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52675B4B" w:rsidR="00082264" w:rsidRDefault="00082264" w:rsidP="002D5BE1">
      <w:pPr>
        <w:jc w:val="center"/>
        <w:rPr>
          <w:b/>
          <w:bCs/>
          <w:sz w:val="28"/>
          <w:szCs w:val="28"/>
        </w:rPr>
      </w:pPr>
      <w:r>
        <w:rPr>
          <w:b/>
          <w:bCs/>
          <w:sz w:val="28"/>
          <w:szCs w:val="28"/>
        </w:rPr>
        <w:t xml:space="preserve">ASSESSMENT TOOL </w:t>
      </w:r>
      <w:r w:rsidR="00B25BF0">
        <w:rPr>
          <w:b/>
          <w:bCs/>
          <w:sz w:val="28"/>
          <w:szCs w:val="28"/>
        </w:rPr>
        <w:t>2</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1300B74C">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2BAE4594" w:rsidR="00082264" w:rsidRDefault="00082264" w:rsidP="002D5BE1">
      <w:r>
        <w:t xml:space="preserve">Assessment Tool Weightage: </w:t>
      </w:r>
      <w:r w:rsidR="00B656A6">
        <w:t>20</w:t>
      </w:r>
      <w:r>
        <w:t>%</w:t>
      </w:r>
    </w:p>
    <w:p w14:paraId="74ED1117" w14:textId="77777777" w:rsidR="00082264" w:rsidRDefault="00082264" w:rsidP="002D5BE1"/>
    <w:p w14:paraId="45B5A840" w14:textId="4C3FC727" w:rsidR="00082264" w:rsidRDefault="00000000" w:rsidP="002D5BE1">
      <w:r>
        <w:pict w14:anchorId="6DB7A6CA">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4E0ED093" w14:textId="620BBA12" w:rsidR="00082264" w:rsidRDefault="00B656A6" w:rsidP="000D4460">
      <w:pPr>
        <w:ind w:left="1440" w:firstLine="720"/>
        <w:rPr>
          <w:b/>
          <w:bCs/>
        </w:rPr>
      </w:pPr>
      <w:r>
        <w:rPr>
          <w:color w:val="000000"/>
          <w:sz w:val="22"/>
          <w:szCs w:val="22"/>
        </w:rPr>
        <w:t>COMPARITIVE ANALYSIS</w:t>
      </w:r>
    </w:p>
    <w:p w14:paraId="29646A33" w14:textId="77777777" w:rsidR="00082264" w:rsidRDefault="00082264" w:rsidP="002D5BE1">
      <w:pPr>
        <w:rPr>
          <w:b/>
          <w:bCs/>
        </w:rPr>
      </w:pPr>
    </w:p>
    <w:p w14:paraId="0C4AF55B"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217"/>
        <w:gridCol w:w="1542"/>
        <w:gridCol w:w="1055"/>
        <w:gridCol w:w="1621"/>
        <w:gridCol w:w="1690"/>
        <w:gridCol w:w="983"/>
      </w:tblGrid>
      <w:tr w:rsidR="00C41812" w14:paraId="1E4995AC" w14:textId="77777777" w:rsidTr="00E8084C">
        <w:tc>
          <w:tcPr>
            <w:tcW w:w="899" w:type="dxa"/>
          </w:tcPr>
          <w:p w14:paraId="45C7F30B" w14:textId="77777777" w:rsidR="00C41812" w:rsidRPr="00C103C4" w:rsidRDefault="00C41812" w:rsidP="00E8084C">
            <w:pPr>
              <w:rPr>
                <w:b/>
                <w:bCs/>
                <w:i/>
                <w:iCs/>
              </w:rPr>
            </w:pPr>
            <w:r w:rsidRPr="00C103C4">
              <w:rPr>
                <w:b/>
                <w:bCs/>
                <w:i/>
                <w:iCs/>
              </w:rPr>
              <w:t>Criteria</w:t>
            </w:r>
          </w:p>
        </w:tc>
        <w:tc>
          <w:tcPr>
            <w:tcW w:w="1332" w:type="dxa"/>
          </w:tcPr>
          <w:p w14:paraId="22C3B89A" w14:textId="7568622B" w:rsidR="00C41812" w:rsidRPr="00C103C4" w:rsidRDefault="000B31C3" w:rsidP="00E8084C">
            <w:pPr>
              <w:rPr>
                <w:b/>
                <w:bCs/>
                <w:i/>
                <w:iCs/>
              </w:rPr>
            </w:pPr>
            <w:r>
              <w:rPr>
                <w:rFonts w:ascii="Arial" w:hAnsi="Arial" w:cs="Arial"/>
                <w:color w:val="000000"/>
                <w:sz w:val="20"/>
                <w:szCs w:val="20"/>
              </w:rPr>
              <w:t>Scope of Items</w:t>
            </w:r>
            <w:r w:rsidRPr="00C103C4">
              <w:rPr>
                <w:b/>
                <w:bCs/>
                <w:i/>
                <w:iCs/>
                <w:color w:val="000000"/>
                <w:sz w:val="20"/>
                <w:szCs w:val="20"/>
              </w:rPr>
              <w:t xml:space="preserve"> </w:t>
            </w:r>
            <w:r>
              <w:rPr>
                <w:b/>
                <w:bCs/>
                <w:i/>
                <w:iCs/>
                <w:color w:val="000000"/>
                <w:sz w:val="20"/>
                <w:szCs w:val="20"/>
              </w:rPr>
              <w:t>(2</w:t>
            </w:r>
            <w:r w:rsidR="00C41812" w:rsidRPr="00C103C4">
              <w:rPr>
                <w:b/>
                <w:bCs/>
                <w:i/>
                <w:iCs/>
                <w:color w:val="000000"/>
                <w:sz w:val="20"/>
                <w:szCs w:val="20"/>
              </w:rPr>
              <w:t>)</w:t>
            </w:r>
          </w:p>
        </w:tc>
        <w:tc>
          <w:tcPr>
            <w:tcW w:w="1607" w:type="dxa"/>
          </w:tcPr>
          <w:p w14:paraId="498DA9FC" w14:textId="443D52A2" w:rsidR="00C41812" w:rsidRPr="00C103C4" w:rsidRDefault="000B31C3" w:rsidP="00E8084C">
            <w:pPr>
              <w:rPr>
                <w:b/>
                <w:bCs/>
                <w:i/>
                <w:iCs/>
              </w:rPr>
            </w:pPr>
            <w:r>
              <w:rPr>
                <w:rFonts w:ascii="Arial" w:hAnsi="Arial" w:cs="Arial"/>
                <w:color w:val="000000"/>
                <w:sz w:val="20"/>
                <w:szCs w:val="20"/>
              </w:rPr>
              <w:t xml:space="preserve">Comparison </w:t>
            </w:r>
            <w:proofErr w:type="gramStart"/>
            <w:r>
              <w:rPr>
                <w:rFonts w:ascii="Arial" w:hAnsi="Arial" w:cs="Arial"/>
                <w:color w:val="000000"/>
                <w:sz w:val="20"/>
                <w:szCs w:val="20"/>
              </w:rPr>
              <w:t>Depth(</w:t>
            </w:r>
            <w:proofErr w:type="gramEnd"/>
            <w:r>
              <w:rPr>
                <w:rFonts w:ascii="Arial" w:hAnsi="Arial" w:cs="Arial"/>
                <w:color w:val="000000"/>
                <w:sz w:val="20"/>
                <w:szCs w:val="20"/>
              </w:rPr>
              <w:t>2.5)</w:t>
            </w:r>
          </w:p>
        </w:tc>
        <w:tc>
          <w:tcPr>
            <w:tcW w:w="1059" w:type="dxa"/>
          </w:tcPr>
          <w:p w14:paraId="5ABF11AC" w14:textId="1FF2AAC6" w:rsidR="00C41812" w:rsidRPr="00C103C4" w:rsidRDefault="000B31C3" w:rsidP="00E8084C">
            <w:pPr>
              <w:rPr>
                <w:b/>
                <w:bCs/>
                <w:i/>
                <w:iCs/>
              </w:rPr>
            </w:pPr>
            <w:r>
              <w:rPr>
                <w:rFonts w:ascii="Arial" w:hAnsi="Arial" w:cs="Arial"/>
                <w:color w:val="000000"/>
                <w:sz w:val="20"/>
                <w:szCs w:val="20"/>
              </w:rPr>
              <w:t>Use of Evidence</w:t>
            </w:r>
            <w:r w:rsidRPr="00C103C4">
              <w:rPr>
                <w:b/>
                <w:bCs/>
                <w:i/>
                <w:iCs/>
                <w:color w:val="000000"/>
                <w:sz w:val="20"/>
                <w:szCs w:val="20"/>
              </w:rPr>
              <w:t xml:space="preserve"> </w:t>
            </w:r>
            <w:r w:rsidR="00C41812" w:rsidRPr="00C103C4">
              <w:rPr>
                <w:b/>
                <w:bCs/>
                <w:i/>
                <w:iCs/>
                <w:color w:val="000000"/>
                <w:sz w:val="20"/>
                <w:szCs w:val="20"/>
              </w:rPr>
              <w:t>(2)</w:t>
            </w:r>
          </w:p>
        </w:tc>
        <w:tc>
          <w:tcPr>
            <w:tcW w:w="1793" w:type="dxa"/>
          </w:tcPr>
          <w:p w14:paraId="6F15C740" w14:textId="3FD9F82C" w:rsidR="00C41812" w:rsidRPr="00C103C4" w:rsidRDefault="000B31C3" w:rsidP="00E8084C">
            <w:pPr>
              <w:rPr>
                <w:b/>
                <w:bCs/>
                <w:i/>
                <w:iCs/>
              </w:rPr>
            </w:pPr>
            <w:r>
              <w:rPr>
                <w:rFonts w:ascii="Arial" w:hAnsi="Arial" w:cs="Arial"/>
                <w:color w:val="000000"/>
                <w:sz w:val="20"/>
                <w:szCs w:val="20"/>
              </w:rPr>
              <w:t>Critical Thinking</w:t>
            </w:r>
            <w:r w:rsidRPr="00C103C4">
              <w:rPr>
                <w:b/>
                <w:bCs/>
                <w:i/>
                <w:iCs/>
                <w:color w:val="000000"/>
                <w:sz w:val="20"/>
                <w:szCs w:val="20"/>
              </w:rPr>
              <w:t xml:space="preserve"> </w:t>
            </w:r>
            <w:r w:rsidR="00C41812" w:rsidRPr="00C103C4">
              <w:rPr>
                <w:b/>
                <w:bCs/>
                <w:i/>
                <w:iCs/>
                <w:color w:val="000000"/>
                <w:sz w:val="20"/>
                <w:szCs w:val="20"/>
              </w:rPr>
              <w:t>(</w:t>
            </w:r>
            <w:r>
              <w:rPr>
                <w:b/>
                <w:bCs/>
                <w:i/>
                <w:iCs/>
                <w:color w:val="000000"/>
                <w:sz w:val="20"/>
                <w:szCs w:val="20"/>
              </w:rPr>
              <w:t>2</w:t>
            </w:r>
            <w:r w:rsidR="00C41812" w:rsidRPr="00C103C4">
              <w:rPr>
                <w:b/>
                <w:bCs/>
                <w:i/>
                <w:iCs/>
                <w:color w:val="000000"/>
                <w:sz w:val="20"/>
                <w:szCs w:val="20"/>
              </w:rPr>
              <w:t>)</w:t>
            </w:r>
          </w:p>
        </w:tc>
        <w:tc>
          <w:tcPr>
            <w:tcW w:w="1783" w:type="dxa"/>
          </w:tcPr>
          <w:p w14:paraId="3189E54D" w14:textId="5F4765E3" w:rsidR="00C41812" w:rsidRPr="00C103C4" w:rsidRDefault="000B31C3" w:rsidP="00E8084C">
            <w:pPr>
              <w:rPr>
                <w:b/>
                <w:bCs/>
                <w:i/>
                <w:iCs/>
              </w:rPr>
            </w:pPr>
            <w:r>
              <w:rPr>
                <w:rFonts w:ascii="Arial" w:hAnsi="Arial" w:cs="Arial"/>
                <w:color w:val="000000"/>
                <w:sz w:val="20"/>
                <w:szCs w:val="20"/>
              </w:rPr>
              <w:t>Clarity of Presentation</w:t>
            </w:r>
            <w:r w:rsidRPr="00C103C4">
              <w:rPr>
                <w:b/>
                <w:bCs/>
                <w:i/>
                <w:iCs/>
                <w:color w:val="000000"/>
                <w:sz w:val="20"/>
                <w:szCs w:val="20"/>
              </w:rPr>
              <w:t xml:space="preserve"> </w:t>
            </w:r>
            <w:r w:rsidR="00C41812" w:rsidRPr="00C103C4">
              <w:rPr>
                <w:b/>
                <w:bCs/>
                <w:i/>
                <w:iCs/>
                <w:color w:val="000000"/>
                <w:sz w:val="20"/>
                <w:szCs w:val="20"/>
              </w:rPr>
              <w:t>(1)</w:t>
            </w:r>
          </w:p>
        </w:tc>
        <w:tc>
          <w:tcPr>
            <w:tcW w:w="878" w:type="dxa"/>
          </w:tcPr>
          <w:p w14:paraId="122E88FA" w14:textId="77777777" w:rsidR="00C41812" w:rsidRPr="00C103C4" w:rsidRDefault="00C41812"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C41812" w14:paraId="6D21227D" w14:textId="77777777" w:rsidTr="00E8084C">
        <w:tc>
          <w:tcPr>
            <w:tcW w:w="899" w:type="dxa"/>
          </w:tcPr>
          <w:p w14:paraId="07FF9977" w14:textId="77777777" w:rsidR="00C41812" w:rsidRDefault="00C41812" w:rsidP="00E8084C">
            <w:pPr>
              <w:rPr>
                <w:i/>
                <w:iCs/>
              </w:rPr>
            </w:pPr>
            <w:r>
              <w:rPr>
                <w:i/>
                <w:iCs/>
              </w:rPr>
              <w:t>Weightage</w:t>
            </w:r>
          </w:p>
        </w:tc>
        <w:tc>
          <w:tcPr>
            <w:tcW w:w="1332" w:type="dxa"/>
          </w:tcPr>
          <w:p w14:paraId="73AF239F" w14:textId="50A9A9E3" w:rsidR="00C41812" w:rsidRDefault="000B31C3" w:rsidP="00E8084C">
            <w:pPr>
              <w:rPr>
                <w:i/>
                <w:iCs/>
              </w:rPr>
            </w:pPr>
            <w:r>
              <w:rPr>
                <w:i/>
                <w:iCs/>
              </w:rPr>
              <w:t>2</w:t>
            </w:r>
            <w:r w:rsidR="00C41812">
              <w:rPr>
                <w:i/>
                <w:iCs/>
              </w:rPr>
              <w:t>0%</w:t>
            </w:r>
          </w:p>
        </w:tc>
        <w:tc>
          <w:tcPr>
            <w:tcW w:w="1607" w:type="dxa"/>
          </w:tcPr>
          <w:p w14:paraId="20F69036" w14:textId="77777777" w:rsidR="00C41812" w:rsidRDefault="00C41812" w:rsidP="00E8084C">
            <w:pPr>
              <w:rPr>
                <w:i/>
                <w:iCs/>
              </w:rPr>
            </w:pPr>
            <w:r>
              <w:rPr>
                <w:color w:val="000000"/>
                <w:sz w:val="20"/>
                <w:szCs w:val="20"/>
              </w:rPr>
              <w:t>25%</w:t>
            </w:r>
          </w:p>
        </w:tc>
        <w:tc>
          <w:tcPr>
            <w:tcW w:w="1059" w:type="dxa"/>
          </w:tcPr>
          <w:p w14:paraId="2E072E6D" w14:textId="77777777" w:rsidR="00C41812" w:rsidRDefault="00C41812" w:rsidP="00E8084C">
            <w:pPr>
              <w:rPr>
                <w:i/>
                <w:iCs/>
              </w:rPr>
            </w:pPr>
            <w:r>
              <w:rPr>
                <w:color w:val="000000"/>
                <w:sz w:val="20"/>
                <w:szCs w:val="20"/>
              </w:rPr>
              <w:t>20%</w:t>
            </w:r>
          </w:p>
        </w:tc>
        <w:tc>
          <w:tcPr>
            <w:tcW w:w="1793" w:type="dxa"/>
          </w:tcPr>
          <w:p w14:paraId="648CD806" w14:textId="77777777" w:rsidR="00C41812" w:rsidRDefault="00C41812" w:rsidP="00E8084C">
            <w:pPr>
              <w:rPr>
                <w:i/>
                <w:iCs/>
              </w:rPr>
            </w:pPr>
            <w:r>
              <w:rPr>
                <w:color w:val="000000"/>
                <w:sz w:val="20"/>
                <w:szCs w:val="20"/>
              </w:rPr>
              <w:t>20%</w:t>
            </w:r>
          </w:p>
        </w:tc>
        <w:tc>
          <w:tcPr>
            <w:tcW w:w="1783" w:type="dxa"/>
          </w:tcPr>
          <w:p w14:paraId="0A484283" w14:textId="77777777" w:rsidR="00C41812" w:rsidRDefault="00C41812" w:rsidP="00E8084C">
            <w:pPr>
              <w:rPr>
                <w:i/>
                <w:iCs/>
              </w:rPr>
            </w:pPr>
            <w:r>
              <w:rPr>
                <w:color w:val="000000"/>
                <w:sz w:val="20"/>
                <w:szCs w:val="20"/>
              </w:rPr>
              <w:t>10%</w:t>
            </w:r>
          </w:p>
        </w:tc>
        <w:tc>
          <w:tcPr>
            <w:tcW w:w="878" w:type="dxa"/>
          </w:tcPr>
          <w:p w14:paraId="112C5763" w14:textId="77777777" w:rsidR="00C41812" w:rsidRDefault="00C41812" w:rsidP="00E8084C">
            <w:pPr>
              <w:rPr>
                <w:i/>
                <w:iCs/>
              </w:rPr>
            </w:pPr>
            <w:r>
              <w:rPr>
                <w:i/>
                <w:iCs/>
              </w:rPr>
              <w:t>100%</w:t>
            </w:r>
          </w:p>
        </w:tc>
      </w:tr>
      <w:tr w:rsidR="00C41812" w14:paraId="677BB0BF" w14:textId="77777777" w:rsidTr="00E8084C">
        <w:tc>
          <w:tcPr>
            <w:tcW w:w="899" w:type="dxa"/>
          </w:tcPr>
          <w:p w14:paraId="2B351816" w14:textId="77777777" w:rsidR="00C41812" w:rsidRDefault="00C41812" w:rsidP="00E8084C">
            <w:pPr>
              <w:rPr>
                <w:i/>
                <w:iCs/>
              </w:rPr>
            </w:pPr>
            <w:r>
              <w:rPr>
                <w:i/>
                <w:iCs/>
              </w:rPr>
              <w:t>Q1</w:t>
            </w:r>
          </w:p>
        </w:tc>
        <w:tc>
          <w:tcPr>
            <w:tcW w:w="1332" w:type="dxa"/>
          </w:tcPr>
          <w:p w14:paraId="2EE9D571" w14:textId="77777777" w:rsidR="00C41812" w:rsidRDefault="00C41812" w:rsidP="00E8084C">
            <w:pPr>
              <w:rPr>
                <w:i/>
                <w:iCs/>
              </w:rPr>
            </w:pPr>
          </w:p>
        </w:tc>
        <w:tc>
          <w:tcPr>
            <w:tcW w:w="1607" w:type="dxa"/>
          </w:tcPr>
          <w:p w14:paraId="5BAE1489" w14:textId="77777777" w:rsidR="00C41812" w:rsidRDefault="00C41812" w:rsidP="00E8084C">
            <w:pPr>
              <w:rPr>
                <w:color w:val="000000"/>
                <w:sz w:val="20"/>
                <w:szCs w:val="20"/>
              </w:rPr>
            </w:pPr>
          </w:p>
        </w:tc>
        <w:tc>
          <w:tcPr>
            <w:tcW w:w="1059" w:type="dxa"/>
          </w:tcPr>
          <w:p w14:paraId="4056A65C" w14:textId="77777777" w:rsidR="00C41812" w:rsidRDefault="00C41812" w:rsidP="00E8084C">
            <w:pPr>
              <w:rPr>
                <w:color w:val="000000"/>
                <w:sz w:val="20"/>
                <w:szCs w:val="20"/>
              </w:rPr>
            </w:pPr>
          </w:p>
        </w:tc>
        <w:tc>
          <w:tcPr>
            <w:tcW w:w="1793" w:type="dxa"/>
          </w:tcPr>
          <w:p w14:paraId="5738E20D" w14:textId="77777777" w:rsidR="00C41812" w:rsidRDefault="00C41812" w:rsidP="00E8084C">
            <w:pPr>
              <w:rPr>
                <w:color w:val="000000"/>
                <w:sz w:val="20"/>
                <w:szCs w:val="20"/>
              </w:rPr>
            </w:pPr>
          </w:p>
        </w:tc>
        <w:tc>
          <w:tcPr>
            <w:tcW w:w="1783" w:type="dxa"/>
          </w:tcPr>
          <w:p w14:paraId="3C44E344" w14:textId="77777777" w:rsidR="00C41812" w:rsidRDefault="00C41812" w:rsidP="00E8084C">
            <w:pPr>
              <w:rPr>
                <w:color w:val="000000"/>
                <w:sz w:val="20"/>
                <w:szCs w:val="20"/>
              </w:rPr>
            </w:pPr>
          </w:p>
        </w:tc>
        <w:tc>
          <w:tcPr>
            <w:tcW w:w="878" w:type="dxa"/>
          </w:tcPr>
          <w:p w14:paraId="39CF79AD" w14:textId="77777777" w:rsidR="00C41812" w:rsidRDefault="00C41812" w:rsidP="00E8084C">
            <w:pPr>
              <w:rPr>
                <w:i/>
                <w:iCs/>
              </w:rPr>
            </w:pPr>
          </w:p>
        </w:tc>
      </w:tr>
      <w:tr w:rsidR="00C41812" w14:paraId="146D4D45" w14:textId="77777777" w:rsidTr="00E8084C">
        <w:tc>
          <w:tcPr>
            <w:tcW w:w="899" w:type="dxa"/>
          </w:tcPr>
          <w:p w14:paraId="0F38737F" w14:textId="77777777" w:rsidR="00C41812" w:rsidRDefault="00C41812" w:rsidP="00E8084C">
            <w:pPr>
              <w:rPr>
                <w:i/>
                <w:iCs/>
              </w:rPr>
            </w:pPr>
            <w:r>
              <w:rPr>
                <w:i/>
                <w:iCs/>
              </w:rPr>
              <w:t>Q2</w:t>
            </w:r>
          </w:p>
        </w:tc>
        <w:tc>
          <w:tcPr>
            <w:tcW w:w="1332" w:type="dxa"/>
          </w:tcPr>
          <w:p w14:paraId="03B37607" w14:textId="77777777" w:rsidR="00C41812" w:rsidRDefault="00C41812" w:rsidP="00E8084C">
            <w:pPr>
              <w:rPr>
                <w:i/>
                <w:iCs/>
              </w:rPr>
            </w:pPr>
          </w:p>
        </w:tc>
        <w:tc>
          <w:tcPr>
            <w:tcW w:w="1607" w:type="dxa"/>
          </w:tcPr>
          <w:p w14:paraId="16C3A870" w14:textId="77777777" w:rsidR="00C41812" w:rsidRDefault="00C41812" w:rsidP="00E8084C">
            <w:pPr>
              <w:rPr>
                <w:color w:val="000000"/>
                <w:sz w:val="20"/>
                <w:szCs w:val="20"/>
              </w:rPr>
            </w:pPr>
          </w:p>
        </w:tc>
        <w:tc>
          <w:tcPr>
            <w:tcW w:w="1059" w:type="dxa"/>
          </w:tcPr>
          <w:p w14:paraId="6B218582" w14:textId="77777777" w:rsidR="00C41812" w:rsidRDefault="00C41812" w:rsidP="00E8084C">
            <w:pPr>
              <w:rPr>
                <w:color w:val="000000"/>
                <w:sz w:val="20"/>
                <w:szCs w:val="20"/>
              </w:rPr>
            </w:pPr>
          </w:p>
        </w:tc>
        <w:tc>
          <w:tcPr>
            <w:tcW w:w="1793" w:type="dxa"/>
          </w:tcPr>
          <w:p w14:paraId="000BCE9B" w14:textId="77777777" w:rsidR="00C41812" w:rsidRDefault="00C41812" w:rsidP="00E8084C">
            <w:pPr>
              <w:rPr>
                <w:color w:val="000000"/>
                <w:sz w:val="20"/>
                <w:szCs w:val="20"/>
              </w:rPr>
            </w:pPr>
          </w:p>
        </w:tc>
        <w:tc>
          <w:tcPr>
            <w:tcW w:w="1783" w:type="dxa"/>
          </w:tcPr>
          <w:p w14:paraId="6001C5E1" w14:textId="77777777" w:rsidR="00C41812" w:rsidRDefault="00C41812" w:rsidP="00E8084C">
            <w:pPr>
              <w:rPr>
                <w:color w:val="000000"/>
                <w:sz w:val="20"/>
                <w:szCs w:val="20"/>
              </w:rPr>
            </w:pPr>
          </w:p>
        </w:tc>
        <w:tc>
          <w:tcPr>
            <w:tcW w:w="878" w:type="dxa"/>
          </w:tcPr>
          <w:p w14:paraId="3F114412" w14:textId="77777777" w:rsidR="00C41812" w:rsidRDefault="00C41812" w:rsidP="00E8084C">
            <w:pPr>
              <w:rPr>
                <w:i/>
                <w:iCs/>
              </w:rPr>
            </w:pPr>
          </w:p>
        </w:tc>
      </w:tr>
      <w:tr w:rsidR="000B31C3" w14:paraId="19EFBED0" w14:textId="77777777" w:rsidTr="00E8084C">
        <w:tc>
          <w:tcPr>
            <w:tcW w:w="899" w:type="dxa"/>
          </w:tcPr>
          <w:p w14:paraId="1D67B8B4" w14:textId="728E5E77" w:rsidR="000B31C3" w:rsidRDefault="000B31C3" w:rsidP="00E8084C">
            <w:pPr>
              <w:rPr>
                <w:i/>
                <w:iCs/>
              </w:rPr>
            </w:pPr>
            <w:r>
              <w:rPr>
                <w:i/>
                <w:iCs/>
              </w:rPr>
              <w:t>Q3</w:t>
            </w:r>
          </w:p>
        </w:tc>
        <w:tc>
          <w:tcPr>
            <w:tcW w:w="1332" w:type="dxa"/>
          </w:tcPr>
          <w:p w14:paraId="2F2592E1" w14:textId="77777777" w:rsidR="000B31C3" w:rsidRDefault="000B31C3" w:rsidP="00E8084C">
            <w:pPr>
              <w:rPr>
                <w:i/>
                <w:iCs/>
              </w:rPr>
            </w:pPr>
          </w:p>
        </w:tc>
        <w:tc>
          <w:tcPr>
            <w:tcW w:w="1607" w:type="dxa"/>
          </w:tcPr>
          <w:p w14:paraId="4F809223" w14:textId="77777777" w:rsidR="000B31C3" w:rsidRDefault="000B31C3" w:rsidP="00E8084C">
            <w:pPr>
              <w:rPr>
                <w:color w:val="000000"/>
                <w:sz w:val="20"/>
                <w:szCs w:val="20"/>
              </w:rPr>
            </w:pPr>
          </w:p>
        </w:tc>
        <w:tc>
          <w:tcPr>
            <w:tcW w:w="1059" w:type="dxa"/>
          </w:tcPr>
          <w:p w14:paraId="12731EBC" w14:textId="77777777" w:rsidR="000B31C3" w:rsidRDefault="000B31C3" w:rsidP="00E8084C">
            <w:pPr>
              <w:rPr>
                <w:color w:val="000000"/>
                <w:sz w:val="20"/>
                <w:szCs w:val="20"/>
              </w:rPr>
            </w:pPr>
          </w:p>
        </w:tc>
        <w:tc>
          <w:tcPr>
            <w:tcW w:w="1793" w:type="dxa"/>
          </w:tcPr>
          <w:p w14:paraId="656ED9DA" w14:textId="77777777" w:rsidR="000B31C3" w:rsidRDefault="000B31C3" w:rsidP="00E8084C">
            <w:pPr>
              <w:rPr>
                <w:color w:val="000000"/>
                <w:sz w:val="20"/>
                <w:szCs w:val="20"/>
              </w:rPr>
            </w:pPr>
          </w:p>
        </w:tc>
        <w:tc>
          <w:tcPr>
            <w:tcW w:w="1783" w:type="dxa"/>
          </w:tcPr>
          <w:p w14:paraId="68A86BF1" w14:textId="77777777" w:rsidR="000B31C3" w:rsidRDefault="000B31C3" w:rsidP="00E8084C">
            <w:pPr>
              <w:rPr>
                <w:color w:val="000000"/>
                <w:sz w:val="20"/>
                <w:szCs w:val="20"/>
              </w:rPr>
            </w:pPr>
          </w:p>
        </w:tc>
        <w:tc>
          <w:tcPr>
            <w:tcW w:w="878" w:type="dxa"/>
          </w:tcPr>
          <w:p w14:paraId="2041DE09" w14:textId="77777777" w:rsidR="000B31C3" w:rsidRDefault="000B31C3" w:rsidP="00E8084C">
            <w:pPr>
              <w:rPr>
                <w:i/>
                <w:iCs/>
              </w:rPr>
            </w:pPr>
          </w:p>
        </w:tc>
      </w:tr>
      <w:tr w:rsidR="000B31C3" w14:paraId="11B43947" w14:textId="77777777" w:rsidTr="00E8084C">
        <w:tc>
          <w:tcPr>
            <w:tcW w:w="899" w:type="dxa"/>
          </w:tcPr>
          <w:p w14:paraId="146EDC13" w14:textId="390B3843" w:rsidR="000B31C3" w:rsidRDefault="000B31C3" w:rsidP="00E8084C">
            <w:pPr>
              <w:rPr>
                <w:i/>
                <w:iCs/>
              </w:rPr>
            </w:pPr>
            <w:r>
              <w:rPr>
                <w:i/>
                <w:iCs/>
              </w:rPr>
              <w:t>Q4</w:t>
            </w:r>
          </w:p>
        </w:tc>
        <w:tc>
          <w:tcPr>
            <w:tcW w:w="1332" w:type="dxa"/>
          </w:tcPr>
          <w:p w14:paraId="7BFD7C59" w14:textId="77777777" w:rsidR="000B31C3" w:rsidRDefault="000B31C3" w:rsidP="00E8084C">
            <w:pPr>
              <w:rPr>
                <w:i/>
                <w:iCs/>
              </w:rPr>
            </w:pPr>
          </w:p>
        </w:tc>
        <w:tc>
          <w:tcPr>
            <w:tcW w:w="1607" w:type="dxa"/>
          </w:tcPr>
          <w:p w14:paraId="46984C0E" w14:textId="77777777" w:rsidR="000B31C3" w:rsidRDefault="000B31C3" w:rsidP="00E8084C">
            <w:pPr>
              <w:rPr>
                <w:color w:val="000000"/>
                <w:sz w:val="20"/>
                <w:szCs w:val="20"/>
              </w:rPr>
            </w:pPr>
          </w:p>
        </w:tc>
        <w:tc>
          <w:tcPr>
            <w:tcW w:w="1059" w:type="dxa"/>
          </w:tcPr>
          <w:p w14:paraId="5BAA9A50" w14:textId="77777777" w:rsidR="000B31C3" w:rsidRDefault="000B31C3" w:rsidP="00E8084C">
            <w:pPr>
              <w:rPr>
                <w:color w:val="000000"/>
                <w:sz w:val="20"/>
                <w:szCs w:val="20"/>
              </w:rPr>
            </w:pPr>
          </w:p>
        </w:tc>
        <w:tc>
          <w:tcPr>
            <w:tcW w:w="1793" w:type="dxa"/>
          </w:tcPr>
          <w:p w14:paraId="3AEED81D" w14:textId="77777777" w:rsidR="000B31C3" w:rsidRDefault="000B31C3" w:rsidP="00E8084C">
            <w:pPr>
              <w:rPr>
                <w:color w:val="000000"/>
                <w:sz w:val="20"/>
                <w:szCs w:val="20"/>
              </w:rPr>
            </w:pPr>
          </w:p>
        </w:tc>
        <w:tc>
          <w:tcPr>
            <w:tcW w:w="1783" w:type="dxa"/>
          </w:tcPr>
          <w:p w14:paraId="77E59D55" w14:textId="77777777" w:rsidR="000B31C3" w:rsidRDefault="000B31C3" w:rsidP="00E8084C">
            <w:pPr>
              <w:rPr>
                <w:color w:val="000000"/>
                <w:sz w:val="20"/>
                <w:szCs w:val="20"/>
              </w:rPr>
            </w:pPr>
          </w:p>
        </w:tc>
        <w:tc>
          <w:tcPr>
            <w:tcW w:w="878" w:type="dxa"/>
          </w:tcPr>
          <w:p w14:paraId="3ED1CD0D" w14:textId="77777777" w:rsidR="000B31C3" w:rsidRDefault="000B31C3" w:rsidP="00E8084C">
            <w:pPr>
              <w:rPr>
                <w:i/>
                <w:iCs/>
              </w:rPr>
            </w:pPr>
          </w:p>
        </w:tc>
      </w:tr>
      <w:tr w:rsidR="000B31C3" w14:paraId="7F09B4C3" w14:textId="77777777" w:rsidTr="00E8084C">
        <w:tc>
          <w:tcPr>
            <w:tcW w:w="899" w:type="dxa"/>
          </w:tcPr>
          <w:p w14:paraId="31F51D59" w14:textId="32CDDD99" w:rsidR="000B31C3" w:rsidRDefault="000B31C3" w:rsidP="00E8084C">
            <w:pPr>
              <w:rPr>
                <w:i/>
                <w:iCs/>
              </w:rPr>
            </w:pPr>
            <w:r>
              <w:rPr>
                <w:i/>
                <w:iCs/>
              </w:rPr>
              <w:t>Q5</w:t>
            </w:r>
          </w:p>
        </w:tc>
        <w:tc>
          <w:tcPr>
            <w:tcW w:w="1332" w:type="dxa"/>
          </w:tcPr>
          <w:p w14:paraId="2373A564" w14:textId="77777777" w:rsidR="000B31C3" w:rsidRDefault="000B31C3" w:rsidP="00E8084C">
            <w:pPr>
              <w:rPr>
                <w:i/>
                <w:iCs/>
              </w:rPr>
            </w:pPr>
          </w:p>
        </w:tc>
        <w:tc>
          <w:tcPr>
            <w:tcW w:w="1607" w:type="dxa"/>
          </w:tcPr>
          <w:p w14:paraId="269CC0CD" w14:textId="77777777" w:rsidR="000B31C3" w:rsidRDefault="000B31C3" w:rsidP="00E8084C">
            <w:pPr>
              <w:rPr>
                <w:color w:val="000000"/>
                <w:sz w:val="20"/>
                <w:szCs w:val="20"/>
              </w:rPr>
            </w:pPr>
          </w:p>
        </w:tc>
        <w:tc>
          <w:tcPr>
            <w:tcW w:w="1059" w:type="dxa"/>
          </w:tcPr>
          <w:p w14:paraId="669D3949" w14:textId="77777777" w:rsidR="000B31C3" w:rsidRDefault="000B31C3" w:rsidP="00E8084C">
            <w:pPr>
              <w:rPr>
                <w:color w:val="000000"/>
                <w:sz w:val="20"/>
                <w:szCs w:val="20"/>
              </w:rPr>
            </w:pPr>
          </w:p>
        </w:tc>
        <w:tc>
          <w:tcPr>
            <w:tcW w:w="1793" w:type="dxa"/>
          </w:tcPr>
          <w:p w14:paraId="38AB83EE" w14:textId="77777777" w:rsidR="000B31C3" w:rsidRDefault="000B31C3" w:rsidP="00E8084C">
            <w:pPr>
              <w:rPr>
                <w:color w:val="000000"/>
                <w:sz w:val="20"/>
                <w:szCs w:val="20"/>
              </w:rPr>
            </w:pPr>
          </w:p>
        </w:tc>
        <w:tc>
          <w:tcPr>
            <w:tcW w:w="1783" w:type="dxa"/>
          </w:tcPr>
          <w:p w14:paraId="26F11635" w14:textId="77777777" w:rsidR="000B31C3" w:rsidRDefault="000B31C3" w:rsidP="00E8084C">
            <w:pPr>
              <w:rPr>
                <w:color w:val="000000"/>
                <w:sz w:val="20"/>
                <w:szCs w:val="20"/>
              </w:rPr>
            </w:pPr>
          </w:p>
        </w:tc>
        <w:tc>
          <w:tcPr>
            <w:tcW w:w="878" w:type="dxa"/>
          </w:tcPr>
          <w:p w14:paraId="09EDB371" w14:textId="77777777" w:rsidR="000B31C3" w:rsidRDefault="000B31C3" w:rsidP="00E8084C">
            <w:pPr>
              <w:rPr>
                <w:i/>
                <w:iCs/>
              </w:rPr>
            </w:pPr>
          </w:p>
        </w:tc>
      </w:tr>
    </w:tbl>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4B63A3E2">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422A746D" w:rsidR="00082264" w:rsidRDefault="00082264" w:rsidP="002D5BE1">
      <w:pPr>
        <w:jc w:val="both"/>
        <w:rPr>
          <w:i/>
          <w:iCs/>
        </w:rPr>
      </w:pPr>
      <w:r>
        <w:rPr>
          <w:i/>
          <w:iCs/>
        </w:rPr>
        <w:t xml:space="preserve">I </w:t>
      </w:r>
      <w:r w:rsidR="00987F06">
        <w:rPr>
          <w:i/>
          <w:iCs/>
        </w:rPr>
        <w:t xml:space="preserve">Deepa </w:t>
      </w:r>
      <w:proofErr w:type="spellStart"/>
      <w:r w:rsidR="00987F06">
        <w:rPr>
          <w:i/>
          <w:iCs/>
        </w:rPr>
        <w:t>lakshana</w:t>
      </w:r>
      <w:proofErr w:type="spellEnd"/>
      <w:r w:rsidR="00987F06">
        <w:rPr>
          <w:i/>
          <w:iCs/>
        </w:rPr>
        <w:t xml:space="preserve"> B (192471054)</w:t>
      </w:r>
      <w:r>
        <w:rPr>
          <w:i/>
          <w:iCs/>
        </w:rPr>
        <w:t xml:space="preserve">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0977692C" w14:textId="77777777" w:rsidR="00082264" w:rsidRDefault="00082264" w:rsidP="002D5BE1"/>
    <w:p w14:paraId="450A7901" w14:textId="77777777" w:rsidR="00082264" w:rsidRDefault="00082264" w:rsidP="002D5BE1">
      <w:pPr>
        <w:rPr>
          <w:i/>
          <w:iCs/>
        </w:rPr>
      </w:pPr>
    </w:p>
    <w:p w14:paraId="27CF09EA" w14:textId="77777777" w:rsidR="00082264" w:rsidRDefault="00082264" w:rsidP="002D5BE1">
      <w:pPr>
        <w:rPr>
          <w:i/>
          <w:iCs/>
        </w:rPr>
      </w:pPr>
    </w:p>
    <w:p w14:paraId="4CBC2821" w14:textId="77777777" w:rsidR="00082264" w:rsidRDefault="00082264" w:rsidP="002D5BE1">
      <w:pPr>
        <w:rPr>
          <w:i/>
          <w:iCs/>
        </w:rPr>
      </w:pPr>
    </w:p>
    <w:p w14:paraId="3D35E916" w14:textId="55F0D74B" w:rsidR="00082264" w:rsidRPr="00B656A6" w:rsidRDefault="00082264" w:rsidP="002D5BE1">
      <w:pPr>
        <w:rPr>
          <w:b/>
          <w:bCs/>
        </w:rPr>
      </w:pPr>
      <w:r>
        <w:rPr>
          <w:b/>
          <w:bCs/>
        </w:rPr>
        <w:lastRenderedPageBreak/>
        <w:t>RUBRICS FOR CALCULATION</w:t>
      </w:r>
      <w:r w:rsidR="00B656A6">
        <w:rPr>
          <w:b/>
          <w:bCs/>
        </w:rPr>
        <w:t>:</w:t>
      </w:r>
    </w:p>
    <w:p w14:paraId="583BB2B4" w14:textId="77777777" w:rsidR="00082264" w:rsidRDefault="00082264" w:rsidP="002D5BE1"/>
    <w:p w14:paraId="054388B3" w14:textId="77777777" w:rsidR="00082264" w:rsidRDefault="00082264" w:rsidP="002D5BE1"/>
    <w:tbl>
      <w:tblPr>
        <w:tblW w:w="8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1191"/>
        <w:gridCol w:w="2322"/>
        <w:gridCol w:w="1513"/>
        <w:gridCol w:w="1395"/>
        <w:gridCol w:w="1342"/>
      </w:tblGrid>
      <w:tr w:rsidR="00B656A6" w14:paraId="27206D68" w14:textId="77777777" w:rsidTr="00B656A6">
        <w:trPr>
          <w:trHeight w:val="1391"/>
        </w:trPr>
        <w:tc>
          <w:tcPr>
            <w:tcW w:w="1041" w:type="dxa"/>
            <w:vAlign w:val="bottom"/>
            <w:hideMark/>
          </w:tcPr>
          <w:p w14:paraId="552400FE" w14:textId="77777777" w:rsidR="00B656A6" w:rsidRDefault="00B656A6">
            <w:pPr>
              <w:rPr>
                <w:sz w:val="20"/>
                <w:szCs w:val="20"/>
              </w:rPr>
            </w:pPr>
          </w:p>
        </w:tc>
        <w:tc>
          <w:tcPr>
            <w:tcW w:w="955" w:type="dxa"/>
            <w:vAlign w:val="bottom"/>
            <w:hideMark/>
          </w:tcPr>
          <w:p w14:paraId="6146F174" w14:textId="77777777" w:rsidR="00B656A6" w:rsidRDefault="00B656A6">
            <w:pPr>
              <w:rPr>
                <w:sz w:val="20"/>
                <w:szCs w:val="20"/>
              </w:rPr>
            </w:pPr>
          </w:p>
        </w:tc>
        <w:tc>
          <w:tcPr>
            <w:tcW w:w="3963" w:type="dxa"/>
            <w:gridSpan w:val="2"/>
            <w:noWrap/>
            <w:vAlign w:val="center"/>
            <w:hideMark/>
          </w:tcPr>
          <w:p w14:paraId="79A9DF88" w14:textId="77777777" w:rsidR="00B656A6" w:rsidRDefault="00B656A6">
            <w:pPr>
              <w:jc w:val="center"/>
              <w:rPr>
                <w:rFonts w:ascii="&quot;Google Sans&quot;" w:hAnsi="&quot;Google Sans&quot;" w:cs="Arial"/>
                <w:b/>
                <w:bCs/>
                <w:color w:val="222222"/>
              </w:rPr>
            </w:pPr>
            <w:r>
              <w:rPr>
                <w:rFonts w:ascii="&quot;Google Sans&quot;" w:hAnsi="&quot;Google Sans&quot;" w:cs="Arial"/>
                <w:b/>
                <w:bCs/>
                <w:color w:val="222222"/>
              </w:rPr>
              <w:t>Comparative analysis</w:t>
            </w:r>
          </w:p>
        </w:tc>
        <w:tc>
          <w:tcPr>
            <w:tcW w:w="1241" w:type="dxa"/>
            <w:vAlign w:val="bottom"/>
            <w:hideMark/>
          </w:tcPr>
          <w:p w14:paraId="04F14FEF" w14:textId="77777777" w:rsidR="00B656A6" w:rsidRDefault="00B656A6">
            <w:pPr>
              <w:jc w:val="center"/>
              <w:rPr>
                <w:rFonts w:ascii="&quot;Google Sans&quot;" w:hAnsi="&quot;Google Sans&quot;" w:cs="Arial"/>
                <w:b/>
                <w:bCs/>
                <w:color w:val="222222"/>
              </w:rPr>
            </w:pPr>
          </w:p>
        </w:tc>
        <w:tc>
          <w:tcPr>
            <w:tcW w:w="1270" w:type="dxa"/>
            <w:vAlign w:val="bottom"/>
            <w:hideMark/>
          </w:tcPr>
          <w:p w14:paraId="38942A1D" w14:textId="77777777" w:rsidR="00B656A6" w:rsidRDefault="00B656A6">
            <w:pPr>
              <w:rPr>
                <w:sz w:val="20"/>
                <w:szCs w:val="20"/>
              </w:rPr>
            </w:pPr>
          </w:p>
        </w:tc>
      </w:tr>
      <w:tr w:rsidR="00B656A6" w14:paraId="5ED4674D" w14:textId="77777777" w:rsidTr="00B656A6">
        <w:trPr>
          <w:trHeight w:val="491"/>
        </w:trPr>
        <w:tc>
          <w:tcPr>
            <w:tcW w:w="1041" w:type="dxa"/>
            <w:noWrap/>
            <w:vAlign w:val="bottom"/>
            <w:hideMark/>
          </w:tcPr>
          <w:p w14:paraId="22120494"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Criteria</w:t>
            </w:r>
          </w:p>
        </w:tc>
        <w:tc>
          <w:tcPr>
            <w:tcW w:w="955" w:type="dxa"/>
            <w:noWrap/>
            <w:vAlign w:val="bottom"/>
            <w:hideMark/>
          </w:tcPr>
          <w:p w14:paraId="2846546B"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Weightage (%)</w:t>
            </w:r>
          </w:p>
        </w:tc>
        <w:tc>
          <w:tcPr>
            <w:tcW w:w="2401" w:type="dxa"/>
            <w:noWrap/>
            <w:vAlign w:val="bottom"/>
            <w:hideMark/>
          </w:tcPr>
          <w:p w14:paraId="2D215E9F"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561" w:type="dxa"/>
            <w:noWrap/>
            <w:vAlign w:val="bottom"/>
            <w:hideMark/>
          </w:tcPr>
          <w:p w14:paraId="7437B3C1"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241" w:type="dxa"/>
            <w:noWrap/>
            <w:vAlign w:val="bottom"/>
            <w:hideMark/>
          </w:tcPr>
          <w:p w14:paraId="17F7E395"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270" w:type="dxa"/>
            <w:noWrap/>
            <w:vAlign w:val="bottom"/>
            <w:hideMark/>
          </w:tcPr>
          <w:p w14:paraId="1BE29755" w14:textId="77777777" w:rsidR="00B656A6" w:rsidRDefault="00B656A6">
            <w:pPr>
              <w:jc w:val="center"/>
              <w:rPr>
                <w:rFonts w:ascii="Arial" w:hAnsi="Arial" w:cs="Arial"/>
                <w:b/>
                <w:bCs/>
                <w:color w:val="000000"/>
                <w:sz w:val="20"/>
                <w:szCs w:val="20"/>
              </w:rPr>
            </w:pPr>
            <w:r>
              <w:rPr>
                <w:rFonts w:ascii="Arial" w:hAnsi="Arial" w:cs="Arial"/>
                <w:b/>
                <w:bCs/>
                <w:color w:val="000000"/>
                <w:sz w:val="20"/>
                <w:szCs w:val="20"/>
              </w:rPr>
              <w:t>Level 1 (Beginning)</w:t>
            </w:r>
          </w:p>
        </w:tc>
      </w:tr>
      <w:tr w:rsidR="00B656A6" w14:paraId="42F26530" w14:textId="77777777" w:rsidTr="00B656A6">
        <w:trPr>
          <w:trHeight w:val="772"/>
        </w:trPr>
        <w:tc>
          <w:tcPr>
            <w:tcW w:w="1041" w:type="dxa"/>
            <w:noWrap/>
            <w:vAlign w:val="bottom"/>
            <w:hideMark/>
          </w:tcPr>
          <w:p w14:paraId="158BE37F" w14:textId="77777777" w:rsidR="00B656A6" w:rsidRDefault="00B656A6">
            <w:pPr>
              <w:rPr>
                <w:rFonts w:ascii="Arial" w:hAnsi="Arial" w:cs="Arial"/>
                <w:color w:val="000000"/>
                <w:sz w:val="20"/>
                <w:szCs w:val="20"/>
              </w:rPr>
            </w:pPr>
            <w:r>
              <w:rPr>
                <w:rFonts w:ascii="Arial" w:hAnsi="Arial" w:cs="Arial"/>
                <w:color w:val="000000"/>
                <w:sz w:val="20"/>
                <w:szCs w:val="20"/>
              </w:rPr>
              <w:t>Scope of Items</w:t>
            </w:r>
          </w:p>
        </w:tc>
        <w:tc>
          <w:tcPr>
            <w:tcW w:w="955" w:type="dxa"/>
            <w:noWrap/>
            <w:vAlign w:val="bottom"/>
            <w:hideMark/>
          </w:tcPr>
          <w:p w14:paraId="32A32F8B" w14:textId="77777777" w:rsidR="00B656A6" w:rsidRDefault="00B656A6">
            <w:pPr>
              <w:jc w:val="right"/>
              <w:rPr>
                <w:rFonts w:ascii="Arial" w:hAnsi="Arial" w:cs="Arial"/>
                <w:color w:val="000000"/>
                <w:sz w:val="20"/>
                <w:szCs w:val="20"/>
              </w:rPr>
            </w:pPr>
            <w:r>
              <w:rPr>
                <w:rFonts w:ascii="Arial" w:hAnsi="Arial" w:cs="Arial"/>
                <w:color w:val="000000"/>
                <w:sz w:val="20"/>
                <w:szCs w:val="20"/>
              </w:rPr>
              <w:t>20%</w:t>
            </w:r>
          </w:p>
        </w:tc>
        <w:tc>
          <w:tcPr>
            <w:tcW w:w="2401" w:type="dxa"/>
            <w:noWrap/>
            <w:vAlign w:val="bottom"/>
            <w:hideMark/>
          </w:tcPr>
          <w:p w14:paraId="3963A803" w14:textId="77777777" w:rsidR="00B656A6" w:rsidRDefault="00B656A6">
            <w:pPr>
              <w:rPr>
                <w:rFonts w:ascii="Arial" w:hAnsi="Arial" w:cs="Arial"/>
                <w:color w:val="000000"/>
                <w:sz w:val="20"/>
                <w:szCs w:val="20"/>
              </w:rPr>
            </w:pPr>
            <w:r>
              <w:rPr>
                <w:rFonts w:ascii="Arial" w:hAnsi="Arial" w:cs="Arial"/>
                <w:color w:val="000000"/>
                <w:sz w:val="20"/>
                <w:szCs w:val="20"/>
              </w:rPr>
              <w:t>Selects highly relevant items with clear scope and justification</w:t>
            </w:r>
          </w:p>
        </w:tc>
        <w:tc>
          <w:tcPr>
            <w:tcW w:w="1561" w:type="dxa"/>
            <w:noWrap/>
            <w:vAlign w:val="bottom"/>
            <w:hideMark/>
          </w:tcPr>
          <w:p w14:paraId="3F313DA0" w14:textId="77777777" w:rsidR="00B656A6" w:rsidRDefault="00B656A6">
            <w:pPr>
              <w:rPr>
                <w:rFonts w:ascii="Arial" w:hAnsi="Arial" w:cs="Arial"/>
                <w:color w:val="000000"/>
                <w:sz w:val="20"/>
                <w:szCs w:val="20"/>
              </w:rPr>
            </w:pPr>
            <w:r>
              <w:rPr>
                <w:rFonts w:ascii="Arial" w:hAnsi="Arial" w:cs="Arial"/>
                <w:color w:val="000000"/>
                <w:sz w:val="20"/>
                <w:szCs w:val="20"/>
              </w:rPr>
              <w:t>Selects appropriate items with minor gaps</w:t>
            </w:r>
          </w:p>
        </w:tc>
        <w:tc>
          <w:tcPr>
            <w:tcW w:w="1241" w:type="dxa"/>
            <w:noWrap/>
            <w:vAlign w:val="bottom"/>
            <w:hideMark/>
          </w:tcPr>
          <w:p w14:paraId="5F16085A" w14:textId="77777777" w:rsidR="00B656A6" w:rsidRDefault="00B656A6">
            <w:pPr>
              <w:rPr>
                <w:rFonts w:ascii="Arial" w:hAnsi="Arial" w:cs="Arial"/>
                <w:color w:val="000000"/>
                <w:sz w:val="20"/>
                <w:szCs w:val="20"/>
              </w:rPr>
            </w:pPr>
            <w:r>
              <w:rPr>
                <w:rFonts w:ascii="Arial" w:hAnsi="Arial" w:cs="Arial"/>
                <w:color w:val="000000"/>
                <w:sz w:val="20"/>
                <w:szCs w:val="20"/>
              </w:rPr>
              <w:t>Selection is limited or partially relevant</w:t>
            </w:r>
          </w:p>
        </w:tc>
        <w:tc>
          <w:tcPr>
            <w:tcW w:w="1270" w:type="dxa"/>
            <w:noWrap/>
            <w:vAlign w:val="bottom"/>
            <w:hideMark/>
          </w:tcPr>
          <w:p w14:paraId="6B4B4DBE" w14:textId="77777777" w:rsidR="00B656A6" w:rsidRDefault="00B656A6">
            <w:pPr>
              <w:rPr>
                <w:rFonts w:ascii="Arial" w:hAnsi="Arial" w:cs="Arial"/>
                <w:color w:val="000000"/>
                <w:sz w:val="20"/>
                <w:szCs w:val="20"/>
              </w:rPr>
            </w:pPr>
            <w:r>
              <w:rPr>
                <w:rFonts w:ascii="Arial" w:hAnsi="Arial" w:cs="Arial"/>
                <w:color w:val="000000"/>
                <w:sz w:val="20"/>
                <w:szCs w:val="20"/>
              </w:rPr>
              <w:t>Items are unclear or not relevant</w:t>
            </w:r>
          </w:p>
        </w:tc>
      </w:tr>
      <w:tr w:rsidR="00B656A6" w14:paraId="0680A9B4" w14:textId="77777777" w:rsidTr="00B656A6">
        <w:trPr>
          <w:trHeight w:val="772"/>
        </w:trPr>
        <w:tc>
          <w:tcPr>
            <w:tcW w:w="1041" w:type="dxa"/>
            <w:noWrap/>
            <w:vAlign w:val="bottom"/>
            <w:hideMark/>
          </w:tcPr>
          <w:p w14:paraId="6820C351" w14:textId="77777777" w:rsidR="00B656A6" w:rsidRDefault="00B656A6">
            <w:pPr>
              <w:rPr>
                <w:rFonts w:ascii="Arial" w:hAnsi="Arial" w:cs="Arial"/>
                <w:color w:val="000000"/>
                <w:sz w:val="20"/>
                <w:szCs w:val="20"/>
              </w:rPr>
            </w:pPr>
            <w:r>
              <w:rPr>
                <w:rFonts w:ascii="Arial" w:hAnsi="Arial" w:cs="Arial"/>
                <w:color w:val="000000"/>
                <w:sz w:val="20"/>
                <w:szCs w:val="20"/>
              </w:rPr>
              <w:t>Comparison Depth</w:t>
            </w:r>
          </w:p>
        </w:tc>
        <w:tc>
          <w:tcPr>
            <w:tcW w:w="955" w:type="dxa"/>
            <w:noWrap/>
            <w:vAlign w:val="bottom"/>
            <w:hideMark/>
          </w:tcPr>
          <w:p w14:paraId="4BF1F54F" w14:textId="77777777" w:rsidR="00B656A6" w:rsidRDefault="00B656A6">
            <w:pPr>
              <w:jc w:val="right"/>
              <w:rPr>
                <w:rFonts w:ascii="Arial" w:hAnsi="Arial" w:cs="Arial"/>
                <w:color w:val="000000"/>
                <w:sz w:val="20"/>
                <w:szCs w:val="20"/>
              </w:rPr>
            </w:pPr>
            <w:r>
              <w:rPr>
                <w:rFonts w:ascii="Arial" w:hAnsi="Arial" w:cs="Arial"/>
                <w:color w:val="000000"/>
                <w:sz w:val="20"/>
                <w:szCs w:val="20"/>
              </w:rPr>
              <w:t>25%</w:t>
            </w:r>
          </w:p>
        </w:tc>
        <w:tc>
          <w:tcPr>
            <w:tcW w:w="2401" w:type="dxa"/>
            <w:noWrap/>
            <w:vAlign w:val="bottom"/>
            <w:hideMark/>
          </w:tcPr>
          <w:p w14:paraId="1C5CAD58" w14:textId="77777777" w:rsidR="00B656A6" w:rsidRDefault="00B656A6">
            <w:pPr>
              <w:rPr>
                <w:rFonts w:ascii="Arial" w:hAnsi="Arial" w:cs="Arial"/>
                <w:color w:val="000000"/>
                <w:sz w:val="20"/>
                <w:szCs w:val="20"/>
              </w:rPr>
            </w:pPr>
            <w:r>
              <w:rPr>
                <w:rFonts w:ascii="Arial" w:hAnsi="Arial" w:cs="Arial"/>
                <w:color w:val="000000"/>
                <w:sz w:val="20"/>
                <w:szCs w:val="20"/>
              </w:rPr>
              <w:t>Provides detailed and comprehensive comparison across multiple aspects</w:t>
            </w:r>
          </w:p>
        </w:tc>
        <w:tc>
          <w:tcPr>
            <w:tcW w:w="1561" w:type="dxa"/>
            <w:noWrap/>
            <w:vAlign w:val="bottom"/>
            <w:hideMark/>
          </w:tcPr>
          <w:p w14:paraId="2A72D40C" w14:textId="77777777" w:rsidR="00B656A6" w:rsidRDefault="00B656A6">
            <w:pPr>
              <w:rPr>
                <w:rFonts w:ascii="Arial" w:hAnsi="Arial" w:cs="Arial"/>
                <w:color w:val="000000"/>
                <w:sz w:val="20"/>
                <w:szCs w:val="20"/>
              </w:rPr>
            </w:pPr>
            <w:r>
              <w:rPr>
                <w:rFonts w:ascii="Arial" w:hAnsi="Arial" w:cs="Arial"/>
                <w:color w:val="000000"/>
                <w:sz w:val="20"/>
                <w:szCs w:val="20"/>
              </w:rPr>
              <w:t>Provides adequate comparison with some depth</w:t>
            </w:r>
          </w:p>
        </w:tc>
        <w:tc>
          <w:tcPr>
            <w:tcW w:w="1241" w:type="dxa"/>
            <w:noWrap/>
            <w:vAlign w:val="bottom"/>
            <w:hideMark/>
          </w:tcPr>
          <w:p w14:paraId="123DAA5A" w14:textId="77777777" w:rsidR="00B656A6" w:rsidRDefault="00B656A6">
            <w:pPr>
              <w:rPr>
                <w:rFonts w:ascii="Arial" w:hAnsi="Arial" w:cs="Arial"/>
                <w:color w:val="000000"/>
                <w:sz w:val="20"/>
                <w:szCs w:val="20"/>
              </w:rPr>
            </w:pPr>
            <w:r>
              <w:rPr>
                <w:rFonts w:ascii="Arial" w:hAnsi="Arial" w:cs="Arial"/>
                <w:color w:val="000000"/>
                <w:sz w:val="20"/>
                <w:szCs w:val="20"/>
              </w:rPr>
              <w:t>Limited comparison with few aspects</w:t>
            </w:r>
          </w:p>
        </w:tc>
        <w:tc>
          <w:tcPr>
            <w:tcW w:w="1270" w:type="dxa"/>
            <w:noWrap/>
            <w:vAlign w:val="bottom"/>
            <w:hideMark/>
          </w:tcPr>
          <w:p w14:paraId="62BCF7F0" w14:textId="77777777" w:rsidR="00B656A6" w:rsidRDefault="00B656A6">
            <w:pPr>
              <w:rPr>
                <w:rFonts w:ascii="Arial" w:hAnsi="Arial" w:cs="Arial"/>
                <w:color w:val="000000"/>
                <w:sz w:val="20"/>
                <w:szCs w:val="20"/>
              </w:rPr>
            </w:pPr>
            <w:r>
              <w:rPr>
                <w:rFonts w:ascii="Arial" w:hAnsi="Arial" w:cs="Arial"/>
                <w:color w:val="000000"/>
                <w:sz w:val="20"/>
                <w:szCs w:val="20"/>
              </w:rPr>
              <w:t>Very minimal or no comparison</w:t>
            </w:r>
          </w:p>
        </w:tc>
      </w:tr>
      <w:tr w:rsidR="00B656A6" w14:paraId="4C715087" w14:textId="77777777" w:rsidTr="00B656A6">
        <w:trPr>
          <w:trHeight w:val="772"/>
        </w:trPr>
        <w:tc>
          <w:tcPr>
            <w:tcW w:w="1041" w:type="dxa"/>
            <w:noWrap/>
            <w:vAlign w:val="bottom"/>
            <w:hideMark/>
          </w:tcPr>
          <w:p w14:paraId="10FB0701" w14:textId="77777777" w:rsidR="00B656A6" w:rsidRDefault="00B656A6">
            <w:pPr>
              <w:rPr>
                <w:rFonts w:ascii="Arial" w:hAnsi="Arial" w:cs="Arial"/>
                <w:color w:val="000000"/>
                <w:sz w:val="20"/>
                <w:szCs w:val="20"/>
              </w:rPr>
            </w:pPr>
            <w:r>
              <w:rPr>
                <w:rFonts w:ascii="Arial" w:hAnsi="Arial" w:cs="Arial"/>
                <w:color w:val="000000"/>
                <w:sz w:val="20"/>
                <w:szCs w:val="20"/>
              </w:rPr>
              <w:t>Use of Evidence</w:t>
            </w:r>
          </w:p>
        </w:tc>
        <w:tc>
          <w:tcPr>
            <w:tcW w:w="955" w:type="dxa"/>
            <w:noWrap/>
            <w:vAlign w:val="bottom"/>
            <w:hideMark/>
          </w:tcPr>
          <w:p w14:paraId="09487614" w14:textId="77777777" w:rsidR="00B656A6" w:rsidRDefault="00B656A6">
            <w:pPr>
              <w:jc w:val="right"/>
              <w:rPr>
                <w:rFonts w:ascii="Arial" w:hAnsi="Arial" w:cs="Arial"/>
                <w:color w:val="000000"/>
                <w:sz w:val="20"/>
                <w:szCs w:val="20"/>
              </w:rPr>
            </w:pPr>
            <w:r>
              <w:rPr>
                <w:rFonts w:ascii="Arial" w:hAnsi="Arial" w:cs="Arial"/>
                <w:color w:val="000000"/>
                <w:sz w:val="20"/>
                <w:szCs w:val="20"/>
              </w:rPr>
              <w:t>20%</w:t>
            </w:r>
          </w:p>
        </w:tc>
        <w:tc>
          <w:tcPr>
            <w:tcW w:w="2401" w:type="dxa"/>
            <w:noWrap/>
            <w:vAlign w:val="bottom"/>
            <w:hideMark/>
          </w:tcPr>
          <w:p w14:paraId="3BE68008" w14:textId="77777777" w:rsidR="00B656A6" w:rsidRDefault="00B656A6">
            <w:pPr>
              <w:rPr>
                <w:rFonts w:ascii="Arial" w:hAnsi="Arial" w:cs="Arial"/>
                <w:color w:val="000000"/>
                <w:sz w:val="20"/>
                <w:szCs w:val="20"/>
              </w:rPr>
            </w:pPr>
            <w:r>
              <w:rPr>
                <w:rFonts w:ascii="Arial" w:hAnsi="Arial" w:cs="Arial"/>
                <w:color w:val="000000"/>
                <w:sz w:val="20"/>
                <w:szCs w:val="20"/>
              </w:rPr>
              <w:t>Supports comparison with accurate data, examples, or references</w:t>
            </w:r>
          </w:p>
        </w:tc>
        <w:tc>
          <w:tcPr>
            <w:tcW w:w="1561" w:type="dxa"/>
            <w:noWrap/>
            <w:vAlign w:val="bottom"/>
            <w:hideMark/>
          </w:tcPr>
          <w:p w14:paraId="14CA978A" w14:textId="77777777" w:rsidR="00B656A6" w:rsidRDefault="00B656A6">
            <w:pPr>
              <w:rPr>
                <w:rFonts w:ascii="Arial" w:hAnsi="Arial" w:cs="Arial"/>
                <w:color w:val="000000"/>
                <w:sz w:val="20"/>
                <w:szCs w:val="20"/>
              </w:rPr>
            </w:pPr>
            <w:r>
              <w:rPr>
                <w:rFonts w:ascii="Arial" w:hAnsi="Arial" w:cs="Arial"/>
                <w:color w:val="000000"/>
                <w:sz w:val="20"/>
                <w:szCs w:val="20"/>
              </w:rPr>
              <w:t>Uses some supporting evidence with minor gaps</w:t>
            </w:r>
          </w:p>
        </w:tc>
        <w:tc>
          <w:tcPr>
            <w:tcW w:w="1241" w:type="dxa"/>
            <w:noWrap/>
            <w:vAlign w:val="bottom"/>
            <w:hideMark/>
          </w:tcPr>
          <w:p w14:paraId="3B243A70" w14:textId="77777777" w:rsidR="00B656A6" w:rsidRDefault="00B656A6">
            <w:pPr>
              <w:rPr>
                <w:rFonts w:ascii="Arial" w:hAnsi="Arial" w:cs="Arial"/>
                <w:color w:val="000000"/>
                <w:sz w:val="20"/>
                <w:szCs w:val="20"/>
              </w:rPr>
            </w:pPr>
            <w:r>
              <w:rPr>
                <w:rFonts w:ascii="Arial" w:hAnsi="Arial" w:cs="Arial"/>
                <w:color w:val="000000"/>
                <w:sz w:val="20"/>
                <w:szCs w:val="20"/>
              </w:rPr>
              <w:t>Limited or weak supporting evidence</w:t>
            </w:r>
          </w:p>
        </w:tc>
        <w:tc>
          <w:tcPr>
            <w:tcW w:w="1270" w:type="dxa"/>
            <w:noWrap/>
            <w:vAlign w:val="bottom"/>
            <w:hideMark/>
          </w:tcPr>
          <w:p w14:paraId="77E2A217" w14:textId="77777777" w:rsidR="00B656A6" w:rsidRDefault="00B656A6">
            <w:pPr>
              <w:rPr>
                <w:rFonts w:ascii="Arial" w:hAnsi="Arial" w:cs="Arial"/>
                <w:color w:val="000000"/>
                <w:sz w:val="20"/>
                <w:szCs w:val="20"/>
              </w:rPr>
            </w:pPr>
            <w:r>
              <w:rPr>
                <w:rFonts w:ascii="Arial" w:hAnsi="Arial" w:cs="Arial"/>
                <w:color w:val="000000"/>
                <w:sz w:val="20"/>
                <w:szCs w:val="20"/>
              </w:rPr>
              <w:t>No supporting evidence provided</w:t>
            </w:r>
          </w:p>
        </w:tc>
      </w:tr>
      <w:tr w:rsidR="00B656A6" w14:paraId="4E9A630F" w14:textId="77777777" w:rsidTr="00B656A6">
        <w:trPr>
          <w:trHeight w:val="772"/>
        </w:trPr>
        <w:tc>
          <w:tcPr>
            <w:tcW w:w="1041" w:type="dxa"/>
            <w:noWrap/>
            <w:vAlign w:val="bottom"/>
            <w:hideMark/>
          </w:tcPr>
          <w:p w14:paraId="322B34C5" w14:textId="77777777" w:rsidR="00B656A6" w:rsidRDefault="00B656A6">
            <w:pPr>
              <w:rPr>
                <w:rFonts w:ascii="Arial" w:hAnsi="Arial" w:cs="Arial"/>
                <w:color w:val="000000"/>
                <w:sz w:val="20"/>
                <w:szCs w:val="20"/>
              </w:rPr>
            </w:pPr>
            <w:r>
              <w:rPr>
                <w:rFonts w:ascii="Arial" w:hAnsi="Arial" w:cs="Arial"/>
                <w:color w:val="000000"/>
                <w:sz w:val="20"/>
                <w:szCs w:val="20"/>
              </w:rPr>
              <w:t>Critical Thinking</w:t>
            </w:r>
          </w:p>
        </w:tc>
        <w:tc>
          <w:tcPr>
            <w:tcW w:w="955" w:type="dxa"/>
            <w:noWrap/>
            <w:vAlign w:val="bottom"/>
            <w:hideMark/>
          </w:tcPr>
          <w:p w14:paraId="3E94285B" w14:textId="77777777" w:rsidR="00B656A6" w:rsidRDefault="00B656A6">
            <w:pPr>
              <w:jc w:val="right"/>
              <w:rPr>
                <w:rFonts w:ascii="Arial" w:hAnsi="Arial" w:cs="Arial"/>
                <w:color w:val="000000"/>
                <w:sz w:val="20"/>
                <w:szCs w:val="20"/>
              </w:rPr>
            </w:pPr>
            <w:r>
              <w:rPr>
                <w:rFonts w:ascii="Arial" w:hAnsi="Arial" w:cs="Arial"/>
                <w:color w:val="000000"/>
                <w:sz w:val="20"/>
                <w:szCs w:val="20"/>
              </w:rPr>
              <w:t>20%</w:t>
            </w:r>
          </w:p>
        </w:tc>
        <w:tc>
          <w:tcPr>
            <w:tcW w:w="2401" w:type="dxa"/>
            <w:noWrap/>
            <w:vAlign w:val="bottom"/>
            <w:hideMark/>
          </w:tcPr>
          <w:p w14:paraId="54DD0D24" w14:textId="77777777" w:rsidR="00B656A6" w:rsidRDefault="00B656A6">
            <w:pPr>
              <w:rPr>
                <w:rFonts w:ascii="Arial" w:hAnsi="Arial" w:cs="Arial"/>
                <w:color w:val="000000"/>
                <w:sz w:val="20"/>
                <w:szCs w:val="20"/>
              </w:rPr>
            </w:pPr>
            <w:r>
              <w:rPr>
                <w:rFonts w:ascii="Arial" w:hAnsi="Arial" w:cs="Arial"/>
                <w:color w:val="000000"/>
                <w:sz w:val="20"/>
                <w:szCs w:val="20"/>
              </w:rPr>
              <w:t>Demonstrates strong critical thinking with clear interpretation and reasoning</w:t>
            </w:r>
          </w:p>
        </w:tc>
        <w:tc>
          <w:tcPr>
            <w:tcW w:w="1561" w:type="dxa"/>
            <w:noWrap/>
            <w:vAlign w:val="bottom"/>
            <w:hideMark/>
          </w:tcPr>
          <w:p w14:paraId="3F4DEF00" w14:textId="77777777" w:rsidR="00B656A6" w:rsidRDefault="00B656A6">
            <w:pPr>
              <w:rPr>
                <w:rFonts w:ascii="Arial" w:hAnsi="Arial" w:cs="Arial"/>
                <w:color w:val="000000"/>
                <w:sz w:val="20"/>
                <w:szCs w:val="20"/>
              </w:rPr>
            </w:pPr>
            <w:r>
              <w:rPr>
                <w:rFonts w:ascii="Arial" w:hAnsi="Arial" w:cs="Arial"/>
                <w:color w:val="000000"/>
                <w:sz w:val="20"/>
                <w:szCs w:val="20"/>
              </w:rPr>
              <w:t>Shows reasonable interpretation with minor gaps</w:t>
            </w:r>
          </w:p>
        </w:tc>
        <w:tc>
          <w:tcPr>
            <w:tcW w:w="1241" w:type="dxa"/>
            <w:noWrap/>
            <w:vAlign w:val="bottom"/>
            <w:hideMark/>
          </w:tcPr>
          <w:p w14:paraId="2BD6B36F" w14:textId="77777777" w:rsidR="00B656A6" w:rsidRDefault="00B656A6">
            <w:pPr>
              <w:rPr>
                <w:rFonts w:ascii="Arial" w:hAnsi="Arial" w:cs="Arial"/>
                <w:color w:val="000000"/>
                <w:sz w:val="20"/>
                <w:szCs w:val="20"/>
              </w:rPr>
            </w:pPr>
            <w:r>
              <w:rPr>
                <w:rFonts w:ascii="Arial" w:hAnsi="Arial" w:cs="Arial"/>
                <w:color w:val="000000"/>
                <w:sz w:val="20"/>
                <w:szCs w:val="20"/>
              </w:rPr>
              <w:t>Basic interpretation; lacks depth</w:t>
            </w:r>
          </w:p>
        </w:tc>
        <w:tc>
          <w:tcPr>
            <w:tcW w:w="1270" w:type="dxa"/>
            <w:noWrap/>
            <w:vAlign w:val="bottom"/>
            <w:hideMark/>
          </w:tcPr>
          <w:p w14:paraId="66AE7A65" w14:textId="77777777" w:rsidR="00B656A6" w:rsidRDefault="00B656A6">
            <w:pPr>
              <w:rPr>
                <w:rFonts w:ascii="Arial" w:hAnsi="Arial" w:cs="Arial"/>
                <w:color w:val="000000"/>
                <w:sz w:val="20"/>
                <w:szCs w:val="20"/>
              </w:rPr>
            </w:pPr>
            <w:r>
              <w:rPr>
                <w:rFonts w:ascii="Arial" w:hAnsi="Arial" w:cs="Arial"/>
                <w:color w:val="000000"/>
                <w:sz w:val="20"/>
                <w:szCs w:val="20"/>
              </w:rPr>
              <w:t>No meaningful interpretation</w:t>
            </w:r>
          </w:p>
        </w:tc>
      </w:tr>
      <w:tr w:rsidR="00B656A6" w14:paraId="4D9BAB7E" w14:textId="77777777" w:rsidTr="00B656A6">
        <w:trPr>
          <w:trHeight w:val="772"/>
        </w:trPr>
        <w:tc>
          <w:tcPr>
            <w:tcW w:w="1041" w:type="dxa"/>
            <w:noWrap/>
            <w:vAlign w:val="bottom"/>
            <w:hideMark/>
          </w:tcPr>
          <w:p w14:paraId="13D725A5" w14:textId="77777777" w:rsidR="00B656A6" w:rsidRDefault="00B656A6">
            <w:pPr>
              <w:rPr>
                <w:rFonts w:ascii="Arial" w:hAnsi="Arial" w:cs="Arial"/>
                <w:color w:val="000000"/>
                <w:sz w:val="20"/>
                <w:szCs w:val="20"/>
              </w:rPr>
            </w:pPr>
            <w:r>
              <w:rPr>
                <w:rFonts w:ascii="Arial" w:hAnsi="Arial" w:cs="Arial"/>
                <w:color w:val="000000"/>
                <w:sz w:val="20"/>
                <w:szCs w:val="20"/>
              </w:rPr>
              <w:t>Clarity of Presentation</w:t>
            </w:r>
          </w:p>
        </w:tc>
        <w:tc>
          <w:tcPr>
            <w:tcW w:w="955" w:type="dxa"/>
            <w:noWrap/>
            <w:vAlign w:val="bottom"/>
            <w:hideMark/>
          </w:tcPr>
          <w:p w14:paraId="3FCBF3B2" w14:textId="77777777" w:rsidR="00B656A6" w:rsidRDefault="00B656A6">
            <w:pPr>
              <w:jc w:val="right"/>
              <w:rPr>
                <w:rFonts w:ascii="Arial" w:hAnsi="Arial" w:cs="Arial"/>
                <w:color w:val="000000"/>
                <w:sz w:val="20"/>
                <w:szCs w:val="20"/>
              </w:rPr>
            </w:pPr>
            <w:r>
              <w:rPr>
                <w:rFonts w:ascii="Arial" w:hAnsi="Arial" w:cs="Arial"/>
                <w:color w:val="000000"/>
                <w:sz w:val="20"/>
                <w:szCs w:val="20"/>
              </w:rPr>
              <w:t>15%</w:t>
            </w:r>
          </w:p>
        </w:tc>
        <w:tc>
          <w:tcPr>
            <w:tcW w:w="2401" w:type="dxa"/>
            <w:noWrap/>
            <w:vAlign w:val="bottom"/>
            <w:hideMark/>
          </w:tcPr>
          <w:p w14:paraId="0E50DBD1" w14:textId="77777777" w:rsidR="00B656A6" w:rsidRDefault="00B656A6">
            <w:pPr>
              <w:rPr>
                <w:rFonts w:ascii="Arial" w:hAnsi="Arial" w:cs="Arial"/>
                <w:color w:val="000000"/>
                <w:sz w:val="20"/>
                <w:szCs w:val="20"/>
              </w:rPr>
            </w:pPr>
            <w:r>
              <w:rPr>
                <w:rFonts w:ascii="Arial" w:hAnsi="Arial" w:cs="Arial"/>
                <w:color w:val="000000"/>
                <w:sz w:val="20"/>
                <w:szCs w:val="20"/>
              </w:rPr>
              <w:t>Well-organized, clear, and logically structured presentation</w:t>
            </w:r>
          </w:p>
        </w:tc>
        <w:tc>
          <w:tcPr>
            <w:tcW w:w="1561" w:type="dxa"/>
            <w:noWrap/>
            <w:vAlign w:val="bottom"/>
            <w:hideMark/>
          </w:tcPr>
          <w:p w14:paraId="4F0DA6D5" w14:textId="77777777" w:rsidR="00B656A6" w:rsidRDefault="00B656A6">
            <w:pPr>
              <w:rPr>
                <w:rFonts w:ascii="Arial" w:hAnsi="Arial" w:cs="Arial"/>
                <w:color w:val="000000"/>
                <w:sz w:val="20"/>
                <w:szCs w:val="20"/>
              </w:rPr>
            </w:pPr>
            <w:r>
              <w:rPr>
                <w:rFonts w:ascii="Arial" w:hAnsi="Arial" w:cs="Arial"/>
                <w:color w:val="000000"/>
                <w:sz w:val="20"/>
                <w:szCs w:val="20"/>
              </w:rPr>
              <w:t>Generally clear with minor issues</w:t>
            </w:r>
          </w:p>
        </w:tc>
        <w:tc>
          <w:tcPr>
            <w:tcW w:w="1241" w:type="dxa"/>
            <w:noWrap/>
            <w:vAlign w:val="bottom"/>
            <w:hideMark/>
          </w:tcPr>
          <w:p w14:paraId="59C62546" w14:textId="77777777" w:rsidR="00B656A6" w:rsidRDefault="00B656A6">
            <w:pPr>
              <w:rPr>
                <w:rFonts w:ascii="Arial" w:hAnsi="Arial" w:cs="Arial"/>
                <w:color w:val="000000"/>
                <w:sz w:val="20"/>
                <w:szCs w:val="20"/>
              </w:rPr>
            </w:pPr>
            <w:r>
              <w:rPr>
                <w:rFonts w:ascii="Arial" w:hAnsi="Arial" w:cs="Arial"/>
                <w:color w:val="000000"/>
                <w:sz w:val="20"/>
                <w:szCs w:val="20"/>
              </w:rPr>
              <w:t>Somewhat unclear or poorly structured</w:t>
            </w:r>
          </w:p>
        </w:tc>
        <w:tc>
          <w:tcPr>
            <w:tcW w:w="1270" w:type="dxa"/>
            <w:noWrap/>
            <w:vAlign w:val="bottom"/>
            <w:hideMark/>
          </w:tcPr>
          <w:p w14:paraId="2190DDDA" w14:textId="77777777" w:rsidR="00B656A6" w:rsidRDefault="00B656A6">
            <w:pPr>
              <w:rPr>
                <w:rFonts w:ascii="Arial" w:hAnsi="Arial" w:cs="Arial"/>
                <w:color w:val="000000"/>
                <w:sz w:val="20"/>
                <w:szCs w:val="20"/>
              </w:rPr>
            </w:pPr>
            <w:r>
              <w:rPr>
                <w:rFonts w:ascii="Arial" w:hAnsi="Arial" w:cs="Arial"/>
                <w:color w:val="000000"/>
                <w:sz w:val="20"/>
                <w:szCs w:val="20"/>
              </w:rPr>
              <w:t>Disorganized and difficult to understand</w:t>
            </w:r>
          </w:p>
        </w:tc>
      </w:tr>
    </w:tbl>
    <w:p w14:paraId="008F36FE" w14:textId="77777777" w:rsidR="00CF4F20" w:rsidRDefault="00CF4F20" w:rsidP="002D5BE1"/>
    <w:p w14:paraId="6D2EA598" w14:textId="77777777" w:rsidR="00082264" w:rsidRDefault="00082264" w:rsidP="002D5BE1"/>
    <w:p w14:paraId="3958D8CB" w14:textId="77777777" w:rsidR="00B656A6" w:rsidRDefault="00B656A6" w:rsidP="00CF4F20">
      <w:pPr>
        <w:ind w:left="2160" w:firstLine="720"/>
        <w:rPr>
          <w:b/>
          <w:bCs/>
        </w:rPr>
      </w:pPr>
    </w:p>
    <w:p w14:paraId="2A396D5A" w14:textId="77777777" w:rsidR="00B656A6" w:rsidRDefault="00B656A6" w:rsidP="00CF4F20">
      <w:pPr>
        <w:ind w:left="2160" w:firstLine="720"/>
        <w:rPr>
          <w:b/>
          <w:bCs/>
        </w:rPr>
      </w:pPr>
    </w:p>
    <w:p w14:paraId="36B6899D" w14:textId="77777777" w:rsidR="00B656A6" w:rsidRDefault="00B656A6" w:rsidP="00CF4F20">
      <w:pPr>
        <w:ind w:left="2160" w:firstLine="720"/>
        <w:rPr>
          <w:b/>
          <w:bCs/>
        </w:rPr>
      </w:pPr>
    </w:p>
    <w:p w14:paraId="4BF6A13D" w14:textId="77777777" w:rsidR="00B656A6" w:rsidRDefault="00B656A6" w:rsidP="00CF4F20">
      <w:pPr>
        <w:ind w:left="2160" w:firstLine="720"/>
        <w:rPr>
          <w:b/>
          <w:bCs/>
        </w:rPr>
      </w:pPr>
    </w:p>
    <w:p w14:paraId="0DEF044C" w14:textId="77777777" w:rsidR="00B656A6" w:rsidRDefault="00B656A6" w:rsidP="00CF4F20">
      <w:pPr>
        <w:ind w:left="2160" w:firstLine="720"/>
        <w:rPr>
          <w:b/>
          <w:bCs/>
        </w:rPr>
      </w:pPr>
    </w:p>
    <w:p w14:paraId="68D2DCEC" w14:textId="77777777" w:rsidR="00B656A6" w:rsidRDefault="00B656A6" w:rsidP="00CF4F20">
      <w:pPr>
        <w:ind w:left="2160" w:firstLine="720"/>
        <w:rPr>
          <w:b/>
          <w:bCs/>
        </w:rPr>
      </w:pPr>
    </w:p>
    <w:p w14:paraId="42F682A0" w14:textId="77777777" w:rsidR="00B656A6" w:rsidRDefault="00B656A6" w:rsidP="00CF4F20">
      <w:pPr>
        <w:ind w:left="2160" w:firstLine="720"/>
        <w:rPr>
          <w:b/>
          <w:bCs/>
        </w:rPr>
      </w:pPr>
    </w:p>
    <w:p w14:paraId="7D5C5A8E" w14:textId="77777777" w:rsidR="00B656A6" w:rsidRDefault="00B656A6" w:rsidP="00CF4F20">
      <w:pPr>
        <w:ind w:left="2160" w:firstLine="720"/>
        <w:rPr>
          <w:b/>
          <w:bCs/>
        </w:rPr>
      </w:pPr>
    </w:p>
    <w:p w14:paraId="4F9C0670" w14:textId="77777777" w:rsidR="00B656A6" w:rsidRDefault="00B656A6" w:rsidP="00CF4F20">
      <w:pPr>
        <w:ind w:left="2160" w:firstLine="720"/>
        <w:rPr>
          <w:b/>
          <w:bCs/>
        </w:rPr>
      </w:pPr>
    </w:p>
    <w:p w14:paraId="096C1F5D" w14:textId="77777777" w:rsidR="00B656A6" w:rsidRDefault="00B656A6" w:rsidP="00CF4F20">
      <w:pPr>
        <w:ind w:left="2160" w:firstLine="720"/>
        <w:rPr>
          <w:b/>
          <w:bCs/>
        </w:rPr>
      </w:pPr>
    </w:p>
    <w:p w14:paraId="3F75E444" w14:textId="77777777" w:rsidR="00B656A6" w:rsidRDefault="00B656A6" w:rsidP="00CF4F20">
      <w:pPr>
        <w:ind w:left="2160" w:firstLine="720"/>
        <w:rPr>
          <w:b/>
          <w:bCs/>
        </w:rPr>
      </w:pPr>
    </w:p>
    <w:p w14:paraId="55B279BF" w14:textId="77777777" w:rsidR="00B656A6" w:rsidRDefault="00B656A6" w:rsidP="00CF4F20">
      <w:pPr>
        <w:ind w:left="2160" w:firstLine="720"/>
        <w:rPr>
          <w:b/>
          <w:bCs/>
        </w:rPr>
      </w:pPr>
    </w:p>
    <w:p w14:paraId="761C4706" w14:textId="77777777" w:rsidR="00B656A6" w:rsidRDefault="00B656A6" w:rsidP="00CF4F20">
      <w:pPr>
        <w:ind w:left="2160" w:firstLine="720"/>
        <w:rPr>
          <w:b/>
          <w:bCs/>
        </w:rPr>
      </w:pPr>
    </w:p>
    <w:p w14:paraId="10BA9E84" w14:textId="77777777" w:rsidR="00B656A6" w:rsidRDefault="00B656A6" w:rsidP="00CF4F20">
      <w:pPr>
        <w:ind w:left="2160" w:firstLine="720"/>
        <w:rPr>
          <w:b/>
          <w:bCs/>
        </w:rPr>
      </w:pPr>
    </w:p>
    <w:p w14:paraId="13AB66E3" w14:textId="77777777" w:rsidR="00B656A6" w:rsidRDefault="00B656A6" w:rsidP="00CF4F20">
      <w:pPr>
        <w:ind w:left="2160" w:firstLine="720"/>
        <w:rPr>
          <w:b/>
          <w:bCs/>
        </w:rPr>
      </w:pPr>
    </w:p>
    <w:p w14:paraId="7F79A8A0" w14:textId="77777777" w:rsidR="00B656A6" w:rsidRDefault="00B656A6" w:rsidP="00CF4F20">
      <w:pPr>
        <w:ind w:left="2160" w:firstLine="720"/>
        <w:rPr>
          <w:b/>
          <w:bCs/>
        </w:rPr>
      </w:pPr>
    </w:p>
    <w:p w14:paraId="34060421" w14:textId="77777777" w:rsidR="00B656A6" w:rsidRDefault="00B656A6" w:rsidP="00CF4F20">
      <w:pPr>
        <w:ind w:left="2160" w:firstLine="720"/>
        <w:rPr>
          <w:b/>
          <w:bCs/>
        </w:rPr>
      </w:pPr>
    </w:p>
    <w:p w14:paraId="58281412" w14:textId="77777777" w:rsidR="00B656A6" w:rsidRDefault="00B656A6" w:rsidP="00CF4F20">
      <w:pPr>
        <w:ind w:left="2160" w:firstLine="720"/>
        <w:rPr>
          <w:b/>
          <w:bCs/>
        </w:rPr>
      </w:pPr>
    </w:p>
    <w:p w14:paraId="78353160" w14:textId="77777777" w:rsidR="00B656A6" w:rsidRDefault="00B656A6" w:rsidP="00CF4F20">
      <w:pPr>
        <w:ind w:left="2160" w:firstLine="720"/>
        <w:rPr>
          <w:b/>
          <w:bCs/>
        </w:rPr>
      </w:pPr>
    </w:p>
    <w:p w14:paraId="36F66B6F" w14:textId="77777777" w:rsidR="00B656A6" w:rsidRDefault="00B656A6" w:rsidP="00CF4F20">
      <w:pPr>
        <w:ind w:left="2160" w:firstLine="720"/>
        <w:rPr>
          <w:b/>
          <w:bCs/>
        </w:rPr>
      </w:pPr>
    </w:p>
    <w:p w14:paraId="3193B739" w14:textId="2BB41781" w:rsidR="00082264" w:rsidRPr="00CF4F20" w:rsidRDefault="00CF4F20" w:rsidP="00CF4F20">
      <w:pPr>
        <w:ind w:left="2160" w:firstLine="720"/>
        <w:rPr>
          <w:b/>
          <w:bCs/>
        </w:rPr>
      </w:pPr>
      <w:proofErr w:type="gramStart"/>
      <w:r w:rsidRPr="00CF4F20">
        <w:rPr>
          <w:b/>
          <w:bCs/>
        </w:rPr>
        <w:t>Annexure  A</w:t>
      </w:r>
      <w:proofErr w:type="gramEnd"/>
    </w:p>
    <w:p w14:paraId="5190148B" w14:textId="5667AA5A" w:rsidR="00B656A6" w:rsidRDefault="000D4460" w:rsidP="00B656A6">
      <w:pPr>
        <w:pStyle w:val="Heading1"/>
        <w:rPr>
          <w:rStyle w:val="Strong"/>
          <w:rFonts w:ascii="Times New Roman" w:hAnsi="Times New Roman"/>
          <w:b w:val="0"/>
          <w:bCs w:val="0"/>
          <w:sz w:val="32"/>
          <w:szCs w:val="32"/>
        </w:rPr>
      </w:pPr>
      <w:r>
        <w:rPr>
          <w:rStyle w:val="Strong"/>
          <w:rFonts w:ascii="Times New Roman" w:hAnsi="Times New Roman" w:cs="Times New Roman"/>
          <w:b w:val="0"/>
          <w:bCs w:val="0"/>
          <w:sz w:val="24"/>
          <w:szCs w:val="24"/>
        </w:rPr>
        <w:t>Q</w:t>
      </w:r>
      <w:proofErr w:type="gramStart"/>
      <w:r>
        <w:rPr>
          <w:rStyle w:val="Strong"/>
          <w:rFonts w:ascii="Times New Roman" w:hAnsi="Times New Roman" w:cs="Times New Roman"/>
          <w:b w:val="0"/>
          <w:bCs w:val="0"/>
          <w:sz w:val="24"/>
          <w:szCs w:val="24"/>
        </w:rPr>
        <w:t>1 .</w:t>
      </w:r>
      <w:proofErr w:type="gramEnd"/>
      <w:r>
        <w:rPr>
          <w:rStyle w:val="Strong"/>
          <w:rFonts w:ascii="Times New Roman" w:hAnsi="Times New Roman" w:cs="Times New Roman"/>
          <w:b w:val="0"/>
          <w:bCs w:val="0"/>
          <w:sz w:val="24"/>
          <w:szCs w:val="24"/>
        </w:rPr>
        <w:t xml:space="preserve"> Dataset: </w:t>
      </w:r>
      <w:r w:rsidR="00B656A6">
        <w:rPr>
          <w:rStyle w:val="Strong"/>
          <w:rFonts w:ascii="Times New Roman" w:hAnsi="Times New Roman" w:cs="Times New Roman"/>
          <w:b w:val="0"/>
          <w:bCs w:val="0"/>
          <w:sz w:val="32"/>
          <w:szCs w:val="32"/>
        </w:rPr>
        <w:t xml:space="preserve">Assessment Tool </w:t>
      </w:r>
      <w:r w:rsidR="00340BEE">
        <w:rPr>
          <w:rStyle w:val="Strong"/>
          <w:rFonts w:ascii="Times New Roman" w:hAnsi="Times New Roman" w:cs="Times New Roman"/>
          <w:b w:val="0"/>
          <w:bCs w:val="0"/>
          <w:sz w:val="32"/>
          <w:szCs w:val="32"/>
        </w:rPr>
        <w:t>2</w:t>
      </w:r>
      <w:r w:rsidR="00B656A6">
        <w:rPr>
          <w:rStyle w:val="Strong"/>
          <w:rFonts w:ascii="Times New Roman" w:hAnsi="Times New Roman" w:cs="Times New Roman"/>
          <w:b w:val="0"/>
          <w:bCs w:val="0"/>
          <w:sz w:val="32"/>
          <w:szCs w:val="32"/>
        </w:rPr>
        <w:t>: Comparative Analysis (25% → 5 Marks)</w:t>
      </w:r>
    </w:p>
    <w:p w14:paraId="1F710897" w14:textId="77777777" w:rsidR="00B656A6" w:rsidRDefault="00B656A6" w:rsidP="00B656A6">
      <w:pPr>
        <w:rPr>
          <w:lang w:val="en-US"/>
        </w:rPr>
      </w:pPr>
      <w:r>
        <w:rPr>
          <w:lang w:val="en-US"/>
        </w:rPr>
        <w:t>Time duration :45 Minutes</w:t>
      </w:r>
    </w:p>
    <w:p w14:paraId="4E635881" w14:textId="77777777" w:rsidR="00B656A6" w:rsidRDefault="00B656A6" w:rsidP="00B656A6">
      <w:r>
        <w:rPr>
          <w:color w:val="000000"/>
        </w:rPr>
        <w:t xml:space="preserve">Assessment Tool </w:t>
      </w:r>
      <w:r>
        <w:rPr>
          <w:color w:val="000000"/>
          <w:lang w:val="en-US"/>
        </w:rPr>
        <w:t>3</w:t>
      </w:r>
      <w:r>
        <w:rPr>
          <w:color w:val="000000"/>
        </w:rPr>
        <w:t xml:space="preserve"> (</w:t>
      </w:r>
      <w:r>
        <w:rPr>
          <w:color w:val="000000"/>
          <w:lang w:val="en-US"/>
        </w:rPr>
        <w:t>Low</w:t>
      </w:r>
      <w:r>
        <w:rPr>
          <w:color w:val="000000"/>
        </w:rPr>
        <w:t>)</w:t>
      </w:r>
    </w:p>
    <w:p w14:paraId="544729EC"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w:t>
      </w:r>
      <w:proofErr w:type="gramStart"/>
      <w:r>
        <w:rPr>
          <w:rStyle w:val="Strong"/>
          <w:rFonts w:ascii="Times New Roman" w:hAnsi="Times New Roman" w:cs="Times New Roman"/>
          <w:b w:val="0"/>
          <w:bCs w:val="0"/>
          <w:sz w:val="24"/>
          <w:szCs w:val="24"/>
        </w:rPr>
        <w:t>1 .</w:t>
      </w:r>
      <w:proofErr w:type="gramEnd"/>
      <w:r>
        <w:rPr>
          <w:rStyle w:val="Strong"/>
          <w:rFonts w:ascii="Times New Roman" w:hAnsi="Times New Roman" w:cs="Times New Roman"/>
          <w:b w:val="0"/>
          <w:bCs w:val="0"/>
          <w:sz w:val="24"/>
          <w:szCs w:val="24"/>
        </w:rPr>
        <w:t xml:space="preserve"> Dataset: Customer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160"/>
        <w:gridCol w:w="1669"/>
      </w:tblGrid>
      <w:tr w:rsidR="00B656A6" w14:paraId="3C818098" w14:textId="77777777" w:rsidTr="002D5BE1">
        <w:trPr>
          <w:tblHeader/>
          <w:tblCellSpacing w:w="15" w:type="dxa"/>
        </w:trPr>
        <w:tc>
          <w:tcPr>
            <w:tcW w:w="0" w:type="auto"/>
            <w:vAlign w:val="center"/>
          </w:tcPr>
          <w:p w14:paraId="49203380" w14:textId="77777777" w:rsidR="00B656A6" w:rsidRDefault="00B656A6" w:rsidP="002D5BE1">
            <w:pPr>
              <w:jc w:val="center"/>
              <w:rPr>
                <w:b/>
                <w:bCs/>
              </w:rPr>
            </w:pPr>
            <w:r>
              <w:rPr>
                <w:rFonts w:eastAsia="SimSun"/>
                <w:b/>
                <w:bCs/>
                <w:lang w:val="en-US" w:eastAsia="zh-CN" w:bidi="ar"/>
              </w:rPr>
              <w:t>Customer</w:t>
            </w:r>
          </w:p>
        </w:tc>
        <w:tc>
          <w:tcPr>
            <w:tcW w:w="0" w:type="auto"/>
            <w:vAlign w:val="center"/>
          </w:tcPr>
          <w:p w14:paraId="73649D7F" w14:textId="77777777" w:rsidR="00B656A6" w:rsidRDefault="00B656A6" w:rsidP="002D5BE1">
            <w:pPr>
              <w:jc w:val="center"/>
              <w:rPr>
                <w:b/>
                <w:bCs/>
              </w:rPr>
            </w:pPr>
            <w:r>
              <w:rPr>
                <w:rFonts w:eastAsia="SimSun"/>
                <w:b/>
                <w:bCs/>
                <w:lang w:val="en-US" w:eastAsia="zh-CN" w:bidi="ar"/>
              </w:rPr>
              <w:t>Income (₹)</w:t>
            </w:r>
          </w:p>
        </w:tc>
        <w:tc>
          <w:tcPr>
            <w:tcW w:w="0" w:type="auto"/>
            <w:vAlign w:val="center"/>
          </w:tcPr>
          <w:p w14:paraId="75FB15D5" w14:textId="77777777" w:rsidR="00B656A6" w:rsidRDefault="00B656A6" w:rsidP="002D5BE1">
            <w:pPr>
              <w:jc w:val="center"/>
              <w:rPr>
                <w:b/>
                <w:bCs/>
              </w:rPr>
            </w:pPr>
            <w:r>
              <w:rPr>
                <w:rFonts w:eastAsia="SimSun"/>
                <w:b/>
                <w:bCs/>
                <w:lang w:val="en-US" w:eastAsia="zh-CN" w:bidi="ar"/>
              </w:rPr>
              <w:t>Spending Score</w:t>
            </w:r>
          </w:p>
        </w:tc>
      </w:tr>
      <w:tr w:rsidR="00B656A6" w14:paraId="598DBC81" w14:textId="77777777" w:rsidTr="002D5BE1">
        <w:trPr>
          <w:tblCellSpacing w:w="15" w:type="dxa"/>
        </w:trPr>
        <w:tc>
          <w:tcPr>
            <w:tcW w:w="0" w:type="auto"/>
            <w:vAlign w:val="center"/>
          </w:tcPr>
          <w:p w14:paraId="4F2F1691" w14:textId="77777777" w:rsidR="00B656A6" w:rsidRDefault="00B656A6" w:rsidP="002D5BE1">
            <w:r>
              <w:rPr>
                <w:rFonts w:eastAsia="SimSun"/>
                <w:lang w:val="en-US" w:eastAsia="zh-CN" w:bidi="ar"/>
              </w:rPr>
              <w:t>C1</w:t>
            </w:r>
          </w:p>
        </w:tc>
        <w:tc>
          <w:tcPr>
            <w:tcW w:w="0" w:type="auto"/>
            <w:vAlign w:val="center"/>
          </w:tcPr>
          <w:p w14:paraId="5C81A03A" w14:textId="77777777" w:rsidR="00B656A6" w:rsidRDefault="00B656A6" w:rsidP="002D5BE1">
            <w:r>
              <w:rPr>
                <w:rFonts w:eastAsia="SimSun"/>
                <w:lang w:val="en-US" w:eastAsia="zh-CN" w:bidi="ar"/>
              </w:rPr>
              <w:t>30000</w:t>
            </w:r>
          </w:p>
        </w:tc>
        <w:tc>
          <w:tcPr>
            <w:tcW w:w="0" w:type="auto"/>
            <w:vAlign w:val="center"/>
          </w:tcPr>
          <w:p w14:paraId="73ECABF5" w14:textId="77777777" w:rsidR="00B656A6" w:rsidRDefault="00B656A6" w:rsidP="002D5BE1">
            <w:r>
              <w:rPr>
                <w:rFonts w:eastAsia="SimSun"/>
                <w:lang w:val="en-US" w:eastAsia="zh-CN" w:bidi="ar"/>
              </w:rPr>
              <w:t>60</w:t>
            </w:r>
          </w:p>
        </w:tc>
      </w:tr>
      <w:tr w:rsidR="00B656A6" w14:paraId="45EEF37A" w14:textId="77777777" w:rsidTr="002D5BE1">
        <w:trPr>
          <w:tblCellSpacing w:w="15" w:type="dxa"/>
        </w:trPr>
        <w:tc>
          <w:tcPr>
            <w:tcW w:w="0" w:type="auto"/>
            <w:vAlign w:val="center"/>
          </w:tcPr>
          <w:p w14:paraId="2D858D49" w14:textId="77777777" w:rsidR="00B656A6" w:rsidRDefault="00B656A6" w:rsidP="002D5BE1">
            <w:r>
              <w:rPr>
                <w:rFonts w:eastAsia="SimSun"/>
                <w:lang w:val="en-US" w:eastAsia="zh-CN" w:bidi="ar"/>
              </w:rPr>
              <w:t>C2</w:t>
            </w:r>
          </w:p>
        </w:tc>
        <w:tc>
          <w:tcPr>
            <w:tcW w:w="0" w:type="auto"/>
            <w:vAlign w:val="center"/>
          </w:tcPr>
          <w:p w14:paraId="7789FCFD" w14:textId="77777777" w:rsidR="00B656A6" w:rsidRDefault="00B656A6" w:rsidP="002D5BE1">
            <w:r>
              <w:rPr>
                <w:rFonts w:eastAsia="SimSun"/>
                <w:lang w:val="en-US" w:eastAsia="zh-CN" w:bidi="ar"/>
              </w:rPr>
              <w:t>60000</w:t>
            </w:r>
          </w:p>
        </w:tc>
        <w:tc>
          <w:tcPr>
            <w:tcW w:w="0" w:type="auto"/>
            <w:vAlign w:val="center"/>
          </w:tcPr>
          <w:p w14:paraId="03BB5D17" w14:textId="77777777" w:rsidR="00B656A6" w:rsidRDefault="00B656A6" w:rsidP="002D5BE1">
            <w:r>
              <w:rPr>
                <w:rFonts w:eastAsia="SimSun"/>
                <w:lang w:val="en-US" w:eastAsia="zh-CN" w:bidi="ar"/>
              </w:rPr>
              <w:t>40</w:t>
            </w:r>
          </w:p>
        </w:tc>
      </w:tr>
      <w:tr w:rsidR="00B656A6" w14:paraId="32940658" w14:textId="77777777" w:rsidTr="002D5BE1">
        <w:trPr>
          <w:tblCellSpacing w:w="15" w:type="dxa"/>
        </w:trPr>
        <w:tc>
          <w:tcPr>
            <w:tcW w:w="0" w:type="auto"/>
            <w:vAlign w:val="center"/>
          </w:tcPr>
          <w:p w14:paraId="7AFF6B07" w14:textId="77777777" w:rsidR="00B656A6" w:rsidRDefault="00B656A6" w:rsidP="002D5BE1">
            <w:r>
              <w:rPr>
                <w:rFonts w:eastAsia="SimSun"/>
                <w:lang w:val="en-US" w:eastAsia="zh-CN" w:bidi="ar"/>
              </w:rPr>
              <w:t>C3</w:t>
            </w:r>
          </w:p>
        </w:tc>
        <w:tc>
          <w:tcPr>
            <w:tcW w:w="0" w:type="auto"/>
            <w:vAlign w:val="center"/>
          </w:tcPr>
          <w:p w14:paraId="33B9F856" w14:textId="77777777" w:rsidR="00B656A6" w:rsidRDefault="00B656A6" w:rsidP="002D5BE1">
            <w:r>
              <w:rPr>
                <w:rFonts w:eastAsia="SimSun"/>
                <w:lang w:val="en-US" w:eastAsia="zh-CN" w:bidi="ar"/>
              </w:rPr>
              <w:t>50000</w:t>
            </w:r>
          </w:p>
        </w:tc>
        <w:tc>
          <w:tcPr>
            <w:tcW w:w="0" w:type="auto"/>
            <w:vAlign w:val="center"/>
          </w:tcPr>
          <w:p w14:paraId="0078BA69" w14:textId="77777777" w:rsidR="00B656A6" w:rsidRDefault="00B656A6" w:rsidP="002D5BE1">
            <w:r>
              <w:rPr>
                <w:rFonts w:eastAsia="SimSun"/>
                <w:lang w:val="en-US" w:eastAsia="zh-CN" w:bidi="ar"/>
              </w:rPr>
              <w:t>70</w:t>
            </w:r>
          </w:p>
        </w:tc>
      </w:tr>
      <w:tr w:rsidR="00B656A6" w14:paraId="23FF88E8" w14:textId="77777777" w:rsidTr="002D5BE1">
        <w:trPr>
          <w:tblCellSpacing w:w="15" w:type="dxa"/>
        </w:trPr>
        <w:tc>
          <w:tcPr>
            <w:tcW w:w="0" w:type="auto"/>
            <w:vAlign w:val="center"/>
          </w:tcPr>
          <w:p w14:paraId="73C41A49" w14:textId="77777777" w:rsidR="00B656A6" w:rsidRDefault="00B656A6" w:rsidP="002D5BE1">
            <w:r>
              <w:rPr>
                <w:rFonts w:eastAsia="SimSun"/>
                <w:lang w:val="en-US" w:eastAsia="zh-CN" w:bidi="ar"/>
              </w:rPr>
              <w:t>C4</w:t>
            </w:r>
          </w:p>
        </w:tc>
        <w:tc>
          <w:tcPr>
            <w:tcW w:w="0" w:type="auto"/>
            <w:vAlign w:val="center"/>
          </w:tcPr>
          <w:p w14:paraId="45315054" w14:textId="77777777" w:rsidR="00B656A6" w:rsidRDefault="00B656A6" w:rsidP="002D5BE1">
            <w:r>
              <w:rPr>
                <w:rFonts w:eastAsia="SimSun"/>
                <w:lang w:val="en-US" w:eastAsia="zh-CN" w:bidi="ar"/>
              </w:rPr>
              <w:t>28000</w:t>
            </w:r>
          </w:p>
        </w:tc>
        <w:tc>
          <w:tcPr>
            <w:tcW w:w="0" w:type="auto"/>
            <w:vAlign w:val="center"/>
          </w:tcPr>
          <w:p w14:paraId="0FE374AB" w14:textId="77777777" w:rsidR="00B656A6" w:rsidRDefault="00B656A6" w:rsidP="002D5BE1">
            <w:r>
              <w:rPr>
                <w:rFonts w:eastAsia="SimSun"/>
                <w:lang w:val="en-US" w:eastAsia="zh-CN" w:bidi="ar"/>
              </w:rPr>
              <w:t>65</w:t>
            </w:r>
          </w:p>
        </w:tc>
      </w:tr>
      <w:tr w:rsidR="00B656A6" w14:paraId="5FC5D7EB" w14:textId="77777777" w:rsidTr="002D5BE1">
        <w:trPr>
          <w:tblCellSpacing w:w="15" w:type="dxa"/>
        </w:trPr>
        <w:tc>
          <w:tcPr>
            <w:tcW w:w="0" w:type="auto"/>
            <w:vAlign w:val="center"/>
          </w:tcPr>
          <w:p w14:paraId="1D33FC62" w14:textId="77777777" w:rsidR="00B656A6" w:rsidRDefault="00B656A6" w:rsidP="002D5BE1">
            <w:r>
              <w:rPr>
                <w:rFonts w:eastAsia="SimSun"/>
                <w:lang w:val="en-US" w:eastAsia="zh-CN" w:bidi="ar"/>
              </w:rPr>
              <w:t>C5</w:t>
            </w:r>
          </w:p>
        </w:tc>
        <w:tc>
          <w:tcPr>
            <w:tcW w:w="0" w:type="auto"/>
            <w:vAlign w:val="center"/>
          </w:tcPr>
          <w:p w14:paraId="6E65F5BE" w14:textId="77777777" w:rsidR="00B656A6" w:rsidRDefault="00B656A6" w:rsidP="002D5BE1">
            <w:r>
              <w:rPr>
                <w:rFonts w:eastAsia="SimSun"/>
                <w:lang w:val="en-US" w:eastAsia="zh-CN" w:bidi="ar"/>
              </w:rPr>
              <w:t>65000</w:t>
            </w:r>
          </w:p>
        </w:tc>
        <w:tc>
          <w:tcPr>
            <w:tcW w:w="0" w:type="auto"/>
            <w:vAlign w:val="center"/>
          </w:tcPr>
          <w:p w14:paraId="5891786D" w14:textId="77777777" w:rsidR="00B656A6" w:rsidRDefault="00B656A6" w:rsidP="002D5BE1">
            <w:r>
              <w:rPr>
                <w:rFonts w:eastAsia="SimSun"/>
                <w:lang w:val="en-US" w:eastAsia="zh-CN" w:bidi="ar"/>
              </w:rPr>
              <w:t>35</w:t>
            </w:r>
          </w:p>
        </w:tc>
      </w:tr>
    </w:tbl>
    <w:p w14:paraId="43F948E8" w14:textId="77777777" w:rsidR="00B656A6" w:rsidRDefault="00B656A6" w:rsidP="00B656A6">
      <w:pPr>
        <w:pStyle w:val="NormalWeb"/>
      </w:pPr>
      <w:r>
        <w:rPr>
          <w:rStyle w:val="Strong"/>
        </w:rPr>
        <w:t>Question:</w:t>
      </w:r>
      <w:r>
        <w:br/>
        <w:t xml:space="preserve">Compare K-means and hierarchical clustering using this dataset and explain differences in performance and scalability. </w:t>
      </w:r>
      <w:r>
        <w:rPr>
          <w:rStyle w:val="Emphasis"/>
        </w:rPr>
        <w:t>(BL3 – 1 Mark)</w:t>
      </w:r>
    </w:p>
    <w:p w14:paraId="4D6ED3C2"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Q2. Dataset: Document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780"/>
        <w:gridCol w:w="780"/>
        <w:gridCol w:w="795"/>
      </w:tblGrid>
      <w:tr w:rsidR="00B656A6" w14:paraId="672DB4C0" w14:textId="77777777" w:rsidTr="002D5BE1">
        <w:trPr>
          <w:tblHeader/>
          <w:tblCellSpacing w:w="15" w:type="dxa"/>
        </w:trPr>
        <w:tc>
          <w:tcPr>
            <w:tcW w:w="0" w:type="auto"/>
            <w:vAlign w:val="center"/>
          </w:tcPr>
          <w:p w14:paraId="2FBE8D66" w14:textId="77777777" w:rsidR="00B656A6" w:rsidRDefault="00B656A6" w:rsidP="002D5BE1">
            <w:pPr>
              <w:jc w:val="center"/>
              <w:rPr>
                <w:b/>
                <w:bCs/>
              </w:rPr>
            </w:pPr>
            <w:r>
              <w:rPr>
                <w:rFonts w:eastAsia="SimSun"/>
                <w:b/>
                <w:bCs/>
                <w:lang w:val="en-US" w:eastAsia="zh-CN" w:bidi="ar"/>
              </w:rPr>
              <w:t>Document</w:t>
            </w:r>
          </w:p>
        </w:tc>
        <w:tc>
          <w:tcPr>
            <w:tcW w:w="0" w:type="auto"/>
            <w:vAlign w:val="center"/>
          </w:tcPr>
          <w:p w14:paraId="3C434651" w14:textId="77777777" w:rsidR="00B656A6" w:rsidRDefault="00B656A6" w:rsidP="002D5BE1">
            <w:pPr>
              <w:jc w:val="center"/>
              <w:rPr>
                <w:b/>
                <w:bCs/>
              </w:rPr>
            </w:pPr>
            <w:r>
              <w:rPr>
                <w:rFonts w:eastAsia="SimSun"/>
                <w:b/>
                <w:bCs/>
                <w:lang w:val="en-US" w:eastAsia="zh-CN" w:bidi="ar"/>
              </w:rPr>
              <w:t>Word1</w:t>
            </w:r>
          </w:p>
        </w:tc>
        <w:tc>
          <w:tcPr>
            <w:tcW w:w="0" w:type="auto"/>
            <w:vAlign w:val="center"/>
          </w:tcPr>
          <w:p w14:paraId="7BED571B" w14:textId="77777777" w:rsidR="00B656A6" w:rsidRDefault="00B656A6" w:rsidP="002D5BE1">
            <w:pPr>
              <w:jc w:val="center"/>
              <w:rPr>
                <w:b/>
                <w:bCs/>
              </w:rPr>
            </w:pPr>
            <w:r>
              <w:rPr>
                <w:rFonts w:eastAsia="SimSun"/>
                <w:b/>
                <w:bCs/>
                <w:lang w:val="en-US" w:eastAsia="zh-CN" w:bidi="ar"/>
              </w:rPr>
              <w:t>Word2</w:t>
            </w:r>
          </w:p>
        </w:tc>
        <w:tc>
          <w:tcPr>
            <w:tcW w:w="0" w:type="auto"/>
            <w:vAlign w:val="center"/>
          </w:tcPr>
          <w:p w14:paraId="5B33A42A" w14:textId="77777777" w:rsidR="00B656A6" w:rsidRDefault="00B656A6" w:rsidP="002D5BE1">
            <w:pPr>
              <w:jc w:val="center"/>
              <w:rPr>
                <w:b/>
                <w:bCs/>
              </w:rPr>
            </w:pPr>
            <w:r>
              <w:rPr>
                <w:rFonts w:eastAsia="SimSun"/>
                <w:b/>
                <w:bCs/>
                <w:lang w:val="en-US" w:eastAsia="zh-CN" w:bidi="ar"/>
              </w:rPr>
              <w:t>Word3</w:t>
            </w:r>
          </w:p>
        </w:tc>
      </w:tr>
      <w:tr w:rsidR="00B656A6" w14:paraId="37718494" w14:textId="77777777" w:rsidTr="002D5BE1">
        <w:trPr>
          <w:tblCellSpacing w:w="15" w:type="dxa"/>
        </w:trPr>
        <w:tc>
          <w:tcPr>
            <w:tcW w:w="0" w:type="auto"/>
            <w:vAlign w:val="center"/>
          </w:tcPr>
          <w:p w14:paraId="5F7C0D41" w14:textId="77777777" w:rsidR="00B656A6" w:rsidRDefault="00B656A6" w:rsidP="002D5BE1">
            <w:r>
              <w:rPr>
                <w:rFonts w:eastAsia="SimSun"/>
                <w:lang w:val="en-US" w:eastAsia="zh-CN" w:bidi="ar"/>
              </w:rPr>
              <w:t>D1</w:t>
            </w:r>
          </w:p>
        </w:tc>
        <w:tc>
          <w:tcPr>
            <w:tcW w:w="0" w:type="auto"/>
            <w:vAlign w:val="center"/>
          </w:tcPr>
          <w:p w14:paraId="351558D8" w14:textId="77777777" w:rsidR="00B656A6" w:rsidRDefault="00B656A6" w:rsidP="002D5BE1">
            <w:r>
              <w:rPr>
                <w:rFonts w:eastAsia="SimSun"/>
                <w:lang w:val="en-US" w:eastAsia="zh-CN" w:bidi="ar"/>
              </w:rPr>
              <w:t>0.2</w:t>
            </w:r>
          </w:p>
        </w:tc>
        <w:tc>
          <w:tcPr>
            <w:tcW w:w="0" w:type="auto"/>
            <w:vAlign w:val="center"/>
          </w:tcPr>
          <w:p w14:paraId="0EFE3555" w14:textId="77777777" w:rsidR="00B656A6" w:rsidRDefault="00B656A6" w:rsidP="002D5BE1">
            <w:r>
              <w:rPr>
                <w:rFonts w:eastAsia="SimSun"/>
                <w:lang w:val="en-US" w:eastAsia="zh-CN" w:bidi="ar"/>
              </w:rPr>
              <w:t>0.5</w:t>
            </w:r>
          </w:p>
        </w:tc>
        <w:tc>
          <w:tcPr>
            <w:tcW w:w="0" w:type="auto"/>
            <w:vAlign w:val="center"/>
          </w:tcPr>
          <w:p w14:paraId="4950AFB5" w14:textId="77777777" w:rsidR="00B656A6" w:rsidRDefault="00B656A6" w:rsidP="002D5BE1">
            <w:r>
              <w:rPr>
                <w:rFonts w:eastAsia="SimSun"/>
                <w:lang w:val="en-US" w:eastAsia="zh-CN" w:bidi="ar"/>
              </w:rPr>
              <w:t>0.3</w:t>
            </w:r>
          </w:p>
        </w:tc>
      </w:tr>
      <w:tr w:rsidR="00B656A6" w14:paraId="794FA69A" w14:textId="77777777" w:rsidTr="002D5BE1">
        <w:trPr>
          <w:tblCellSpacing w:w="15" w:type="dxa"/>
        </w:trPr>
        <w:tc>
          <w:tcPr>
            <w:tcW w:w="0" w:type="auto"/>
            <w:vAlign w:val="center"/>
          </w:tcPr>
          <w:p w14:paraId="18F7E2BB" w14:textId="77777777" w:rsidR="00B656A6" w:rsidRDefault="00B656A6" w:rsidP="002D5BE1">
            <w:r>
              <w:rPr>
                <w:rFonts w:eastAsia="SimSun"/>
                <w:lang w:val="en-US" w:eastAsia="zh-CN" w:bidi="ar"/>
              </w:rPr>
              <w:t>D2</w:t>
            </w:r>
          </w:p>
        </w:tc>
        <w:tc>
          <w:tcPr>
            <w:tcW w:w="0" w:type="auto"/>
            <w:vAlign w:val="center"/>
          </w:tcPr>
          <w:p w14:paraId="78C1E5EA" w14:textId="77777777" w:rsidR="00B656A6" w:rsidRDefault="00B656A6" w:rsidP="002D5BE1">
            <w:r>
              <w:rPr>
                <w:rFonts w:eastAsia="SimSun"/>
                <w:lang w:val="en-US" w:eastAsia="zh-CN" w:bidi="ar"/>
              </w:rPr>
              <w:t>0.1</w:t>
            </w:r>
          </w:p>
        </w:tc>
        <w:tc>
          <w:tcPr>
            <w:tcW w:w="0" w:type="auto"/>
            <w:vAlign w:val="center"/>
          </w:tcPr>
          <w:p w14:paraId="419E34E0" w14:textId="77777777" w:rsidR="00B656A6" w:rsidRDefault="00B656A6" w:rsidP="002D5BE1">
            <w:r>
              <w:rPr>
                <w:rFonts w:eastAsia="SimSun"/>
                <w:lang w:val="en-US" w:eastAsia="zh-CN" w:bidi="ar"/>
              </w:rPr>
              <w:t>0.6</w:t>
            </w:r>
          </w:p>
        </w:tc>
        <w:tc>
          <w:tcPr>
            <w:tcW w:w="0" w:type="auto"/>
            <w:vAlign w:val="center"/>
          </w:tcPr>
          <w:p w14:paraId="6D5F3A62" w14:textId="77777777" w:rsidR="00B656A6" w:rsidRDefault="00B656A6" w:rsidP="002D5BE1">
            <w:r>
              <w:rPr>
                <w:rFonts w:eastAsia="SimSun"/>
                <w:lang w:val="en-US" w:eastAsia="zh-CN" w:bidi="ar"/>
              </w:rPr>
              <w:t>0.3</w:t>
            </w:r>
          </w:p>
        </w:tc>
      </w:tr>
      <w:tr w:rsidR="00B656A6" w14:paraId="0F1B83C6" w14:textId="77777777" w:rsidTr="002D5BE1">
        <w:trPr>
          <w:tblCellSpacing w:w="15" w:type="dxa"/>
        </w:trPr>
        <w:tc>
          <w:tcPr>
            <w:tcW w:w="0" w:type="auto"/>
            <w:vAlign w:val="center"/>
          </w:tcPr>
          <w:p w14:paraId="7FB75C73" w14:textId="77777777" w:rsidR="00B656A6" w:rsidRDefault="00B656A6" w:rsidP="002D5BE1">
            <w:r>
              <w:rPr>
                <w:rFonts w:eastAsia="SimSun"/>
                <w:lang w:val="en-US" w:eastAsia="zh-CN" w:bidi="ar"/>
              </w:rPr>
              <w:t>D3</w:t>
            </w:r>
          </w:p>
        </w:tc>
        <w:tc>
          <w:tcPr>
            <w:tcW w:w="0" w:type="auto"/>
            <w:vAlign w:val="center"/>
          </w:tcPr>
          <w:p w14:paraId="3862A762" w14:textId="77777777" w:rsidR="00B656A6" w:rsidRDefault="00B656A6" w:rsidP="002D5BE1">
            <w:r>
              <w:rPr>
                <w:rFonts w:eastAsia="SimSun"/>
                <w:lang w:val="en-US" w:eastAsia="zh-CN" w:bidi="ar"/>
              </w:rPr>
              <w:t>0.8</w:t>
            </w:r>
          </w:p>
        </w:tc>
        <w:tc>
          <w:tcPr>
            <w:tcW w:w="0" w:type="auto"/>
            <w:vAlign w:val="center"/>
          </w:tcPr>
          <w:p w14:paraId="3BBC1AF7" w14:textId="77777777" w:rsidR="00B656A6" w:rsidRDefault="00B656A6" w:rsidP="002D5BE1">
            <w:r>
              <w:rPr>
                <w:rFonts w:eastAsia="SimSun"/>
                <w:lang w:val="en-US" w:eastAsia="zh-CN" w:bidi="ar"/>
              </w:rPr>
              <w:t>0.1</w:t>
            </w:r>
          </w:p>
        </w:tc>
        <w:tc>
          <w:tcPr>
            <w:tcW w:w="0" w:type="auto"/>
            <w:vAlign w:val="center"/>
          </w:tcPr>
          <w:p w14:paraId="3A6350B2" w14:textId="77777777" w:rsidR="00B656A6" w:rsidRDefault="00B656A6" w:rsidP="002D5BE1">
            <w:r>
              <w:rPr>
                <w:rFonts w:eastAsia="SimSun"/>
                <w:lang w:val="en-US" w:eastAsia="zh-CN" w:bidi="ar"/>
              </w:rPr>
              <w:t>0.1</w:t>
            </w:r>
          </w:p>
        </w:tc>
      </w:tr>
      <w:tr w:rsidR="00B656A6" w14:paraId="753DAFD1" w14:textId="77777777" w:rsidTr="002D5BE1">
        <w:trPr>
          <w:tblCellSpacing w:w="15" w:type="dxa"/>
        </w:trPr>
        <w:tc>
          <w:tcPr>
            <w:tcW w:w="0" w:type="auto"/>
            <w:vAlign w:val="center"/>
          </w:tcPr>
          <w:p w14:paraId="2D9B04DE" w14:textId="77777777" w:rsidR="00B656A6" w:rsidRDefault="00B656A6" w:rsidP="002D5BE1">
            <w:r>
              <w:rPr>
                <w:rFonts w:eastAsia="SimSun"/>
                <w:lang w:val="en-US" w:eastAsia="zh-CN" w:bidi="ar"/>
              </w:rPr>
              <w:t>D4</w:t>
            </w:r>
          </w:p>
        </w:tc>
        <w:tc>
          <w:tcPr>
            <w:tcW w:w="0" w:type="auto"/>
            <w:vAlign w:val="center"/>
          </w:tcPr>
          <w:p w14:paraId="2F168C7F" w14:textId="77777777" w:rsidR="00B656A6" w:rsidRDefault="00B656A6" w:rsidP="002D5BE1">
            <w:r>
              <w:rPr>
                <w:rFonts w:eastAsia="SimSun"/>
                <w:lang w:val="en-US" w:eastAsia="zh-CN" w:bidi="ar"/>
              </w:rPr>
              <w:t>0.75</w:t>
            </w:r>
          </w:p>
        </w:tc>
        <w:tc>
          <w:tcPr>
            <w:tcW w:w="0" w:type="auto"/>
            <w:vAlign w:val="center"/>
          </w:tcPr>
          <w:p w14:paraId="0F18A16E" w14:textId="77777777" w:rsidR="00B656A6" w:rsidRDefault="00B656A6" w:rsidP="002D5BE1">
            <w:r>
              <w:rPr>
                <w:rFonts w:eastAsia="SimSun"/>
                <w:lang w:val="en-US" w:eastAsia="zh-CN" w:bidi="ar"/>
              </w:rPr>
              <w:t>0.15</w:t>
            </w:r>
          </w:p>
        </w:tc>
        <w:tc>
          <w:tcPr>
            <w:tcW w:w="0" w:type="auto"/>
            <w:vAlign w:val="center"/>
          </w:tcPr>
          <w:p w14:paraId="3EF5C2C4" w14:textId="77777777" w:rsidR="00B656A6" w:rsidRDefault="00B656A6" w:rsidP="002D5BE1">
            <w:r>
              <w:rPr>
                <w:rFonts w:eastAsia="SimSun"/>
                <w:lang w:val="en-US" w:eastAsia="zh-CN" w:bidi="ar"/>
              </w:rPr>
              <w:t>0.1</w:t>
            </w:r>
          </w:p>
        </w:tc>
      </w:tr>
      <w:tr w:rsidR="00B656A6" w14:paraId="0D8FDD6B" w14:textId="77777777" w:rsidTr="002D5BE1">
        <w:trPr>
          <w:tblCellSpacing w:w="15" w:type="dxa"/>
        </w:trPr>
        <w:tc>
          <w:tcPr>
            <w:tcW w:w="0" w:type="auto"/>
            <w:vAlign w:val="center"/>
          </w:tcPr>
          <w:p w14:paraId="5A8EE43A" w14:textId="77777777" w:rsidR="00B656A6" w:rsidRDefault="00B656A6" w:rsidP="002D5BE1">
            <w:r>
              <w:rPr>
                <w:rFonts w:eastAsia="SimSun"/>
                <w:lang w:val="en-US" w:eastAsia="zh-CN" w:bidi="ar"/>
              </w:rPr>
              <w:t>D5</w:t>
            </w:r>
          </w:p>
        </w:tc>
        <w:tc>
          <w:tcPr>
            <w:tcW w:w="0" w:type="auto"/>
            <w:vAlign w:val="center"/>
          </w:tcPr>
          <w:p w14:paraId="36D6764A" w14:textId="77777777" w:rsidR="00B656A6" w:rsidRDefault="00B656A6" w:rsidP="002D5BE1">
            <w:r>
              <w:rPr>
                <w:rFonts w:eastAsia="SimSun"/>
                <w:lang w:val="en-US" w:eastAsia="zh-CN" w:bidi="ar"/>
              </w:rPr>
              <w:t>0.2</w:t>
            </w:r>
          </w:p>
        </w:tc>
        <w:tc>
          <w:tcPr>
            <w:tcW w:w="0" w:type="auto"/>
            <w:vAlign w:val="center"/>
          </w:tcPr>
          <w:p w14:paraId="5C84B9F7" w14:textId="77777777" w:rsidR="00B656A6" w:rsidRDefault="00B656A6" w:rsidP="002D5BE1">
            <w:r>
              <w:rPr>
                <w:rFonts w:eastAsia="SimSun"/>
                <w:lang w:val="en-US" w:eastAsia="zh-CN" w:bidi="ar"/>
              </w:rPr>
              <w:t>0.4</w:t>
            </w:r>
          </w:p>
        </w:tc>
        <w:tc>
          <w:tcPr>
            <w:tcW w:w="0" w:type="auto"/>
            <w:vAlign w:val="center"/>
          </w:tcPr>
          <w:p w14:paraId="6ADF24B3" w14:textId="77777777" w:rsidR="00B656A6" w:rsidRDefault="00B656A6" w:rsidP="002D5BE1">
            <w:r>
              <w:rPr>
                <w:rFonts w:eastAsia="SimSun"/>
                <w:lang w:val="en-US" w:eastAsia="zh-CN" w:bidi="ar"/>
              </w:rPr>
              <w:t>0.4</w:t>
            </w:r>
          </w:p>
        </w:tc>
      </w:tr>
    </w:tbl>
    <w:p w14:paraId="632E050C" w14:textId="77777777" w:rsidR="00B656A6" w:rsidRDefault="00B656A6" w:rsidP="00B656A6">
      <w:pPr>
        <w:pStyle w:val="NormalWeb"/>
      </w:pPr>
      <w:r>
        <w:rPr>
          <w:rStyle w:val="Strong"/>
        </w:rPr>
        <w:t>Question:</w:t>
      </w:r>
      <w:r>
        <w:br/>
        <w:t xml:space="preserve">Compare K-means and EM algorithms in handling overlapping clusters for the given dataset. </w:t>
      </w:r>
      <w:r>
        <w:rPr>
          <w:rStyle w:val="Emphasis"/>
        </w:rPr>
        <w:t>(BL4 – 1 Mark)</w:t>
      </w:r>
    </w:p>
    <w:p w14:paraId="77847985"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Q3. Dataset: Geographic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941"/>
        <w:gridCol w:w="1129"/>
      </w:tblGrid>
      <w:tr w:rsidR="00B656A6" w14:paraId="030FA2AB" w14:textId="77777777" w:rsidTr="002D5BE1">
        <w:trPr>
          <w:tblHeader/>
          <w:tblCellSpacing w:w="15" w:type="dxa"/>
        </w:trPr>
        <w:tc>
          <w:tcPr>
            <w:tcW w:w="0" w:type="auto"/>
            <w:vAlign w:val="center"/>
          </w:tcPr>
          <w:p w14:paraId="3036CD31" w14:textId="77777777" w:rsidR="00B656A6" w:rsidRDefault="00B656A6" w:rsidP="002D5BE1">
            <w:pPr>
              <w:jc w:val="center"/>
              <w:rPr>
                <w:b/>
                <w:bCs/>
              </w:rPr>
            </w:pPr>
            <w:r>
              <w:rPr>
                <w:rFonts w:eastAsia="SimSun"/>
                <w:b/>
                <w:bCs/>
                <w:lang w:val="en-US" w:eastAsia="zh-CN" w:bidi="ar"/>
              </w:rPr>
              <w:t>Point</w:t>
            </w:r>
          </w:p>
        </w:tc>
        <w:tc>
          <w:tcPr>
            <w:tcW w:w="0" w:type="auto"/>
            <w:vAlign w:val="center"/>
          </w:tcPr>
          <w:p w14:paraId="416A9D9A" w14:textId="77777777" w:rsidR="00B656A6" w:rsidRDefault="00B656A6" w:rsidP="002D5BE1">
            <w:pPr>
              <w:jc w:val="center"/>
              <w:rPr>
                <w:b/>
                <w:bCs/>
              </w:rPr>
            </w:pPr>
            <w:r>
              <w:rPr>
                <w:rFonts w:eastAsia="SimSun"/>
                <w:b/>
                <w:bCs/>
                <w:lang w:val="en-US" w:eastAsia="zh-CN" w:bidi="ar"/>
              </w:rPr>
              <w:t>Latitude</w:t>
            </w:r>
          </w:p>
        </w:tc>
        <w:tc>
          <w:tcPr>
            <w:tcW w:w="0" w:type="auto"/>
            <w:vAlign w:val="center"/>
          </w:tcPr>
          <w:p w14:paraId="322CFDC1" w14:textId="77777777" w:rsidR="00B656A6" w:rsidRDefault="00B656A6" w:rsidP="002D5BE1">
            <w:pPr>
              <w:jc w:val="center"/>
              <w:rPr>
                <w:b/>
                <w:bCs/>
              </w:rPr>
            </w:pPr>
            <w:r>
              <w:rPr>
                <w:rFonts w:eastAsia="SimSun"/>
                <w:b/>
                <w:bCs/>
                <w:lang w:val="en-US" w:eastAsia="zh-CN" w:bidi="ar"/>
              </w:rPr>
              <w:t>Longitude</w:t>
            </w:r>
          </w:p>
        </w:tc>
      </w:tr>
      <w:tr w:rsidR="00B656A6" w14:paraId="6C6E73BE" w14:textId="77777777" w:rsidTr="002D5BE1">
        <w:trPr>
          <w:tblCellSpacing w:w="15" w:type="dxa"/>
        </w:trPr>
        <w:tc>
          <w:tcPr>
            <w:tcW w:w="0" w:type="auto"/>
            <w:vAlign w:val="center"/>
          </w:tcPr>
          <w:p w14:paraId="09E02D87" w14:textId="77777777" w:rsidR="00B656A6" w:rsidRDefault="00B656A6" w:rsidP="002D5BE1">
            <w:r>
              <w:rPr>
                <w:rFonts w:eastAsia="SimSun"/>
                <w:lang w:val="en-US" w:eastAsia="zh-CN" w:bidi="ar"/>
              </w:rPr>
              <w:t>P1</w:t>
            </w:r>
          </w:p>
        </w:tc>
        <w:tc>
          <w:tcPr>
            <w:tcW w:w="0" w:type="auto"/>
            <w:vAlign w:val="center"/>
          </w:tcPr>
          <w:p w14:paraId="783F3862" w14:textId="77777777" w:rsidR="00B656A6" w:rsidRDefault="00B656A6" w:rsidP="002D5BE1">
            <w:r>
              <w:rPr>
                <w:rFonts w:eastAsia="SimSun"/>
                <w:lang w:val="en-US" w:eastAsia="zh-CN" w:bidi="ar"/>
              </w:rPr>
              <w:t>13.08</w:t>
            </w:r>
          </w:p>
        </w:tc>
        <w:tc>
          <w:tcPr>
            <w:tcW w:w="0" w:type="auto"/>
            <w:vAlign w:val="center"/>
          </w:tcPr>
          <w:p w14:paraId="2C62FC1B" w14:textId="77777777" w:rsidR="00B656A6" w:rsidRDefault="00B656A6" w:rsidP="002D5BE1">
            <w:r>
              <w:rPr>
                <w:rFonts w:eastAsia="SimSun"/>
                <w:lang w:val="en-US" w:eastAsia="zh-CN" w:bidi="ar"/>
              </w:rPr>
              <w:t>80.27</w:t>
            </w:r>
          </w:p>
        </w:tc>
      </w:tr>
      <w:tr w:rsidR="00B656A6" w14:paraId="67906F8D" w14:textId="77777777" w:rsidTr="002D5BE1">
        <w:trPr>
          <w:tblCellSpacing w:w="15" w:type="dxa"/>
        </w:trPr>
        <w:tc>
          <w:tcPr>
            <w:tcW w:w="0" w:type="auto"/>
            <w:vAlign w:val="center"/>
          </w:tcPr>
          <w:p w14:paraId="645B3B5A" w14:textId="77777777" w:rsidR="00B656A6" w:rsidRDefault="00B656A6" w:rsidP="002D5BE1">
            <w:r>
              <w:rPr>
                <w:rFonts w:eastAsia="SimSun"/>
                <w:lang w:val="en-US" w:eastAsia="zh-CN" w:bidi="ar"/>
              </w:rPr>
              <w:t>P2</w:t>
            </w:r>
          </w:p>
        </w:tc>
        <w:tc>
          <w:tcPr>
            <w:tcW w:w="0" w:type="auto"/>
            <w:vAlign w:val="center"/>
          </w:tcPr>
          <w:p w14:paraId="1B00EB27" w14:textId="77777777" w:rsidR="00B656A6" w:rsidRDefault="00B656A6" w:rsidP="002D5BE1">
            <w:r>
              <w:rPr>
                <w:rFonts w:eastAsia="SimSun"/>
                <w:lang w:val="en-US" w:eastAsia="zh-CN" w:bidi="ar"/>
              </w:rPr>
              <w:t>13.10</w:t>
            </w:r>
          </w:p>
        </w:tc>
        <w:tc>
          <w:tcPr>
            <w:tcW w:w="0" w:type="auto"/>
            <w:vAlign w:val="center"/>
          </w:tcPr>
          <w:p w14:paraId="0D49E986" w14:textId="77777777" w:rsidR="00B656A6" w:rsidRDefault="00B656A6" w:rsidP="002D5BE1">
            <w:r>
              <w:rPr>
                <w:rFonts w:eastAsia="SimSun"/>
                <w:lang w:val="en-US" w:eastAsia="zh-CN" w:bidi="ar"/>
              </w:rPr>
              <w:t>80.25</w:t>
            </w:r>
          </w:p>
        </w:tc>
      </w:tr>
      <w:tr w:rsidR="00B656A6" w14:paraId="1643702A" w14:textId="77777777" w:rsidTr="002D5BE1">
        <w:trPr>
          <w:tblCellSpacing w:w="15" w:type="dxa"/>
        </w:trPr>
        <w:tc>
          <w:tcPr>
            <w:tcW w:w="0" w:type="auto"/>
            <w:vAlign w:val="center"/>
          </w:tcPr>
          <w:p w14:paraId="2B146511" w14:textId="77777777" w:rsidR="00B656A6" w:rsidRDefault="00B656A6" w:rsidP="002D5BE1">
            <w:r>
              <w:rPr>
                <w:rFonts w:eastAsia="SimSun"/>
                <w:lang w:val="en-US" w:eastAsia="zh-CN" w:bidi="ar"/>
              </w:rPr>
              <w:t>P3</w:t>
            </w:r>
          </w:p>
        </w:tc>
        <w:tc>
          <w:tcPr>
            <w:tcW w:w="0" w:type="auto"/>
            <w:vAlign w:val="center"/>
          </w:tcPr>
          <w:p w14:paraId="487605C8" w14:textId="77777777" w:rsidR="00B656A6" w:rsidRDefault="00B656A6" w:rsidP="002D5BE1">
            <w:r>
              <w:rPr>
                <w:rFonts w:eastAsia="SimSun"/>
                <w:lang w:val="en-US" w:eastAsia="zh-CN" w:bidi="ar"/>
              </w:rPr>
              <w:t>12.97</w:t>
            </w:r>
          </w:p>
        </w:tc>
        <w:tc>
          <w:tcPr>
            <w:tcW w:w="0" w:type="auto"/>
            <w:vAlign w:val="center"/>
          </w:tcPr>
          <w:p w14:paraId="72C8A3DE" w14:textId="77777777" w:rsidR="00B656A6" w:rsidRDefault="00B656A6" w:rsidP="002D5BE1">
            <w:r>
              <w:rPr>
                <w:rFonts w:eastAsia="SimSun"/>
                <w:lang w:val="en-US" w:eastAsia="zh-CN" w:bidi="ar"/>
              </w:rPr>
              <w:t>80.22</w:t>
            </w:r>
          </w:p>
        </w:tc>
      </w:tr>
      <w:tr w:rsidR="00B656A6" w14:paraId="45CA3450" w14:textId="77777777" w:rsidTr="002D5BE1">
        <w:trPr>
          <w:tblCellSpacing w:w="15" w:type="dxa"/>
        </w:trPr>
        <w:tc>
          <w:tcPr>
            <w:tcW w:w="0" w:type="auto"/>
            <w:vAlign w:val="center"/>
          </w:tcPr>
          <w:p w14:paraId="3432C01E" w14:textId="77777777" w:rsidR="00B656A6" w:rsidRDefault="00B656A6" w:rsidP="002D5BE1">
            <w:r>
              <w:rPr>
                <w:rFonts w:eastAsia="SimSun"/>
                <w:lang w:val="en-US" w:eastAsia="zh-CN" w:bidi="ar"/>
              </w:rPr>
              <w:t>P4</w:t>
            </w:r>
          </w:p>
        </w:tc>
        <w:tc>
          <w:tcPr>
            <w:tcW w:w="0" w:type="auto"/>
            <w:vAlign w:val="center"/>
          </w:tcPr>
          <w:p w14:paraId="1A0115F8" w14:textId="77777777" w:rsidR="00B656A6" w:rsidRDefault="00B656A6" w:rsidP="002D5BE1">
            <w:r>
              <w:rPr>
                <w:rFonts w:eastAsia="SimSun"/>
                <w:lang w:val="en-US" w:eastAsia="zh-CN" w:bidi="ar"/>
              </w:rPr>
              <w:t>13.05</w:t>
            </w:r>
          </w:p>
        </w:tc>
        <w:tc>
          <w:tcPr>
            <w:tcW w:w="0" w:type="auto"/>
            <w:vAlign w:val="center"/>
          </w:tcPr>
          <w:p w14:paraId="36B4811E" w14:textId="77777777" w:rsidR="00B656A6" w:rsidRDefault="00B656A6" w:rsidP="002D5BE1">
            <w:r>
              <w:rPr>
                <w:rFonts w:eastAsia="SimSun"/>
                <w:lang w:val="en-US" w:eastAsia="zh-CN" w:bidi="ar"/>
              </w:rPr>
              <w:t>80.30</w:t>
            </w:r>
          </w:p>
        </w:tc>
      </w:tr>
      <w:tr w:rsidR="00B656A6" w14:paraId="46393CFD" w14:textId="77777777" w:rsidTr="002D5BE1">
        <w:trPr>
          <w:tblCellSpacing w:w="15" w:type="dxa"/>
        </w:trPr>
        <w:tc>
          <w:tcPr>
            <w:tcW w:w="0" w:type="auto"/>
            <w:vAlign w:val="center"/>
          </w:tcPr>
          <w:p w14:paraId="7945C7C9" w14:textId="77777777" w:rsidR="00B656A6" w:rsidRDefault="00B656A6" w:rsidP="002D5BE1">
            <w:r>
              <w:rPr>
                <w:rFonts w:eastAsia="SimSun"/>
                <w:lang w:val="en-US" w:eastAsia="zh-CN" w:bidi="ar"/>
              </w:rPr>
              <w:t>P5</w:t>
            </w:r>
          </w:p>
        </w:tc>
        <w:tc>
          <w:tcPr>
            <w:tcW w:w="0" w:type="auto"/>
            <w:vAlign w:val="center"/>
          </w:tcPr>
          <w:p w14:paraId="050E6B5A" w14:textId="77777777" w:rsidR="00B656A6" w:rsidRDefault="00B656A6" w:rsidP="002D5BE1">
            <w:r>
              <w:rPr>
                <w:rFonts w:eastAsia="SimSun"/>
                <w:lang w:val="en-US" w:eastAsia="zh-CN" w:bidi="ar"/>
              </w:rPr>
              <w:t>13.00</w:t>
            </w:r>
          </w:p>
        </w:tc>
        <w:tc>
          <w:tcPr>
            <w:tcW w:w="0" w:type="auto"/>
            <w:vAlign w:val="center"/>
          </w:tcPr>
          <w:p w14:paraId="1538FC71" w14:textId="77777777" w:rsidR="00B656A6" w:rsidRDefault="00B656A6" w:rsidP="002D5BE1">
            <w:r>
              <w:rPr>
                <w:rFonts w:eastAsia="SimSun"/>
                <w:lang w:val="en-US" w:eastAsia="zh-CN" w:bidi="ar"/>
              </w:rPr>
              <w:t>80.20</w:t>
            </w:r>
          </w:p>
        </w:tc>
      </w:tr>
    </w:tbl>
    <w:p w14:paraId="1CE589C2" w14:textId="77777777" w:rsidR="00B656A6" w:rsidRDefault="00B656A6" w:rsidP="00B656A6">
      <w:pPr>
        <w:pStyle w:val="NormalWeb"/>
      </w:pPr>
      <w:r>
        <w:rPr>
          <w:rStyle w:val="Strong"/>
        </w:rPr>
        <w:t>Question:</w:t>
      </w:r>
      <w:r>
        <w:br/>
        <w:t xml:space="preserve">Compare Euclidean and Manhattan distance metrics and </w:t>
      </w:r>
      <w:proofErr w:type="spellStart"/>
      <w:r>
        <w:t>analyze</w:t>
      </w:r>
      <w:proofErr w:type="spellEnd"/>
      <w:r>
        <w:t xml:space="preserve"> their impact on clustering results. </w:t>
      </w:r>
      <w:r>
        <w:rPr>
          <w:rStyle w:val="Emphasis"/>
        </w:rPr>
        <w:t>(BL4 – 1 Mark)</w:t>
      </w:r>
    </w:p>
    <w:p w14:paraId="2CE294C5" w14:textId="77777777" w:rsidR="00B656A6" w:rsidRDefault="00B656A6" w:rsidP="00B656A6">
      <w:pPr>
        <w:pStyle w:val="Heading3"/>
        <w:rPr>
          <w:rStyle w:val="Strong"/>
          <w:rFonts w:ascii="Times New Roman" w:hAnsi="Times New Roman"/>
          <w:b w:val="0"/>
          <w:bCs w:val="0"/>
          <w:sz w:val="24"/>
          <w:szCs w:val="24"/>
        </w:rPr>
      </w:pPr>
    </w:p>
    <w:p w14:paraId="0B721360" w14:textId="77777777" w:rsidR="00B656A6" w:rsidRDefault="00B656A6" w:rsidP="00B656A6">
      <w:pPr>
        <w:pStyle w:val="Heading3"/>
        <w:rPr>
          <w:rStyle w:val="Strong"/>
          <w:rFonts w:ascii="Times New Roman" w:hAnsi="Times New Roman"/>
          <w:b w:val="0"/>
          <w:bCs w:val="0"/>
          <w:sz w:val="24"/>
          <w:szCs w:val="24"/>
        </w:rPr>
      </w:pPr>
    </w:p>
    <w:p w14:paraId="325DFA21"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Q4. Dataset: Retail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920"/>
        <w:gridCol w:w="1169"/>
      </w:tblGrid>
      <w:tr w:rsidR="00B656A6" w14:paraId="3B3B2E4F" w14:textId="77777777" w:rsidTr="002D5BE1">
        <w:trPr>
          <w:tblHeader/>
          <w:tblCellSpacing w:w="15" w:type="dxa"/>
        </w:trPr>
        <w:tc>
          <w:tcPr>
            <w:tcW w:w="0" w:type="auto"/>
            <w:vAlign w:val="center"/>
          </w:tcPr>
          <w:p w14:paraId="5A519CED" w14:textId="77777777" w:rsidR="00B656A6" w:rsidRDefault="00B656A6" w:rsidP="002D5BE1">
            <w:pPr>
              <w:jc w:val="center"/>
              <w:rPr>
                <w:b/>
                <w:bCs/>
              </w:rPr>
            </w:pPr>
            <w:r>
              <w:rPr>
                <w:rFonts w:eastAsia="SimSun"/>
                <w:b/>
                <w:bCs/>
                <w:lang w:val="en-US" w:eastAsia="zh-CN" w:bidi="ar"/>
              </w:rPr>
              <w:t>Product</w:t>
            </w:r>
          </w:p>
        </w:tc>
        <w:tc>
          <w:tcPr>
            <w:tcW w:w="0" w:type="auto"/>
            <w:vAlign w:val="center"/>
          </w:tcPr>
          <w:p w14:paraId="07FE213E" w14:textId="77777777" w:rsidR="00B656A6" w:rsidRDefault="00B656A6" w:rsidP="002D5BE1">
            <w:pPr>
              <w:jc w:val="center"/>
              <w:rPr>
                <w:b/>
                <w:bCs/>
              </w:rPr>
            </w:pPr>
            <w:r>
              <w:rPr>
                <w:rFonts w:eastAsia="SimSun"/>
                <w:b/>
                <w:bCs/>
                <w:lang w:val="en-US" w:eastAsia="zh-CN" w:bidi="ar"/>
              </w:rPr>
              <w:t>Sales (₹)</w:t>
            </w:r>
          </w:p>
        </w:tc>
        <w:tc>
          <w:tcPr>
            <w:tcW w:w="0" w:type="auto"/>
            <w:vAlign w:val="center"/>
          </w:tcPr>
          <w:p w14:paraId="3B4E05A4" w14:textId="77777777" w:rsidR="00B656A6" w:rsidRDefault="00B656A6" w:rsidP="002D5BE1">
            <w:pPr>
              <w:jc w:val="center"/>
              <w:rPr>
                <w:b/>
                <w:bCs/>
              </w:rPr>
            </w:pPr>
            <w:r>
              <w:rPr>
                <w:rFonts w:eastAsia="SimSun"/>
                <w:b/>
                <w:bCs/>
                <w:lang w:val="en-US" w:eastAsia="zh-CN" w:bidi="ar"/>
              </w:rPr>
              <w:t>Frequency</w:t>
            </w:r>
          </w:p>
        </w:tc>
      </w:tr>
      <w:tr w:rsidR="00B656A6" w14:paraId="4B9A70B8" w14:textId="77777777" w:rsidTr="002D5BE1">
        <w:trPr>
          <w:tblCellSpacing w:w="15" w:type="dxa"/>
        </w:trPr>
        <w:tc>
          <w:tcPr>
            <w:tcW w:w="0" w:type="auto"/>
            <w:vAlign w:val="center"/>
          </w:tcPr>
          <w:p w14:paraId="686C5C59" w14:textId="77777777" w:rsidR="00B656A6" w:rsidRDefault="00B656A6" w:rsidP="002D5BE1">
            <w:r>
              <w:rPr>
                <w:rFonts w:eastAsia="SimSun"/>
                <w:lang w:val="en-US" w:eastAsia="zh-CN" w:bidi="ar"/>
              </w:rPr>
              <w:t>P1</w:t>
            </w:r>
          </w:p>
        </w:tc>
        <w:tc>
          <w:tcPr>
            <w:tcW w:w="0" w:type="auto"/>
            <w:vAlign w:val="center"/>
          </w:tcPr>
          <w:p w14:paraId="201F9F65" w14:textId="77777777" w:rsidR="00B656A6" w:rsidRDefault="00B656A6" w:rsidP="002D5BE1">
            <w:r>
              <w:rPr>
                <w:rFonts w:eastAsia="SimSun"/>
                <w:lang w:val="en-US" w:eastAsia="zh-CN" w:bidi="ar"/>
              </w:rPr>
              <w:t>50000</w:t>
            </w:r>
          </w:p>
        </w:tc>
        <w:tc>
          <w:tcPr>
            <w:tcW w:w="0" w:type="auto"/>
            <w:vAlign w:val="center"/>
          </w:tcPr>
          <w:p w14:paraId="7832B018" w14:textId="77777777" w:rsidR="00B656A6" w:rsidRDefault="00B656A6" w:rsidP="002D5BE1">
            <w:r>
              <w:rPr>
                <w:rFonts w:eastAsia="SimSun"/>
                <w:lang w:val="en-US" w:eastAsia="zh-CN" w:bidi="ar"/>
              </w:rPr>
              <w:t>20</w:t>
            </w:r>
          </w:p>
        </w:tc>
      </w:tr>
      <w:tr w:rsidR="00B656A6" w14:paraId="5D254F2F" w14:textId="77777777" w:rsidTr="002D5BE1">
        <w:trPr>
          <w:tblCellSpacing w:w="15" w:type="dxa"/>
        </w:trPr>
        <w:tc>
          <w:tcPr>
            <w:tcW w:w="0" w:type="auto"/>
            <w:vAlign w:val="center"/>
          </w:tcPr>
          <w:p w14:paraId="7EE3212D" w14:textId="77777777" w:rsidR="00B656A6" w:rsidRDefault="00B656A6" w:rsidP="002D5BE1">
            <w:r>
              <w:rPr>
                <w:rFonts w:eastAsia="SimSun"/>
                <w:lang w:val="en-US" w:eastAsia="zh-CN" w:bidi="ar"/>
              </w:rPr>
              <w:t>P2</w:t>
            </w:r>
          </w:p>
        </w:tc>
        <w:tc>
          <w:tcPr>
            <w:tcW w:w="0" w:type="auto"/>
            <w:vAlign w:val="center"/>
          </w:tcPr>
          <w:p w14:paraId="6A7CAF7C" w14:textId="77777777" w:rsidR="00B656A6" w:rsidRDefault="00B656A6" w:rsidP="002D5BE1">
            <w:r>
              <w:rPr>
                <w:rFonts w:eastAsia="SimSun"/>
                <w:lang w:val="en-US" w:eastAsia="zh-CN" w:bidi="ar"/>
              </w:rPr>
              <w:t>30000</w:t>
            </w:r>
          </w:p>
        </w:tc>
        <w:tc>
          <w:tcPr>
            <w:tcW w:w="0" w:type="auto"/>
            <w:vAlign w:val="center"/>
          </w:tcPr>
          <w:p w14:paraId="4C6516B7" w14:textId="77777777" w:rsidR="00B656A6" w:rsidRDefault="00B656A6" w:rsidP="002D5BE1">
            <w:r>
              <w:rPr>
                <w:rFonts w:eastAsia="SimSun"/>
                <w:lang w:val="en-US" w:eastAsia="zh-CN" w:bidi="ar"/>
              </w:rPr>
              <w:t>10</w:t>
            </w:r>
          </w:p>
        </w:tc>
      </w:tr>
      <w:tr w:rsidR="00B656A6" w14:paraId="4E981026" w14:textId="77777777" w:rsidTr="002D5BE1">
        <w:trPr>
          <w:tblCellSpacing w:w="15" w:type="dxa"/>
        </w:trPr>
        <w:tc>
          <w:tcPr>
            <w:tcW w:w="0" w:type="auto"/>
            <w:vAlign w:val="center"/>
          </w:tcPr>
          <w:p w14:paraId="7B5B9CB5" w14:textId="77777777" w:rsidR="00B656A6" w:rsidRDefault="00B656A6" w:rsidP="002D5BE1">
            <w:r>
              <w:rPr>
                <w:rFonts w:eastAsia="SimSun"/>
                <w:lang w:val="en-US" w:eastAsia="zh-CN" w:bidi="ar"/>
              </w:rPr>
              <w:t>P3</w:t>
            </w:r>
          </w:p>
        </w:tc>
        <w:tc>
          <w:tcPr>
            <w:tcW w:w="0" w:type="auto"/>
            <w:vAlign w:val="center"/>
          </w:tcPr>
          <w:p w14:paraId="0497B568" w14:textId="77777777" w:rsidR="00B656A6" w:rsidRDefault="00B656A6" w:rsidP="002D5BE1">
            <w:r>
              <w:rPr>
                <w:rFonts w:eastAsia="SimSun"/>
                <w:lang w:val="en-US" w:eastAsia="zh-CN" w:bidi="ar"/>
              </w:rPr>
              <w:t>52000</w:t>
            </w:r>
          </w:p>
        </w:tc>
        <w:tc>
          <w:tcPr>
            <w:tcW w:w="0" w:type="auto"/>
            <w:vAlign w:val="center"/>
          </w:tcPr>
          <w:p w14:paraId="4B170E9A" w14:textId="77777777" w:rsidR="00B656A6" w:rsidRDefault="00B656A6" w:rsidP="002D5BE1">
            <w:r>
              <w:rPr>
                <w:rFonts w:eastAsia="SimSun"/>
                <w:lang w:val="en-US" w:eastAsia="zh-CN" w:bidi="ar"/>
              </w:rPr>
              <w:t>22</w:t>
            </w:r>
          </w:p>
        </w:tc>
      </w:tr>
      <w:tr w:rsidR="00B656A6" w14:paraId="6F4014AD" w14:textId="77777777" w:rsidTr="002D5BE1">
        <w:trPr>
          <w:tblCellSpacing w:w="15" w:type="dxa"/>
        </w:trPr>
        <w:tc>
          <w:tcPr>
            <w:tcW w:w="0" w:type="auto"/>
            <w:vAlign w:val="center"/>
          </w:tcPr>
          <w:p w14:paraId="3AB0525A" w14:textId="77777777" w:rsidR="00B656A6" w:rsidRDefault="00B656A6" w:rsidP="002D5BE1">
            <w:r>
              <w:rPr>
                <w:rFonts w:eastAsia="SimSun"/>
                <w:lang w:val="en-US" w:eastAsia="zh-CN" w:bidi="ar"/>
              </w:rPr>
              <w:t>P4</w:t>
            </w:r>
          </w:p>
        </w:tc>
        <w:tc>
          <w:tcPr>
            <w:tcW w:w="0" w:type="auto"/>
            <w:vAlign w:val="center"/>
          </w:tcPr>
          <w:p w14:paraId="19542AA7" w14:textId="77777777" w:rsidR="00B656A6" w:rsidRDefault="00B656A6" w:rsidP="002D5BE1">
            <w:r>
              <w:rPr>
                <w:rFonts w:eastAsia="SimSun"/>
                <w:lang w:val="en-US" w:eastAsia="zh-CN" w:bidi="ar"/>
              </w:rPr>
              <w:t>25000</w:t>
            </w:r>
          </w:p>
        </w:tc>
        <w:tc>
          <w:tcPr>
            <w:tcW w:w="0" w:type="auto"/>
            <w:vAlign w:val="center"/>
          </w:tcPr>
          <w:p w14:paraId="4CF507FB" w14:textId="77777777" w:rsidR="00B656A6" w:rsidRDefault="00B656A6" w:rsidP="002D5BE1">
            <w:r>
              <w:rPr>
                <w:rFonts w:eastAsia="SimSun"/>
                <w:lang w:val="en-US" w:eastAsia="zh-CN" w:bidi="ar"/>
              </w:rPr>
              <w:t>8</w:t>
            </w:r>
          </w:p>
        </w:tc>
      </w:tr>
      <w:tr w:rsidR="00B656A6" w14:paraId="68DE445D" w14:textId="77777777" w:rsidTr="002D5BE1">
        <w:trPr>
          <w:tblCellSpacing w:w="15" w:type="dxa"/>
        </w:trPr>
        <w:tc>
          <w:tcPr>
            <w:tcW w:w="0" w:type="auto"/>
            <w:vAlign w:val="center"/>
          </w:tcPr>
          <w:p w14:paraId="086631A7" w14:textId="77777777" w:rsidR="00B656A6" w:rsidRDefault="00B656A6" w:rsidP="002D5BE1">
            <w:r>
              <w:rPr>
                <w:rFonts w:eastAsia="SimSun"/>
                <w:lang w:val="en-US" w:eastAsia="zh-CN" w:bidi="ar"/>
              </w:rPr>
              <w:t>P5</w:t>
            </w:r>
          </w:p>
        </w:tc>
        <w:tc>
          <w:tcPr>
            <w:tcW w:w="0" w:type="auto"/>
            <w:vAlign w:val="center"/>
          </w:tcPr>
          <w:p w14:paraId="538B906F" w14:textId="77777777" w:rsidR="00B656A6" w:rsidRDefault="00B656A6" w:rsidP="002D5BE1">
            <w:r>
              <w:rPr>
                <w:rFonts w:eastAsia="SimSun"/>
                <w:lang w:val="en-US" w:eastAsia="zh-CN" w:bidi="ar"/>
              </w:rPr>
              <w:t>32000</w:t>
            </w:r>
          </w:p>
        </w:tc>
        <w:tc>
          <w:tcPr>
            <w:tcW w:w="0" w:type="auto"/>
            <w:vAlign w:val="center"/>
          </w:tcPr>
          <w:p w14:paraId="2C30D814" w14:textId="77777777" w:rsidR="00B656A6" w:rsidRDefault="00B656A6" w:rsidP="002D5BE1">
            <w:r>
              <w:rPr>
                <w:rFonts w:eastAsia="SimSun"/>
                <w:lang w:val="en-US" w:eastAsia="zh-CN" w:bidi="ar"/>
              </w:rPr>
              <w:t>12</w:t>
            </w:r>
          </w:p>
        </w:tc>
      </w:tr>
    </w:tbl>
    <w:p w14:paraId="31F1A078" w14:textId="77777777" w:rsidR="00B656A6" w:rsidRDefault="00B656A6" w:rsidP="00B656A6">
      <w:pPr>
        <w:pStyle w:val="NormalWeb"/>
      </w:pPr>
      <w:r>
        <w:rPr>
          <w:rStyle w:val="Strong"/>
        </w:rPr>
        <w:t>Question:</w:t>
      </w:r>
      <w:r>
        <w:br/>
        <w:t xml:space="preserve">Compare agglomerative and divisive clustering approaches and explain their suitability for this dataset. </w:t>
      </w:r>
      <w:r>
        <w:rPr>
          <w:rStyle w:val="Emphasis"/>
        </w:rPr>
        <w:t>(BL3 – 1 Mark)</w:t>
      </w:r>
    </w:p>
    <w:p w14:paraId="1DA5D8AA" w14:textId="77777777" w:rsidR="00B656A6" w:rsidRDefault="00B656A6" w:rsidP="00B656A6">
      <w:pPr>
        <w:pStyle w:val="Heading3"/>
        <w:rPr>
          <w:rFonts w:ascii="Times New Roman" w:hAnsi="Times New Roman"/>
          <w:sz w:val="24"/>
          <w:szCs w:val="24"/>
        </w:rPr>
      </w:pPr>
      <w:r>
        <w:rPr>
          <w:rStyle w:val="Strong"/>
          <w:rFonts w:ascii="Times New Roman" w:hAnsi="Times New Roman" w:cs="Times New Roman"/>
          <w:b w:val="0"/>
          <w:bCs w:val="0"/>
          <w:sz w:val="24"/>
          <w:szCs w:val="24"/>
        </w:rPr>
        <w:t>Q</w:t>
      </w:r>
      <w:proofErr w:type="gramStart"/>
      <w:r>
        <w:rPr>
          <w:rStyle w:val="Strong"/>
          <w:rFonts w:ascii="Times New Roman" w:hAnsi="Times New Roman" w:cs="Times New Roman"/>
          <w:b w:val="0"/>
          <w:bCs w:val="0"/>
          <w:sz w:val="24"/>
          <w:szCs w:val="24"/>
        </w:rPr>
        <w:t>5 .</w:t>
      </w:r>
      <w:proofErr w:type="gramEnd"/>
      <w:r>
        <w:rPr>
          <w:rStyle w:val="Strong"/>
          <w:rFonts w:ascii="Times New Roman" w:hAnsi="Times New Roman" w:cs="Times New Roman"/>
          <w:b w:val="0"/>
          <w:bCs w:val="0"/>
          <w:sz w:val="24"/>
          <w:szCs w:val="24"/>
        </w:rPr>
        <w:t xml:space="preserve"> Dataset: Mixed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933"/>
        <w:gridCol w:w="1007"/>
        <w:gridCol w:w="769"/>
      </w:tblGrid>
      <w:tr w:rsidR="00B656A6" w14:paraId="0591D597" w14:textId="77777777" w:rsidTr="002D5BE1">
        <w:trPr>
          <w:tblHeader/>
          <w:tblCellSpacing w:w="15" w:type="dxa"/>
        </w:trPr>
        <w:tc>
          <w:tcPr>
            <w:tcW w:w="0" w:type="auto"/>
            <w:vAlign w:val="center"/>
          </w:tcPr>
          <w:p w14:paraId="7E75A6A7" w14:textId="77777777" w:rsidR="00B656A6" w:rsidRDefault="00B656A6" w:rsidP="002D5BE1">
            <w:pPr>
              <w:jc w:val="center"/>
              <w:rPr>
                <w:b/>
                <w:bCs/>
              </w:rPr>
            </w:pPr>
            <w:r>
              <w:rPr>
                <w:rFonts w:eastAsia="SimSun"/>
                <w:b/>
                <w:bCs/>
                <w:lang w:val="en-US" w:eastAsia="zh-CN" w:bidi="ar"/>
              </w:rPr>
              <w:t>Item</w:t>
            </w:r>
          </w:p>
        </w:tc>
        <w:tc>
          <w:tcPr>
            <w:tcW w:w="0" w:type="auto"/>
            <w:vAlign w:val="center"/>
          </w:tcPr>
          <w:p w14:paraId="02875E04" w14:textId="77777777" w:rsidR="00B656A6" w:rsidRDefault="00B656A6" w:rsidP="002D5BE1">
            <w:pPr>
              <w:jc w:val="center"/>
              <w:rPr>
                <w:b/>
                <w:bCs/>
              </w:rPr>
            </w:pPr>
            <w:r>
              <w:rPr>
                <w:rFonts w:eastAsia="SimSun"/>
                <w:b/>
                <w:bCs/>
                <w:lang w:val="en-US" w:eastAsia="zh-CN" w:bidi="ar"/>
              </w:rPr>
              <w:t>Price (₹)</w:t>
            </w:r>
          </w:p>
        </w:tc>
        <w:tc>
          <w:tcPr>
            <w:tcW w:w="0" w:type="auto"/>
            <w:vAlign w:val="center"/>
          </w:tcPr>
          <w:p w14:paraId="1E2E70FC" w14:textId="77777777" w:rsidR="00B656A6" w:rsidRDefault="00B656A6" w:rsidP="002D5BE1">
            <w:pPr>
              <w:jc w:val="center"/>
              <w:rPr>
                <w:b/>
                <w:bCs/>
              </w:rPr>
            </w:pPr>
            <w:r>
              <w:rPr>
                <w:rFonts w:eastAsia="SimSun"/>
                <w:b/>
                <w:bCs/>
                <w:lang w:val="en-US" w:eastAsia="zh-CN" w:bidi="ar"/>
              </w:rPr>
              <w:t>Category</w:t>
            </w:r>
          </w:p>
        </w:tc>
        <w:tc>
          <w:tcPr>
            <w:tcW w:w="0" w:type="auto"/>
            <w:vAlign w:val="center"/>
          </w:tcPr>
          <w:p w14:paraId="76B1297F" w14:textId="77777777" w:rsidR="00B656A6" w:rsidRDefault="00B656A6" w:rsidP="002D5BE1">
            <w:pPr>
              <w:jc w:val="center"/>
              <w:rPr>
                <w:b/>
                <w:bCs/>
              </w:rPr>
            </w:pPr>
            <w:r>
              <w:rPr>
                <w:rFonts w:eastAsia="SimSun"/>
                <w:b/>
                <w:bCs/>
                <w:lang w:val="en-US" w:eastAsia="zh-CN" w:bidi="ar"/>
              </w:rPr>
              <w:t>Rating</w:t>
            </w:r>
          </w:p>
        </w:tc>
      </w:tr>
      <w:tr w:rsidR="00B656A6" w14:paraId="7141B934" w14:textId="77777777" w:rsidTr="002D5BE1">
        <w:trPr>
          <w:tblCellSpacing w:w="15" w:type="dxa"/>
        </w:trPr>
        <w:tc>
          <w:tcPr>
            <w:tcW w:w="0" w:type="auto"/>
            <w:vAlign w:val="center"/>
          </w:tcPr>
          <w:p w14:paraId="46BBBD46" w14:textId="77777777" w:rsidR="00B656A6" w:rsidRDefault="00B656A6" w:rsidP="002D5BE1">
            <w:r>
              <w:rPr>
                <w:rFonts w:eastAsia="SimSun"/>
                <w:lang w:val="en-US" w:eastAsia="zh-CN" w:bidi="ar"/>
              </w:rPr>
              <w:t>I1</w:t>
            </w:r>
          </w:p>
        </w:tc>
        <w:tc>
          <w:tcPr>
            <w:tcW w:w="0" w:type="auto"/>
            <w:vAlign w:val="center"/>
          </w:tcPr>
          <w:p w14:paraId="2B5901D8" w14:textId="77777777" w:rsidR="00B656A6" w:rsidRDefault="00B656A6" w:rsidP="002D5BE1">
            <w:r>
              <w:rPr>
                <w:rFonts w:eastAsia="SimSun"/>
                <w:lang w:val="en-US" w:eastAsia="zh-CN" w:bidi="ar"/>
              </w:rPr>
              <w:t>500</w:t>
            </w:r>
          </w:p>
        </w:tc>
        <w:tc>
          <w:tcPr>
            <w:tcW w:w="0" w:type="auto"/>
            <w:vAlign w:val="center"/>
          </w:tcPr>
          <w:p w14:paraId="10A88607" w14:textId="77777777" w:rsidR="00B656A6" w:rsidRDefault="00B656A6" w:rsidP="002D5BE1">
            <w:r>
              <w:rPr>
                <w:rFonts w:eastAsia="SimSun"/>
                <w:lang w:val="en-US" w:eastAsia="zh-CN" w:bidi="ar"/>
              </w:rPr>
              <w:t>A</w:t>
            </w:r>
          </w:p>
        </w:tc>
        <w:tc>
          <w:tcPr>
            <w:tcW w:w="0" w:type="auto"/>
            <w:vAlign w:val="center"/>
          </w:tcPr>
          <w:p w14:paraId="2C2A63C1" w14:textId="77777777" w:rsidR="00B656A6" w:rsidRDefault="00B656A6" w:rsidP="002D5BE1">
            <w:r>
              <w:rPr>
                <w:rFonts w:eastAsia="SimSun"/>
                <w:lang w:val="en-US" w:eastAsia="zh-CN" w:bidi="ar"/>
              </w:rPr>
              <w:t>4.5</w:t>
            </w:r>
          </w:p>
        </w:tc>
      </w:tr>
      <w:tr w:rsidR="00B656A6" w14:paraId="3D94ADBC" w14:textId="77777777" w:rsidTr="002D5BE1">
        <w:trPr>
          <w:tblCellSpacing w:w="15" w:type="dxa"/>
        </w:trPr>
        <w:tc>
          <w:tcPr>
            <w:tcW w:w="0" w:type="auto"/>
            <w:vAlign w:val="center"/>
          </w:tcPr>
          <w:p w14:paraId="016AF4C8" w14:textId="77777777" w:rsidR="00B656A6" w:rsidRDefault="00B656A6" w:rsidP="002D5BE1">
            <w:r>
              <w:rPr>
                <w:rFonts w:eastAsia="SimSun"/>
                <w:lang w:val="en-US" w:eastAsia="zh-CN" w:bidi="ar"/>
              </w:rPr>
              <w:t>I2</w:t>
            </w:r>
          </w:p>
        </w:tc>
        <w:tc>
          <w:tcPr>
            <w:tcW w:w="0" w:type="auto"/>
            <w:vAlign w:val="center"/>
          </w:tcPr>
          <w:p w14:paraId="7F3D5DEA" w14:textId="77777777" w:rsidR="00B656A6" w:rsidRDefault="00B656A6" w:rsidP="002D5BE1">
            <w:r>
              <w:rPr>
                <w:rFonts w:eastAsia="SimSun"/>
                <w:lang w:val="en-US" w:eastAsia="zh-CN" w:bidi="ar"/>
              </w:rPr>
              <w:t>300</w:t>
            </w:r>
          </w:p>
        </w:tc>
        <w:tc>
          <w:tcPr>
            <w:tcW w:w="0" w:type="auto"/>
            <w:vAlign w:val="center"/>
          </w:tcPr>
          <w:p w14:paraId="7048E23A" w14:textId="77777777" w:rsidR="00B656A6" w:rsidRDefault="00B656A6" w:rsidP="002D5BE1">
            <w:r>
              <w:rPr>
                <w:rFonts w:eastAsia="SimSun"/>
                <w:lang w:val="en-US" w:eastAsia="zh-CN" w:bidi="ar"/>
              </w:rPr>
              <w:t>B</w:t>
            </w:r>
          </w:p>
        </w:tc>
        <w:tc>
          <w:tcPr>
            <w:tcW w:w="0" w:type="auto"/>
            <w:vAlign w:val="center"/>
          </w:tcPr>
          <w:p w14:paraId="371BB8FE" w14:textId="77777777" w:rsidR="00B656A6" w:rsidRDefault="00B656A6" w:rsidP="002D5BE1">
            <w:r>
              <w:rPr>
                <w:rFonts w:eastAsia="SimSun"/>
                <w:lang w:val="en-US" w:eastAsia="zh-CN" w:bidi="ar"/>
              </w:rPr>
              <w:t>3.8</w:t>
            </w:r>
          </w:p>
        </w:tc>
      </w:tr>
      <w:tr w:rsidR="00B656A6" w14:paraId="7EAFDF4C" w14:textId="77777777" w:rsidTr="002D5BE1">
        <w:trPr>
          <w:tblCellSpacing w:w="15" w:type="dxa"/>
        </w:trPr>
        <w:tc>
          <w:tcPr>
            <w:tcW w:w="0" w:type="auto"/>
            <w:vAlign w:val="center"/>
          </w:tcPr>
          <w:p w14:paraId="0BD9C763" w14:textId="77777777" w:rsidR="00B656A6" w:rsidRDefault="00B656A6" w:rsidP="002D5BE1">
            <w:r>
              <w:rPr>
                <w:rFonts w:eastAsia="SimSun"/>
                <w:lang w:val="en-US" w:eastAsia="zh-CN" w:bidi="ar"/>
              </w:rPr>
              <w:t>I3</w:t>
            </w:r>
          </w:p>
        </w:tc>
        <w:tc>
          <w:tcPr>
            <w:tcW w:w="0" w:type="auto"/>
            <w:vAlign w:val="center"/>
          </w:tcPr>
          <w:p w14:paraId="3CC2DC62" w14:textId="77777777" w:rsidR="00B656A6" w:rsidRDefault="00B656A6" w:rsidP="002D5BE1">
            <w:r>
              <w:rPr>
                <w:rFonts w:eastAsia="SimSun"/>
                <w:lang w:val="en-US" w:eastAsia="zh-CN" w:bidi="ar"/>
              </w:rPr>
              <w:t>550</w:t>
            </w:r>
          </w:p>
        </w:tc>
        <w:tc>
          <w:tcPr>
            <w:tcW w:w="0" w:type="auto"/>
            <w:vAlign w:val="center"/>
          </w:tcPr>
          <w:p w14:paraId="1A8D7704" w14:textId="77777777" w:rsidR="00B656A6" w:rsidRDefault="00B656A6" w:rsidP="002D5BE1">
            <w:r>
              <w:rPr>
                <w:rFonts w:eastAsia="SimSun"/>
                <w:lang w:val="en-US" w:eastAsia="zh-CN" w:bidi="ar"/>
              </w:rPr>
              <w:t>A</w:t>
            </w:r>
          </w:p>
        </w:tc>
        <w:tc>
          <w:tcPr>
            <w:tcW w:w="0" w:type="auto"/>
            <w:vAlign w:val="center"/>
          </w:tcPr>
          <w:p w14:paraId="401B9F02" w14:textId="77777777" w:rsidR="00B656A6" w:rsidRDefault="00B656A6" w:rsidP="002D5BE1">
            <w:r>
              <w:rPr>
                <w:rFonts w:eastAsia="SimSun"/>
                <w:lang w:val="en-US" w:eastAsia="zh-CN" w:bidi="ar"/>
              </w:rPr>
              <w:t>4.7</w:t>
            </w:r>
          </w:p>
        </w:tc>
      </w:tr>
      <w:tr w:rsidR="00B656A6" w14:paraId="2BDE2E44" w14:textId="77777777" w:rsidTr="002D5BE1">
        <w:trPr>
          <w:tblCellSpacing w:w="15" w:type="dxa"/>
        </w:trPr>
        <w:tc>
          <w:tcPr>
            <w:tcW w:w="0" w:type="auto"/>
            <w:vAlign w:val="center"/>
          </w:tcPr>
          <w:p w14:paraId="3C166311" w14:textId="77777777" w:rsidR="00B656A6" w:rsidRDefault="00B656A6" w:rsidP="002D5BE1">
            <w:r>
              <w:rPr>
                <w:rFonts w:eastAsia="SimSun"/>
                <w:lang w:val="en-US" w:eastAsia="zh-CN" w:bidi="ar"/>
              </w:rPr>
              <w:t>I4</w:t>
            </w:r>
          </w:p>
        </w:tc>
        <w:tc>
          <w:tcPr>
            <w:tcW w:w="0" w:type="auto"/>
            <w:vAlign w:val="center"/>
          </w:tcPr>
          <w:p w14:paraId="41E351C7" w14:textId="77777777" w:rsidR="00B656A6" w:rsidRDefault="00B656A6" w:rsidP="002D5BE1">
            <w:r>
              <w:rPr>
                <w:rFonts w:eastAsia="SimSun"/>
                <w:lang w:val="en-US" w:eastAsia="zh-CN" w:bidi="ar"/>
              </w:rPr>
              <w:t>250</w:t>
            </w:r>
          </w:p>
        </w:tc>
        <w:tc>
          <w:tcPr>
            <w:tcW w:w="0" w:type="auto"/>
            <w:vAlign w:val="center"/>
          </w:tcPr>
          <w:p w14:paraId="48C50786" w14:textId="77777777" w:rsidR="00B656A6" w:rsidRDefault="00B656A6" w:rsidP="002D5BE1">
            <w:r>
              <w:rPr>
                <w:rFonts w:eastAsia="SimSun"/>
                <w:lang w:val="en-US" w:eastAsia="zh-CN" w:bidi="ar"/>
              </w:rPr>
              <w:t>B</w:t>
            </w:r>
          </w:p>
        </w:tc>
        <w:tc>
          <w:tcPr>
            <w:tcW w:w="0" w:type="auto"/>
            <w:vAlign w:val="center"/>
          </w:tcPr>
          <w:p w14:paraId="49BE7D6A" w14:textId="77777777" w:rsidR="00B656A6" w:rsidRDefault="00B656A6" w:rsidP="002D5BE1">
            <w:r>
              <w:rPr>
                <w:rFonts w:eastAsia="SimSun"/>
                <w:lang w:val="en-US" w:eastAsia="zh-CN" w:bidi="ar"/>
              </w:rPr>
              <w:t>3.5</w:t>
            </w:r>
          </w:p>
        </w:tc>
      </w:tr>
      <w:tr w:rsidR="00B656A6" w14:paraId="4078FE44" w14:textId="77777777" w:rsidTr="002D5BE1">
        <w:trPr>
          <w:tblCellSpacing w:w="15" w:type="dxa"/>
        </w:trPr>
        <w:tc>
          <w:tcPr>
            <w:tcW w:w="0" w:type="auto"/>
            <w:vAlign w:val="center"/>
          </w:tcPr>
          <w:p w14:paraId="05A1A99E" w14:textId="77777777" w:rsidR="00B656A6" w:rsidRDefault="00B656A6" w:rsidP="002D5BE1">
            <w:r>
              <w:rPr>
                <w:rFonts w:eastAsia="SimSun"/>
                <w:lang w:val="en-US" w:eastAsia="zh-CN" w:bidi="ar"/>
              </w:rPr>
              <w:t>I5</w:t>
            </w:r>
          </w:p>
        </w:tc>
        <w:tc>
          <w:tcPr>
            <w:tcW w:w="0" w:type="auto"/>
            <w:vAlign w:val="center"/>
          </w:tcPr>
          <w:p w14:paraId="25F4CDBE" w14:textId="77777777" w:rsidR="00B656A6" w:rsidRDefault="00B656A6" w:rsidP="002D5BE1">
            <w:r>
              <w:rPr>
                <w:rFonts w:eastAsia="SimSun"/>
                <w:lang w:val="en-US" w:eastAsia="zh-CN" w:bidi="ar"/>
              </w:rPr>
              <w:t>520</w:t>
            </w:r>
          </w:p>
        </w:tc>
        <w:tc>
          <w:tcPr>
            <w:tcW w:w="0" w:type="auto"/>
            <w:vAlign w:val="center"/>
          </w:tcPr>
          <w:p w14:paraId="3B85C678" w14:textId="77777777" w:rsidR="00B656A6" w:rsidRDefault="00B656A6" w:rsidP="002D5BE1">
            <w:r>
              <w:rPr>
                <w:rFonts w:eastAsia="SimSun"/>
                <w:lang w:val="en-US" w:eastAsia="zh-CN" w:bidi="ar"/>
              </w:rPr>
              <w:t>A</w:t>
            </w:r>
          </w:p>
        </w:tc>
        <w:tc>
          <w:tcPr>
            <w:tcW w:w="0" w:type="auto"/>
            <w:vAlign w:val="center"/>
          </w:tcPr>
          <w:p w14:paraId="161BB845" w14:textId="77777777" w:rsidR="00B656A6" w:rsidRDefault="00B656A6" w:rsidP="002D5BE1">
            <w:r>
              <w:rPr>
                <w:rFonts w:eastAsia="SimSun"/>
                <w:lang w:val="en-US" w:eastAsia="zh-CN" w:bidi="ar"/>
              </w:rPr>
              <w:t>4.6</w:t>
            </w:r>
          </w:p>
        </w:tc>
      </w:tr>
    </w:tbl>
    <w:p w14:paraId="7CBF5050" w14:textId="77777777" w:rsidR="00B656A6" w:rsidRDefault="00B656A6" w:rsidP="00B656A6">
      <w:pPr>
        <w:pStyle w:val="NormalWeb"/>
        <w:rPr>
          <w:rStyle w:val="Emphasis"/>
        </w:rPr>
      </w:pPr>
      <w:r>
        <w:rPr>
          <w:rStyle w:val="Strong"/>
        </w:rPr>
        <w:t>Question:</w:t>
      </w:r>
      <w:r>
        <w:br/>
        <w:t xml:space="preserve">Compare centroid-based and density-based clustering techniques and </w:t>
      </w:r>
      <w:proofErr w:type="spellStart"/>
      <w:r>
        <w:t>analyze</w:t>
      </w:r>
      <w:proofErr w:type="spellEnd"/>
      <w:r>
        <w:t xml:space="preserve"> their effectiveness on mixed data types. </w:t>
      </w:r>
      <w:r>
        <w:rPr>
          <w:rStyle w:val="Emphasis"/>
        </w:rPr>
        <w:t>(BL4 – 1 Mark)</w:t>
      </w:r>
    </w:p>
    <w:p w14:paraId="7563147B" w14:textId="592A8815" w:rsidR="00987F06" w:rsidRPr="00987F06" w:rsidRDefault="00987F06" w:rsidP="00B656A6">
      <w:pPr>
        <w:pStyle w:val="NormalWeb"/>
        <w:rPr>
          <w:rStyle w:val="Emphasis"/>
          <w:b/>
          <w:bCs/>
          <w:i w:val="0"/>
          <w:iCs w:val="0"/>
        </w:rPr>
      </w:pPr>
      <w:r w:rsidRPr="00987F06">
        <w:rPr>
          <w:rStyle w:val="Emphasis"/>
          <w:b/>
          <w:bCs/>
          <w:i w:val="0"/>
          <w:iCs w:val="0"/>
        </w:rPr>
        <w:t>ANSWERS:</w:t>
      </w:r>
    </w:p>
    <w:p w14:paraId="7AD84C5F" w14:textId="77777777" w:rsidR="00987F06" w:rsidRPr="00987F06" w:rsidRDefault="00987F06" w:rsidP="00987F06">
      <w:pPr>
        <w:pStyle w:val="NormalWeb"/>
        <w:spacing w:line="360" w:lineRule="auto"/>
        <w:rPr>
          <w:b/>
          <w:bCs/>
        </w:rPr>
      </w:pPr>
      <w:r w:rsidRPr="00987F06">
        <w:rPr>
          <w:b/>
          <w:bCs/>
        </w:rPr>
        <w:t>CSA16 – Data Warehousing and Data Mining</w:t>
      </w:r>
    </w:p>
    <w:p w14:paraId="3AEB0E28" w14:textId="77777777" w:rsidR="00987F06" w:rsidRPr="00987F06" w:rsidRDefault="00987F06" w:rsidP="00987F06">
      <w:pPr>
        <w:pStyle w:val="NormalWeb"/>
        <w:spacing w:line="360" w:lineRule="auto"/>
        <w:rPr>
          <w:b/>
          <w:bCs/>
        </w:rPr>
      </w:pPr>
      <w:r w:rsidRPr="00987F06">
        <w:rPr>
          <w:b/>
          <w:bCs/>
        </w:rPr>
        <w:t>Q1. Compare K-Means and Hierarchical Clustering</w:t>
      </w:r>
    </w:p>
    <w:p w14:paraId="668AE288" w14:textId="77777777" w:rsidR="00987F06" w:rsidRPr="00987F06" w:rsidRDefault="00987F06" w:rsidP="00987F06">
      <w:pPr>
        <w:pStyle w:val="NormalWeb"/>
        <w:spacing w:line="360" w:lineRule="auto"/>
      </w:pPr>
      <w:r w:rsidRPr="00987F06">
        <w:t xml:space="preserve">K-Means and hierarchical clustering can both be applied to the customer dataset using </w:t>
      </w:r>
      <w:r w:rsidRPr="00987F06">
        <w:rPr>
          <w:b/>
          <w:bCs/>
        </w:rPr>
        <w:t>income and spending score</w:t>
      </w:r>
      <w:r w:rsidRPr="00987F06">
        <w:t xml:space="preserve">. K-Means is generally faster and more scalable for large datasets because it directly assigns data points to a predefined number of clusters. Hierarchical clustering builds a hierarchy of clusters and produces a dendrogram, making it easier to visualize relationships, but it is more computationally expensive for large datasets. For this small dataset, both methods can identify groups such as </w:t>
      </w:r>
      <w:r w:rsidRPr="00987F06">
        <w:rPr>
          <w:b/>
          <w:bCs/>
        </w:rPr>
        <w:t>high-income/low-spending</w:t>
      </w:r>
      <w:r w:rsidRPr="00987F06">
        <w:t xml:space="preserve"> and </w:t>
      </w:r>
      <w:r w:rsidRPr="00987F06">
        <w:rPr>
          <w:b/>
          <w:bCs/>
        </w:rPr>
        <w:t>lower-income/high-spending</w:t>
      </w:r>
      <w:r w:rsidRPr="00987F06">
        <w:t xml:space="preserve"> customers.</w:t>
      </w:r>
    </w:p>
    <w:p w14:paraId="7921589D" w14:textId="77777777" w:rsidR="00987F06" w:rsidRPr="00987F06" w:rsidRDefault="00987F06" w:rsidP="00987F06">
      <w:pPr>
        <w:pStyle w:val="NormalWeb"/>
        <w:spacing w:line="360" w:lineRule="auto"/>
      </w:pPr>
      <w:r w:rsidRPr="00987F06">
        <w:rPr>
          <w:b/>
          <w:bCs/>
        </w:rPr>
        <w:t>Conclusion:</w:t>
      </w:r>
      <w:r w:rsidRPr="00987F06">
        <w:t xml:space="preserve"> K-Means is preferable for large-scale customer segmentation, while hierarchical clustering is useful when the cluster hierarchy needs to be examined.</w:t>
      </w:r>
    </w:p>
    <w:p w14:paraId="0F517DBE" w14:textId="77777777" w:rsidR="00987F06" w:rsidRPr="00987F06" w:rsidRDefault="00987F06" w:rsidP="00987F06">
      <w:pPr>
        <w:pStyle w:val="NormalWeb"/>
        <w:spacing w:line="360" w:lineRule="auto"/>
      </w:pPr>
      <w:r w:rsidRPr="00987F06">
        <w:pict w14:anchorId="08521A2D">
          <v:rect id="_x0000_i1058" style="width:0;height:1.5pt" o:hralign="center" o:hrstd="t" o:hr="t" fillcolor="#a0a0a0" stroked="f"/>
        </w:pict>
      </w:r>
    </w:p>
    <w:p w14:paraId="44519B7E" w14:textId="77777777" w:rsidR="00987F06" w:rsidRPr="00987F06" w:rsidRDefault="00987F06" w:rsidP="00987F06">
      <w:pPr>
        <w:pStyle w:val="NormalWeb"/>
        <w:spacing w:line="360" w:lineRule="auto"/>
        <w:rPr>
          <w:b/>
          <w:bCs/>
        </w:rPr>
      </w:pPr>
      <w:r w:rsidRPr="00987F06">
        <w:rPr>
          <w:b/>
          <w:bCs/>
        </w:rPr>
        <w:t>Q2. Compare K-Means and EM Algorithms for Overlapping Clusters</w:t>
      </w:r>
    </w:p>
    <w:p w14:paraId="09C716D4" w14:textId="77777777" w:rsidR="00987F06" w:rsidRPr="00987F06" w:rsidRDefault="00987F06" w:rsidP="00987F06">
      <w:pPr>
        <w:pStyle w:val="NormalWeb"/>
        <w:spacing w:line="360" w:lineRule="auto"/>
      </w:pPr>
      <w:r w:rsidRPr="00987F06">
        <w:t xml:space="preserve">K-Means assigns each document to </w:t>
      </w:r>
      <w:r w:rsidRPr="00987F06">
        <w:rPr>
          <w:b/>
          <w:bCs/>
        </w:rPr>
        <w:t>one cluster only</w:t>
      </w:r>
      <w:r w:rsidRPr="00987F06">
        <w:t xml:space="preserve">, so it is a hard clustering method. EM (Expectation-Maximization) provides </w:t>
      </w:r>
      <w:r w:rsidRPr="00987F06">
        <w:rPr>
          <w:b/>
          <w:bCs/>
        </w:rPr>
        <w:t>probabilistic membership</w:t>
      </w:r>
      <w:r w:rsidRPr="00987F06">
        <w:t xml:space="preserve">, allowing a document to partially belong to multiple clusters. In this dataset, D1, D2 and D5 have similar Word1–Word3 patterns, while D3 and D4 have high Word1 values. If some documents have characteristics of both groups, </w:t>
      </w:r>
      <w:r w:rsidRPr="00987F06">
        <w:rPr>
          <w:b/>
          <w:bCs/>
        </w:rPr>
        <w:t>EM is more suitable</w:t>
      </w:r>
      <w:r w:rsidRPr="00987F06">
        <w:t xml:space="preserve"> because it can represent overlapping membership.</w:t>
      </w:r>
    </w:p>
    <w:p w14:paraId="35C385A1" w14:textId="77777777" w:rsidR="00987F06" w:rsidRPr="00987F06" w:rsidRDefault="00987F06" w:rsidP="00987F06">
      <w:pPr>
        <w:pStyle w:val="NormalWeb"/>
        <w:spacing w:line="360" w:lineRule="auto"/>
      </w:pPr>
      <w:r w:rsidRPr="00987F06">
        <w:rPr>
          <w:b/>
          <w:bCs/>
        </w:rPr>
        <w:t>Conclusion:</w:t>
      </w:r>
      <w:r w:rsidRPr="00987F06">
        <w:t xml:space="preserve"> K-Means is simpler and faster, whereas EM is better when document clusters overlap.</w:t>
      </w:r>
    </w:p>
    <w:p w14:paraId="28EA3753" w14:textId="77777777" w:rsidR="00987F06" w:rsidRPr="00987F06" w:rsidRDefault="00987F06" w:rsidP="00987F06">
      <w:pPr>
        <w:pStyle w:val="NormalWeb"/>
        <w:spacing w:line="360" w:lineRule="auto"/>
      </w:pPr>
      <w:r w:rsidRPr="00987F06">
        <w:pict w14:anchorId="50C2F79B">
          <v:rect id="_x0000_i1059" style="width:0;height:1.5pt" o:hralign="center" o:hrstd="t" o:hr="t" fillcolor="#a0a0a0" stroked="f"/>
        </w:pict>
      </w:r>
    </w:p>
    <w:p w14:paraId="3C5929B8" w14:textId="77777777" w:rsidR="00987F06" w:rsidRPr="00987F06" w:rsidRDefault="00987F06" w:rsidP="00987F06">
      <w:pPr>
        <w:pStyle w:val="NormalWeb"/>
        <w:spacing w:line="360" w:lineRule="auto"/>
        <w:rPr>
          <w:b/>
          <w:bCs/>
        </w:rPr>
      </w:pPr>
      <w:r w:rsidRPr="00987F06">
        <w:rPr>
          <w:b/>
          <w:bCs/>
        </w:rPr>
        <w:t>Q3. Compare Euclidean and Manhattan Distance</w:t>
      </w:r>
    </w:p>
    <w:p w14:paraId="43A24505" w14:textId="77777777" w:rsidR="00987F06" w:rsidRPr="00987F06" w:rsidRDefault="00987F06" w:rsidP="00987F06">
      <w:pPr>
        <w:pStyle w:val="NormalWeb"/>
        <w:spacing w:line="360" w:lineRule="auto"/>
      </w:pPr>
      <w:r w:rsidRPr="00987F06">
        <w:rPr>
          <w:b/>
          <w:bCs/>
        </w:rPr>
        <w:t>Euclidean distance</w:t>
      </w:r>
      <w:r w:rsidRPr="00987F06">
        <w:t xml:space="preserve"> measures the straight-line distance between two points:</w:t>
      </w:r>
    </w:p>
    <w:p w14:paraId="433EAE1A" w14:textId="77777777" w:rsidR="00987F06" w:rsidRPr="00987F06" w:rsidRDefault="00987F06" w:rsidP="00987F06">
      <w:pPr>
        <w:pStyle w:val="NormalWeb"/>
        <w:spacing w:line="360" w:lineRule="auto"/>
      </w:pPr>
      <w:r w:rsidRPr="00987F06">
        <w:t>[</w:t>
      </w:r>
      <w:r w:rsidRPr="00987F06">
        <w:br/>
        <w:t>d=\sqrt{(x_2-x_</w:t>
      </w:r>
      <w:proofErr w:type="gramStart"/>
      <w:r w:rsidRPr="00987F06">
        <w:t>1)^</w:t>
      </w:r>
      <w:proofErr w:type="gramEnd"/>
      <w:r w:rsidRPr="00987F06">
        <w:t>2+(y_2-y_</w:t>
      </w:r>
      <w:proofErr w:type="gramStart"/>
      <w:r w:rsidRPr="00987F06">
        <w:t>1)^</w:t>
      </w:r>
      <w:proofErr w:type="gramEnd"/>
      <w:r w:rsidRPr="00987F06">
        <w:t>2}</w:t>
      </w:r>
      <w:r w:rsidRPr="00987F06">
        <w:br/>
        <w:t>]</w:t>
      </w:r>
    </w:p>
    <w:p w14:paraId="56A9FAC1" w14:textId="77777777" w:rsidR="00987F06" w:rsidRPr="00987F06" w:rsidRDefault="00987F06" w:rsidP="00987F06">
      <w:pPr>
        <w:pStyle w:val="NormalWeb"/>
        <w:spacing w:line="360" w:lineRule="auto"/>
      </w:pPr>
      <w:r w:rsidRPr="00987F06">
        <w:rPr>
          <w:b/>
          <w:bCs/>
        </w:rPr>
        <w:t>Manhattan distance</w:t>
      </w:r>
      <w:r w:rsidRPr="00987F06">
        <w:t xml:space="preserve"> measures distance along individual dimensions:</w:t>
      </w:r>
    </w:p>
    <w:p w14:paraId="520599C0" w14:textId="77777777" w:rsidR="00987F06" w:rsidRPr="00987F06" w:rsidRDefault="00987F06" w:rsidP="00987F06">
      <w:pPr>
        <w:pStyle w:val="NormalWeb"/>
        <w:spacing w:line="360" w:lineRule="auto"/>
      </w:pPr>
      <w:r w:rsidRPr="00987F06">
        <w:t>[</w:t>
      </w:r>
      <w:r w:rsidRPr="00987F06">
        <w:br/>
        <w:t>d=|x_2-x_1|+|y_2-y_1|</w:t>
      </w:r>
      <w:r w:rsidRPr="00987F06">
        <w:br/>
        <w:t>]</w:t>
      </w:r>
    </w:p>
    <w:p w14:paraId="3BE83A36" w14:textId="77777777" w:rsidR="00987F06" w:rsidRPr="00987F06" w:rsidRDefault="00987F06" w:rsidP="00987F06">
      <w:pPr>
        <w:pStyle w:val="NormalWeb"/>
        <w:spacing w:line="360" w:lineRule="auto"/>
      </w:pPr>
      <w:r w:rsidRPr="00987F06">
        <w:t>For the geographic dataset, both metrics can identify geographically close points. Euclidean distance is more sensitive to the overall geometric separation, whereas Manhattan distance is based on the sum of coordinate differences.</w:t>
      </w:r>
    </w:p>
    <w:p w14:paraId="570DECD4" w14:textId="77777777" w:rsidR="00987F06" w:rsidRPr="00987F06" w:rsidRDefault="00987F06" w:rsidP="00987F06">
      <w:pPr>
        <w:pStyle w:val="NormalWeb"/>
        <w:spacing w:line="360" w:lineRule="auto"/>
      </w:pPr>
      <w:r w:rsidRPr="00987F06">
        <w:rPr>
          <w:b/>
          <w:bCs/>
        </w:rPr>
        <w:t>Conclusion:</w:t>
      </w:r>
      <w:r w:rsidRPr="00987F06">
        <w:t xml:space="preserve"> Euclidean distance is suitable for normal geographic clustering, while Manhattan distance can be useful when movement or distance is considered along separate coordinate dimensions.</w:t>
      </w:r>
    </w:p>
    <w:p w14:paraId="4C43583B" w14:textId="77777777" w:rsidR="00987F06" w:rsidRPr="00987F06" w:rsidRDefault="00987F06" w:rsidP="00987F06">
      <w:pPr>
        <w:pStyle w:val="NormalWeb"/>
        <w:spacing w:line="360" w:lineRule="auto"/>
      </w:pPr>
      <w:r w:rsidRPr="00987F06">
        <w:pict w14:anchorId="62A1C52E">
          <v:rect id="_x0000_i1060" style="width:0;height:1.5pt" o:hralign="center" o:hrstd="t" o:hr="t" fillcolor="#a0a0a0" stroked="f"/>
        </w:pict>
      </w:r>
    </w:p>
    <w:p w14:paraId="4E9CB9C2" w14:textId="77777777" w:rsidR="00987F06" w:rsidRPr="00987F06" w:rsidRDefault="00987F06" w:rsidP="00987F06">
      <w:pPr>
        <w:pStyle w:val="NormalWeb"/>
        <w:spacing w:line="360" w:lineRule="auto"/>
        <w:rPr>
          <w:b/>
          <w:bCs/>
        </w:rPr>
      </w:pPr>
      <w:r w:rsidRPr="00987F06">
        <w:rPr>
          <w:b/>
          <w:bCs/>
        </w:rPr>
        <w:t>Q4. Compare Agglomerative and Divisive Clustering</w:t>
      </w:r>
    </w:p>
    <w:p w14:paraId="6D8F17A6" w14:textId="77777777" w:rsidR="00987F06" w:rsidRPr="00987F06" w:rsidRDefault="00987F06" w:rsidP="00987F06">
      <w:pPr>
        <w:pStyle w:val="NormalWeb"/>
        <w:spacing w:line="360" w:lineRule="auto"/>
      </w:pPr>
      <w:r w:rsidRPr="00987F06">
        <w:rPr>
          <w:b/>
          <w:bCs/>
        </w:rPr>
        <w:t>Agglomerative clustering</w:t>
      </w:r>
      <w:r w:rsidRPr="00987F06">
        <w:t xml:space="preserve"> is a bottom-up approach. Initially, every product is treated as a separate cluster, and similar clusters are repeatedly merged.</w:t>
      </w:r>
    </w:p>
    <w:p w14:paraId="258B22C8" w14:textId="77777777" w:rsidR="00987F06" w:rsidRPr="00987F06" w:rsidRDefault="00987F06" w:rsidP="00987F06">
      <w:pPr>
        <w:pStyle w:val="NormalWeb"/>
        <w:spacing w:line="360" w:lineRule="auto"/>
      </w:pPr>
      <w:r w:rsidRPr="00987F06">
        <w:rPr>
          <w:b/>
          <w:bCs/>
        </w:rPr>
        <w:t>Divisive clustering</w:t>
      </w:r>
      <w:r w:rsidRPr="00987F06">
        <w:t xml:space="preserve"> is a top-down approach. Initially, all products belong to one cluster, which is repeatedly divided into smaller clusters.</w:t>
      </w:r>
    </w:p>
    <w:p w14:paraId="65C226A6" w14:textId="77777777" w:rsidR="00987F06" w:rsidRPr="00987F06" w:rsidRDefault="00987F06" w:rsidP="00987F06">
      <w:pPr>
        <w:pStyle w:val="NormalWeb"/>
        <w:spacing w:line="360" w:lineRule="auto"/>
      </w:pPr>
      <w:r w:rsidRPr="00987F06">
        <w:t>For the retail dataset, P1 and P3 have high sales and frequency, while P2, P4 and P5 have relatively lower values. Agglomerative clustering can easily merge similar products based on these values and is generally simpler to implement.</w:t>
      </w:r>
    </w:p>
    <w:p w14:paraId="64519FE5" w14:textId="77777777" w:rsidR="00987F06" w:rsidRPr="00987F06" w:rsidRDefault="00987F06" w:rsidP="00987F06">
      <w:pPr>
        <w:pStyle w:val="NormalWeb"/>
        <w:spacing w:line="360" w:lineRule="auto"/>
      </w:pPr>
      <w:r w:rsidRPr="00987F06">
        <w:rPr>
          <w:b/>
          <w:bCs/>
        </w:rPr>
        <w:t>Conclusion:</w:t>
      </w:r>
      <w:r w:rsidRPr="00987F06">
        <w:t xml:space="preserve"> Agglomerative clustering is more suitable for this small dataset because it can efficiently reveal groups of products with similar sales and purchase frequency.</w:t>
      </w:r>
    </w:p>
    <w:p w14:paraId="2A6FFC1E" w14:textId="77777777" w:rsidR="00987F06" w:rsidRPr="00987F06" w:rsidRDefault="00987F06" w:rsidP="00987F06">
      <w:pPr>
        <w:pStyle w:val="NormalWeb"/>
        <w:spacing w:line="360" w:lineRule="auto"/>
      </w:pPr>
      <w:r w:rsidRPr="00987F06">
        <w:pict w14:anchorId="731667AD">
          <v:rect id="_x0000_i1061" style="width:0;height:1.5pt" o:hralign="center" o:hrstd="t" o:hr="t" fillcolor="#a0a0a0" stroked="f"/>
        </w:pict>
      </w:r>
    </w:p>
    <w:p w14:paraId="2527E244" w14:textId="77777777" w:rsidR="00987F06" w:rsidRPr="00987F06" w:rsidRDefault="00987F06" w:rsidP="00987F06">
      <w:pPr>
        <w:pStyle w:val="NormalWeb"/>
        <w:spacing w:line="360" w:lineRule="auto"/>
        <w:rPr>
          <w:b/>
          <w:bCs/>
        </w:rPr>
      </w:pPr>
      <w:r w:rsidRPr="00987F06">
        <w:rPr>
          <w:b/>
          <w:bCs/>
        </w:rPr>
        <w:t>Q5. Compare Centroid-Based and Density-Based Clustering</w:t>
      </w:r>
    </w:p>
    <w:p w14:paraId="06201C9B" w14:textId="77777777" w:rsidR="00987F06" w:rsidRPr="00987F06" w:rsidRDefault="00987F06" w:rsidP="00987F06">
      <w:pPr>
        <w:pStyle w:val="NormalWeb"/>
        <w:spacing w:line="360" w:lineRule="auto"/>
      </w:pPr>
      <w:r w:rsidRPr="00987F06">
        <w:rPr>
          <w:b/>
          <w:bCs/>
        </w:rPr>
        <w:t>Centroid-based clustering</w:t>
      </w:r>
      <w:r w:rsidRPr="00987F06">
        <w:t xml:space="preserve">, such as K-Means, groups data points around cluster </w:t>
      </w:r>
      <w:proofErr w:type="spellStart"/>
      <w:r w:rsidRPr="00987F06">
        <w:t>centers</w:t>
      </w:r>
      <w:proofErr w:type="spellEnd"/>
      <w:r w:rsidRPr="00987F06">
        <w:t>. It works well when clusters are compact and numerical.</w:t>
      </w:r>
    </w:p>
    <w:p w14:paraId="18F607E1" w14:textId="77777777" w:rsidR="00987F06" w:rsidRPr="00987F06" w:rsidRDefault="00987F06" w:rsidP="00987F06">
      <w:pPr>
        <w:pStyle w:val="NormalWeb"/>
        <w:spacing w:line="360" w:lineRule="auto"/>
      </w:pPr>
      <w:r w:rsidRPr="00987F06">
        <w:rPr>
          <w:b/>
          <w:bCs/>
        </w:rPr>
        <w:t>Density-based clustering</w:t>
      </w:r>
      <w:r w:rsidRPr="00987F06">
        <w:t>, such as DBSCAN, groups points based on dense regions and can identify irregularly shaped clusters and outliers.</w:t>
      </w:r>
    </w:p>
    <w:p w14:paraId="3199049A" w14:textId="77777777" w:rsidR="00987F06" w:rsidRPr="00987F06" w:rsidRDefault="00987F06" w:rsidP="00987F06">
      <w:pPr>
        <w:pStyle w:val="NormalWeb"/>
        <w:spacing w:line="360" w:lineRule="auto"/>
      </w:pPr>
      <w:r w:rsidRPr="00987F06">
        <w:t xml:space="preserve">For the mixed dataset, </w:t>
      </w:r>
      <w:r w:rsidRPr="00987F06">
        <w:rPr>
          <w:b/>
          <w:bCs/>
        </w:rPr>
        <w:t>Price and Rating are numerical</w:t>
      </w:r>
      <w:r w:rsidRPr="00987F06">
        <w:t xml:space="preserve">, while </w:t>
      </w:r>
      <w:r w:rsidRPr="00987F06">
        <w:rPr>
          <w:b/>
          <w:bCs/>
        </w:rPr>
        <w:t>Category is categorical</w:t>
      </w:r>
      <w:r w:rsidRPr="00987F06">
        <w:t>. Standard K-Means cannot directly handle the categorical Category attribute without appropriate encoding or a mixed-data clustering method. Density-based methods also require a suitable distance measure for mixed attributes.</w:t>
      </w:r>
    </w:p>
    <w:p w14:paraId="565254D2" w14:textId="77777777" w:rsidR="00987F06" w:rsidRPr="00987F06" w:rsidRDefault="00987F06" w:rsidP="00987F06">
      <w:pPr>
        <w:pStyle w:val="NormalWeb"/>
        <w:spacing w:line="360" w:lineRule="auto"/>
      </w:pPr>
      <w:r w:rsidRPr="00987F06">
        <w:rPr>
          <w:b/>
          <w:bCs/>
        </w:rPr>
        <w:t>Conclusion:</w:t>
      </w:r>
      <w:r w:rsidRPr="00987F06">
        <w:t xml:space="preserve"> Centroid-based clustering is effective for the numerical attributes, but for this mixed dataset, a method specifically designed for mixed numerical and categorical data would be more appropriate.</w:t>
      </w:r>
    </w:p>
    <w:sectPr w:rsidR="00987F06" w:rsidRPr="00987F06"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FB663B9-CE79-4EF4-A9C8-AAD7F3857B7B}"/>
  </w:font>
  <w:font w:name="Liberation Serif">
    <w:altName w:val="Times New Roman"/>
    <w:charset w:val="00"/>
    <w:family w:val="roman"/>
    <w:pitch w:val="variable"/>
    <w:sig w:usb0="E0000AFF" w:usb1="500078FF" w:usb2="00000021" w:usb3="00000000" w:csb0="000001BF" w:csb1="00000000"/>
    <w:embedRegular r:id="rId2" w:fontKey="{7024C5E2-F9F9-4EEF-8768-5EACE5C53007}"/>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quot;Google Sans&quot;">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385626D-C7D8-4578-905F-57CE34673867}"/>
  </w:font>
  <w:font w:name="Cambria">
    <w:panose1 w:val="02040503050406030204"/>
    <w:charset w:val="00"/>
    <w:family w:val="roman"/>
    <w:pitch w:val="variable"/>
    <w:sig w:usb0="E00006FF" w:usb1="420024FF" w:usb2="02000000" w:usb3="00000000" w:csb0="0000019F" w:csb1="00000000"/>
    <w:embedRegular r:id="rId4" w:fontKey="{DF4D462E-C1B7-4BCF-A21B-5D381E5F70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B31C3"/>
    <w:rsid w:val="000B74DE"/>
    <w:rsid w:val="000D4460"/>
    <w:rsid w:val="00174167"/>
    <w:rsid w:val="00270AD8"/>
    <w:rsid w:val="002766C8"/>
    <w:rsid w:val="00316D52"/>
    <w:rsid w:val="00340BEE"/>
    <w:rsid w:val="003A5B9F"/>
    <w:rsid w:val="00514854"/>
    <w:rsid w:val="005C0F8A"/>
    <w:rsid w:val="005F5BD4"/>
    <w:rsid w:val="0065353F"/>
    <w:rsid w:val="00672994"/>
    <w:rsid w:val="007004BC"/>
    <w:rsid w:val="007A706A"/>
    <w:rsid w:val="00800837"/>
    <w:rsid w:val="00890D9E"/>
    <w:rsid w:val="008A7851"/>
    <w:rsid w:val="00987F06"/>
    <w:rsid w:val="009E1719"/>
    <w:rsid w:val="00A647FD"/>
    <w:rsid w:val="00A8522C"/>
    <w:rsid w:val="00AD53F8"/>
    <w:rsid w:val="00AF4E7B"/>
    <w:rsid w:val="00B25BF0"/>
    <w:rsid w:val="00B40688"/>
    <w:rsid w:val="00B656A6"/>
    <w:rsid w:val="00BA05C5"/>
    <w:rsid w:val="00BB6A9E"/>
    <w:rsid w:val="00C41812"/>
    <w:rsid w:val="00C433CD"/>
    <w:rsid w:val="00CD3041"/>
    <w:rsid w:val="00CD3424"/>
    <w:rsid w:val="00CF46BC"/>
    <w:rsid w:val="00CF4F20"/>
    <w:rsid w:val="00D47398"/>
    <w:rsid w:val="00D755D5"/>
    <w:rsid w:val="00DB63CC"/>
    <w:rsid w:val="00DC0673"/>
    <w:rsid w:val="00E94C9C"/>
    <w:rsid w:val="00EE269D"/>
    <w:rsid w:val="00FF4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C418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7</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 Laskshana B</cp:lastModifiedBy>
  <cp:revision>8</cp:revision>
  <dcterms:created xsi:type="dcterms:W3CDTF">2026-04-08T00:20:00Z</dcterms:created>
  <dcterms:modified xsi:type="dcterms:W3CDTF">2026-08-21T14:27:00Z</dcterms:modified>
</cp:coreProperties>
</file>