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b18f56d20b46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</w:rPr>
        <w:t>Hi. EveryOne</w:t>
      </w:r>
      <w:r>
        <w:rPr>
          <w:lang w:val="en-US"/>
        </w:rPr>
        <w:br/>
      </w:r>
    </w:p>
    <w:p>
      <w:pPr/>
      <w:r>
        <w:rPr>
          <w:lang w:val="en-US"/>
          <w:spacing w:val="40"/>
          <w:rFonts w:ascii="Century Gothic" w:hAnsi="Century Gothic" w:cs="Century Gothic" w:eastAsia="Century Gothic"/>
          <w:sz w:val="24"/>
          <w:szCs w:val="24"/>
        </w:rPr>
        <w:t>22/9/2022 , yamunaNagar</w:t>
      </w:r>
      <w:r>
        <w:rPr>
          <w:lang w:val="en-US"/>
          <w:spacing w:val="40"/>
          <w:rFonts w:ascii="Century Gothic" w:hAnsi="Century Gothic" w:cs="Century Gothic" w:eastAsia="Century Gothic"/>
          <w:sz w:val="24"/>
          <w:szCs w:val="24"/>
        </w:rPr>
        <w:br/>
      </w:r>
      <w:r>
        <w:rPr>
          <w:lang w:val="en-US"/>
          <w:spacing w:val="40"/>
          <w:rFonts w:ascii="Century Gothic" w:hAnsi="Century Gothic" w:cs="Century Gothic" w:eastAsia="Century Gothic"/>
          <w:sz w:val="24"/>
          <w:szCs w:val="24"/>
        </w:rPr>
        <w:br/>
      </w:r>
      <w:r>
        <w:rPr>
          <w:lang w:val="en-US"/>
          <w:spacing w:val="40"/>
          <w:rFonts w:ascii="Century Gothic" w:hAnsi="Century Gothic" w:cs="Century Gothic" w:eastAsia="Century Gothic"/>
          <w:sz w:val="24"/>
          <w:szCs w:val="24"/>
        </w:rPr>
        <w:t>Calculation table</w:t>
      </w:r>
    </w:p>
    <w:p>
      <w:pPr/>
      <w:r>
        <w:rPr>
          <w:lang w:val="en-US"/>
        </w:rPr>
        <w:br/>
      </w:r>
    </w:p>
    <w:tbl>
      <w:tblPr>
        <w:tblStyle w:val="ColorfulList"/>
        <w:tblW w:w="5000" w:type="auto"/>
        <w:tblLook w:val="04A0"/>
        <w:jc w:val="center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t>Name</w:t>
            </w:r>
          </w:p>
        </w:tc>
        <w:tc>
          <w:tcPr>
            <w:tcW w:w="4510" w:type="dxa"/>
          </w:tcPr>
          <w:p>
            <w:pPr/>
            <w:r>
              <w:t>Email</w:t>
            </w:r>
          </w:p>
        </w:tc>
      </w:tr>
      <w:tr>
        <w:tc>
          <w:tcPr>
            <w:tcW w:w="4510" w:type="dxa"/>
          </w:tcPr>
          <w:p>
            <w:pPr/>
            <w:r>
              <w:t>ha</w:t>
            </w:r>
          </w:p>
        </w:tc>
        <w:tc>
          <w:tcPr>
            <w:tcW w:w="4510" w:type="dxa"/>
          </w:tcPr>
          <w:p>
            <w:pPr/>
            <w:r>
              <w:t>yes@gmail.com</w:t>
            </w:r>
          </w:p>
        </w:tc>
      </w:tr>
      <w:tr>
        <w:tc>
          <w:tcPr>
            <w:tcW w:w="4510" w:type="dxa"/>
          </w:tcPr>
          <w:p>
            <w:pPr/>
            <w:r>
              <w:t>j</w:t>
            </w:r>
          </w:p>
        </w:tc>
        <w:tc>
          <w:tcPr>
            <w:tcW w:w="4510" w:type="dxa"/>
          </w:tcPr>
          <w:p>
            <w:pPr/>
            <w:r>
              <w:t>es@gmail.com</w:t>
            </w:r>
          </w:p>
        </w:tc>
      </w:tr>
      <w:tr>
        <w:tc>
          <w:tcPr>
            <w:tcW w:w="4510" w:type="dxa"/>
          </w:tcPr>
          <w:p>
            <w:pPr/>
            <w:r>
              <w:t>jh</w:t>
            </w:r>
          </w:p>
        </w:tc>
        <w:tc>
          <w:tcPr>
            <w:tcW w:w="4510" w:type="dxa"/>
          </w:tcPr>
          <w:p>
            <w:pPr/>
            <w:r>
              <w:t>s@gmail.com</w:t>
            </w:r>
          </w:p>
        </w:tc>
      </w:tr>
      <w:t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c9d6fce34c44301" /><Relationship Type="http://schemas.openxmlformats.org/officeDocument/2006/relationships/numbering" Target="/word/numbering.xml" Id="Rf313c03e7c474f09" /><Relationship Type="http://schemas.openxmlformats.org/officeDocument/2006/relationships/settings" Target="/word/settings.xml" Id="R50e7ec3fab5447ee" /></Relationships>
</file>