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DF5F8" w14:textId="550AD880" w:rsidR="00081EAB" w:rsidRPr="000C3329" w:rsidRDefault="0098556C" w:rsidP="000C3329">
      <w:pPr>
        <w:jc w:val="both"/>
        <w:rPr>
          <w:b/>
          <w:bCs/>
          <w:sz w:val="32"/>
          <w:szCs w:val="32"/>
        </w:rPr>
      </w:pPr>
      <w:r w:rsidRPr="000C3329">
        <w:rPr>
          <w:b/>
          <w:bCs/>
          <w:sz w:val="32"/>
          <w:szCs w:val="32"/>
        </w:rPr>
        <w:t>Intrusion Detection System</w:t>
      </w:r>
    </w:p>
    <w:p w14:paraId="64D2AAAD" w14:textId="283F061E" w:rsidR="0098556C" w:rsidRDefault="000C3329" w:rsidP="000C3329">
      <w:pPr>
        <w:jc w:val="both"/>
        <w:rPr>
          <w:sz w:val="32"/>
          <w:szCs w:val="32"/>
        </w:rPr>
      </w:pPr>
      <w:r>
        <w:rPr>
          <w:noProof/>
          <w:sz w:val="32"/>
          <w:szCs w:val="32"/>
        </w:rPr>
        <mc:AlternateContent>
          <mc:Choice Requires="wps">
            <w:drawing>
              <wp:anchor distT="0" distB="0" distL="114300" distR="114300" simplePos="0" relativeHeight="251661312" behindDoc="1" locked="0" layoutInCell="1" allowOverlap="1" wp14:anchorId="1FB61387" wp14:editId="62EA18C6">
                <wp:simplePos x="0" y="0"/>
                <wp:positionH relativeFrom="column">
                  <wp:posOffset>0</wp:posOffset>
                </wp:positionH>
                <wp:positionV relativeFrom="paragraph">
                  <wp:posOffset>64770</wp:posOffset>
                </wp:positionV>
                <wp:extent cx="1661160" cy="632460"/>
                <wp:effectExtent l="0" t="0" r="15240" b="15240"/>
                <wp:wrapNone/>
                <wp:docPr id="1266584586" name="Rectangle 1"/>
                <wp:cNvGraphicFramePr/>
                <a:graphic xmlns:a="http://schemas.openxmlformats.org/drawingml/2006/main">
                  <a:graphicData uri="http://schemas.microsoft.com/office/word/2010/wordprocessingShape">
                    <wps:wsp>
                      <wps:cNvSpPr/>
                      <wps:spPr>
                        <a:xfrm>
                          <a:off x="0" y="0"/>
                          <a:ext cx="1661160" cy="632460"/>
                        </a:xfrm>
                        <a:prstGeom prst="rect">
                          <a:avLst/>
                        </a:prstGeom>
                        <a:ln w="19050"/>
                      </wps:spPr>
                      <wps:style>
                        <a:lnRef idx="2">
                          <a:schemeClr val="dk1"/>
                        </a:lnRef>
                        <a:fillRef idx="1">
                          <a:schemeClr val="lt1"/>
                        </a:fillRef>
                        <a:effectRef idx="0">
                          <a:schemeClr val="dk1"/>
                        </a:effectRef>
                        <a:fontRef idx="minor">
                          <a:schemeClr val="dk1"/>
                        </a:fontRef>
                      </wps:style>
                      <wps:txbx>
                        <w:txbxContent>
                          <w:p w14:paraId="5AD226AC" w14:textId="0FAB718E" w:rsidR="0098556C" w:rsidRPr="00536EB0" w:rsidRDefault="00536EB0" w:rsidP="0098556C">
                            <w:pPr>
                              <w:jc w:val="center"/>
                              <w:rPr>
                                <w:sz w:val="30"/>
                                <w:szCs w:val="30"/>
                              </w:rPr>
                            </w:pPr>
                            <w:r w:rsidRPr="00536EB0">
                              <w:rPr>
                                <w:sz w:val="30"/>
                                <w:szCs w:val="30"/>
                              </w:rPr>
                              <w:t>Intruder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B61387" id="Rectangle 1" o:spid="_x0000_s1026" style="position:absolute;left:0;text-align:left;margin-left:0;margin-top:5.1pt;width:130.8pt;height:49.8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" fillcolor="white [3201]" strokecolor="black [3200]" strokeweight="1.5pt">
                <v:textbox>
                  <w:txbxContent>
                    <w:p w14:paraId="5AD226AC" w14:textId="0FAB718E" w:rsidR="0098556C" w:rsidRPr="00536EB0" w:rsidRDefault="00536EB0" w:rsidP="0098556C">
                      <w:pPr>
                        <w:jc w:val="center"/>
                        <w:rPr>
                          <w:sz w:val="30"/>
                          <w:szCs w:val="30"/>
                        </w:rPr>
                      </w:pPr>
                      <w:r w:rsidRPr="00536EB0">
                        <w:rPr>
                          <w:sz w:val="30"/>
                          <w:szCs w:val="30"/>
                        </w:rPr>
                        <w:t>Intruder</w:t>
                      </w:r>
                    </w:p>
                  </w:txbxContent>
                </v:textbox>
              </v:rect>
            </w:pict>
          </mc:Fallback>
        </mc:AlternateContent>
      </w:r>
      <w:r>
        <w:rPr>
          <w:noProof/>
          <w:sz w:val="32"/>
          <w:szCs w:val="32"/>
        </w:rPr>
        <mc:AlternateContent>
          <mc:Choice Requires="wps">
            <w:drawing>
              <wp:anchor distT="0" distB="0" distL="114300" distR="114300" simplePos="0" relativeHeight="251659264" behindDoc="0" locked="0" layoutInCell="1" allowOverlap="1" wp14:anchorId="2D50C026" wp14:editId="1406C617">
                <wp:simplePos x="0" y="0"/>
                <wp:positionH relativeFrom="margin">
                  <wp:posOffset>2568575</wp:posOffset>
                </wp:positionH>
                <wp:positionV relativeFrom="paragraph">
                  <wp:posOffset>72390</wp:posOffset>
                </wp:positionV>
                <wp:extent cx="1661160" cy="632460"/>
                <wp:effectExtent l="0" t="0" r="15240" b="15240"/>
                <wp:wrapNone/>
                <wp:docPr id="541657261" name="Rectangle 1"/>
                <wp:cNvGraphicFramePr/>
                <a:graphic xmlns:a="http://schemas.openxmlformats.org/drawingml/2006/main">
                  <a:graphicData uri="http://schemas.microsoft.com/office/word/2010/wordprocessingShape">
                    <wps:wsp>
                      <wps:cNvSpPr/>
                      <wps:spPr>
                        <a:xfrm>
                          <a:off x="0" y="0"/>
                          <a:ext cx="1661160" cy="632460"/>
                        </a:xfrm>
                        <a:prstGeom prst="rect">
                          <a:avLst/>
                        </a:prstGeom>
                        <a:ln w="19050">
                          <a:prstDash val="dash"/>
                        </a:ln>
                      </wps:spPr>
                      <wps:style>
                        <a:lnRef idx="2">
                          <a:schemeClr val="dk1"/>
                        </a:lnRef>
                        <a:fillRef idx="1">
                          <a:schemeClr val="lt1"/>
                        </a:fillRef>
                        <a:effectRef idx="0">
                          <a:schemeClr val="dk1"/>
                        </a:effectRef>
                        <a:fontRef idx="minor">
                          <a:schemeClr val="dk1"/>
                        </a:fontRef>
                      </wps:style>
                      <wps:txbx>
                        <w:txbxContent>
                          <w:p w14:paraId="31FBBFD4" w14:textId="54226BEC" w:rsidR="0098556C" w:rsidRPr="00536EB0" w:rsidRDefault="0098556C" w:rsidP="0098556C">
                            <w:pPr>
                              <w:jc w:val="center"/>
                              <w:rPr>
                                <w:sz w:val="30"/>
                                <w:szCs w:val="30"/>
                              </w:rPr>
                            </w:pPr>
                            <w:r w:rsidRPr="00536EB0">
                              <w:rPr>
                                <w:sz w:val="30"/>
                                <w:szCs w:val="30"/>
                              </w:rPr>
                              <w:t>Intru</w:t>
                            </w:r>
                            <w:r w:rsidR="00536EB0">
                              <w:rPr>
                                <w:sz w:val="30"/>
                                <w:szCs w:val="30"/>
                              </w:rPr>
                              <w:t>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50C026" id="_x0000_s1027" style="position:absolute;left:0;text-align:left;margin-left:202.25pt;margin-top:5.7pt;width:130.8pt;height:49.8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" fillcolor="white [3201]" strokecolor="black [3200]" strokeweight="1.5pt">
                <v:stroke dashstyle="dash"/>
                <v:textbox>
                  <w:txbxContent>
                    <w:p w14:paraId="31FBBFD4" w14:textId="54226BEC" w:rsidR="0098556C" w:rsidRPr="00536EB0" w:rsidRDefault="0098556C" w:rsidP="0098556C">
                      <w:pPr>
                        <w:jc w:val="center"/>
                        <w:rPr>
                          <w:sz w:val="30"/>
                          <w:szCs w:val="30"/>
                        </w:rPr>
                      </w:pPr>
                      <w:r w:rsidRPr="00536EB0">
                        <w:rPr>
                          <w:sz w:val="30"/>
                          <w:szCs w:val="30"/>
                        </w:rPr>
                        <w:t>Intru</w:t>
                      </w:r>
                      <w:r w:rsidR="00536EB0">
                        <w:rPr>
                          <w:sz w:val="30"/>
                          <w:szCs w:val="30"/>
                        </w:rPr>
                        <w:t>sion</w:t>
                      </w:r>
                    </w:p>
                  </w:txbxContent>
                </v:textbox>
                <w10:wrap anchorx="margin"/>
              </v:rect>
            </w:pict>
          </mc:Fallback>
        </mc:AlternateContent>
      </w:r>
      <w:r>
        <w:rPr>
          <w:noProof/>
          <w:sz w:val="32"/>
          <w:szCs w:val="32"/>
        </w:rPr>
        <mc:AlternateContent>
          <mc:Choice Requires="wps">
            <w:drawing>
              <wp:anchor distT="0" distB="0" distL="114300" distR="114300" simplePos="0" relativeHeight="251664384" behindDoc="0" locked="0" layoutInCell="1" allowOverlap="1" wp14:anchorId="230958B9" wp14:editId="222C2EA9">
                <wp:simplePos x="0" y="0"/>
                <wp:positionH relativeFrom="column">
                  <wp:posOffset>1668780</wp:posOffset>
                </wp:positionH>
                <wp:positionV relativeFrom="paragraph">
                  <wp:posOffset>377190</wp:posOffset>
                </wp:positionV>
                <wp:extent cx="906780" cy="0"/>
                <wp:effectExtent l="0" t="76200" r="26670" b="95250"/>
                <wp:wrapNone/>
                <wp:docPr id="1026182501" name="Straight Arrow Connector 2"/>
                <wp:cNvGraphicFramePr/>
                <a:graphic xmlns:a="http://schemas.openxmlformats.org/drawingml/2006/main">
                  <a:graphicData uri="http://schemas.microsoft.com/office/word/2010/wordprocessingShape">
                    <wps:wsp>
                      <wps:cNvCnPr/>
                      <wps:spPr>
                        <a:xfrm>
                          <a:off x="0" y="0"/>
                          <a:ext cx="906780" cy="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1E253B3" id="_x0000_t32" coordsize="21600,21600" o:spt="32" o:oned="t" path="m,l21600,21600e" filled="f">
                <v:path arrowok="t" fillok="f" o:connecttype="none"/>
                <o:lock v:ext="edit" shapetype="t"/>
              </v:shapetype>
              <v:shape id="Straight Arrow Connector 2" o:spid="_x0000_s1026" type="#_x0000_t32" style="position:absolute;margin-left:131.4pt;margin-top:29.7pt;width:71.4pt;height:0;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" strokecolor="black [3213]" strokeweight="1pt">
                <v:stroke endarrow="block" joinstyle="miter"/>
              </v:shape>
            </w:pict>
          </mc:Fallback>
        </mc:AlternateContent>
      </w:r>
      <w:r>
        <w:rPr>
          <w:noProof/>
          <w:sz w:val="32"/>
          <w:szCs w:val="32"/>
        </w:rPr>
        <mc:AlternateContent>
          <mc:Choice Requires="wps">
            <w:drawing>
              <wp:anchor distT="0" distB="0" distL="114300" distR="114300" simplePos="0" relativeHeight="251666432" behindDoc="0" locked="0" layoutInCell="1" allowOverlap="1" wp14:anchorId="2DA524E0" wp14:editId="09E7F199">
                <wp:simplePos x="0" y="0"/>
                <wp:positionH relativeFrom="column">
                  <wp:posOffset>4244340</wp:posOffset>
                </wp:positionH>
                <wp:positionV relativeFrom="paragraph">
                  <wp:posOffset>354330</wp:posOffset>
                </wp:positionV>
                <wp:extent cx="1013460" cy="15240"/>
                <wp:effectExtent l="0" t="76200" r="15240" b="80010"/>
                <wp:wrapNone/>
                <wp:docPr id="445213795" name="Straight Arrow Connector 2"/>
                <wp:cNvGraphicFramePr/>
                <a:graphic xmlns:a="http://schemas.openxmlformats.org/drawingml/2006/main">
                  <a:graphicData uri="http://schemas.microsoft.com/office/word/2010/wordprocessingShape">
                    <wps:wsp>
                      <wps:cNvCnPr/>
                      <wps:spPr>
                        <a:xfrm flipV="1">
                          <a:off x="0" y="0"/>
                          <a:ext cx="1013460" cy="1524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08A66A4" id="Straight Arrow Connector 2" o:spid="_x0000_s1026" type="#_x0000_t32" style="position:absolute;margin-left:334.2pt;margin-top:27.9pt;width:79.8pt;height:1.2pt;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" strokecolor="black [3213]" strokeweight="1pt">
                <v:stroke endarrow="block" joinstyle="miter"/>
              </v:shape>
            </w:pict>
          </mc:Fallback>
        </mc:AlternateContent>
      </w:r>
      <w:r>
        <w:rPr>
          <w:noProof/>
          <w:sz w:val="32"/>
          <w:szCs w:val="32"/>
        </w:rPr>
        <mc:AlternateContent>
          <mc:Choice Requires="wps">
            <w:drawing>
              <wp:anchor distT="0" distB="0" distL="114300" distR="114300" simplePos="0" relativeHeight="251663360" behindDoc="0" locked="0" layoutInCell="1" allowOverlap="1" wp14:anchorId="0E9E4903" wp14:editId="7AA7940F">
                <wp:simplePos x="0" y="0"/>
                <wp:positionH relativeFrom="margin">
                  <wp:posOffset>5243830</wp:posOffset>
                </wp:positionH>
                <wp:positionV relativeFrom="paragraph">
                  <wp:posOffset>74295</wp:posOffset>
                </wp:positionV>
                <wp:extent cx="1661160" cy="632460"/>
                <wp:effectExtent l="0" t="0" r="15240" b="15240"/>
                <wp:wrapNone/>
                <wp:docPr id="434198170" name="Rectangle 1"/>
                <wp:cNvGraphicFramePr/>
                <a:graphic xmlns:a="http://schemas.openxmlformats.org/drawingml/2006/main">
                  <a:graphicData uri="http://schemas.microsoft.com/office/word/2010/wordprocessingShape">
                    <wps:wsp>
                      <wps:cNvSpPr/>
                      <wps:spPr>
                        <a:xfrm>
                          <a:off x="0" y="0"/>
                          <a:ext cx="1661160" cy="632460"/>
                        </a:xfrm>
                        <a:prstGeom prst="rect">
                          <a:avLst/>
                        </a:prstGeom>
                        <a:ln w="19050"/>
                      </wps:spPr>
                      <wps:style>
                        <a:lnRef idx="2">
                          <a:schemeClr val="dk1"/>
                        </a:lnRef>
                        <a:fillRef idx="1">
                          <a:schemeClr val="lt1"/>
                        </a:fillRef>
                        <a:effectRef idx="0">
                          <a:schemeClr val="dk1"/>
                        </a:effectRef>
                        <a:fontRef idx="minor">
                          <a:schemeClr val="dk1"/>
                        </a:fontRef>
                      </wps:style>
                      <wps:txbx>
                        <w:txbxContent>
                          <w:p w14:paraId="021D0C65" w14:textId="5C8FBDBA" w:rsidR="0098556C" w:rsidRPr="0098556C" w:rsidRDefault="0098556C" w:rsidP="0098556C">
                            <w:pPr>
                              <w:jc w:val="center"/>
                              <w:rPr>
                                <w:sz w:val="30"/>
                                <w:szCs w:val="30"/>
                              </w:rPr>
                            </w:pPr>
                            <w:r w:rsidRPr="0098556C">
                              <w:rPr>
                                <w:sz w:val="30"/>
                                <w:szCs w:val="30"/>
                              </w:rPr>
                              <w:t xml:space="preserve">Intrusion </w:t>
                            </w:r>
                            <w:r w:rsidR="00536EB0">
                              <w:rPr>
                                <w:sz w:val="30"/>
                                <w:szCs w:val="30"/>
                              </w:rPr>
                              <w:t>D</w:t>
                            </w:r>
                            <w:r w:rsidRPr="0098556C">
                              <w:rPr>
                                <w:sz w:val="30"/>
                                <w:szCs w:val="30"/>
                              </w:rPr>
                              <w:t xml:space="preserve">etection </w:t>
                            </w:r>
                            <w:r w:rsidR="00536EB0">
                              <w:rPr>
                                <w:sz w:val="30"/>
                                <w:szCs w:val="30"/>
                              </w:rPr>
                              <w:t>S</w:t>
                            </w:r>
                            <w:r w:rsidRPr="0098556C">
                              <w:rPr>
                                <w:sz w:val="30"/>
                                <w:szCs w:val="30"/>
                              </w:rPr>
                              <w:t>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9E4903" id="_x0000_s1028" style="position:absolute;left:0;text-align:left;margin-left:412.9pt;margin-top:5.85pt;width:130.8pt;height:49.8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" fillcolor="white [3201]" strokecolor="black [3200]" strokeweight="1.5pt">
                <v:textbox>
                  <w:txbxContent>
                    <w:p w14:paraId="021D0C65" w14:textId="5C8FBDBA" w:rsidR="0098556C" w:rsidRPr="0098556C" w:rsidRDefault="0098556C" w:rsidP="0098556C">
                      <w:pPr>
                        <w:jc w:val="center"/>
                        <w:rPr>
                          <w:sz w:val="30"/>
                          <w:szCs w:val="30"/>
                        </w:rPr>
                      </w:pPr>
                      <w:r w:rsidRPr="0098556C">
                        <w:rPr>
                          <w:sz w:val="30"/>
                          <w:szCs w:val="30"/>
                        </w:rPr>
                        <w:t xml:space="preserve">Intrusion </w:t>
                      </w:r>
                      <w:r w:rsidR="00536EB0">
                        <w:rPr>
                          <w:sz w:val="30"/>
                          <w:szCs w:val="30"/>
                        </w:rPr>
                        <w:t>D</w:t>
                      </w:r>
                      <w:r w:rsidRPr="0098556C">
                        <w:rPr>
                          <w:sz w:val="30"/>
                          <w:szCs w:val="30"/>
                        </w:rPr>
                        <w:t xml:space="preserve">etection </w:t>
                      </w:r>
                      <w:r w:rsidR="00536EB0">
                        <w:rPr>
                          <w:sz w:val="30"/>
                          <w:szCs w:val="30"/>
                        </w:rPr>
                        <w:t>S</w:t>
                      </w:r>
                      <w:r w:rsidRPr="0098556C">
                        <w:rPr>
                          <w:sz w:val="30"/>
                          <w:szCs w:val="30"/>
                        </w:rPr>
                        <w:t>ystem</w:t>
                      </w:r>
                    </w:p>
                  </w:txbxContent>
                </v:textbox>
                <w10:wrap anchorx="margin"/>
              </v:rect>
            </w:pict>
          </mc:Fallback>
        </mc:AlternateContent>
      </w:r>
    </w:p>
    <w:p w14:paraId="40FAB491" w14:textId="1369342D" w:rsidR="0098556C" w:rsidRDefault="0098556C" w:rsidP="000C3329">
      <w:pPr>
        <w:jc w:val="both"/>
        <w:rPr>
          <w:sz w:val="32"/>
          <w:szCs w:val="32"/>
        </w:rPr>
      </w:pPr>
    </w:p>
    <w:p w14:paraId="7F3BAA68" w14:textId="60A225CE" w:rsidR="0098556C" w:rsidRDefault="0098556C" w:rsidP="000C3329">
      <w:pPr>
        <w:jc w:val="both"/>
        <w:rPr>
          <w:sz w:val="32"/>
          <w:szCs w:val="32"/>
        </w:rPr>
      </w:pPr>
    </w:p>
    <w:p w14:paraId="5C7EFDC4" w14:textId="2098A9EC" w:rsidR="000C3329" w:rsidRPr="000C3329" w:rsidRDefault="000C3329" w:rsidP="000C3329">
      <w:pPr>
        <w:jc w:val="both"/>
        <w:rPr>
          <w:sz w:val="24"/>
          <w:szCs w:val="24"/>
        </w:rPr>
      </w:pPr>
      <w:r w:rsidRPr="00097F8D">
        <w:rPr>
          <w:b/>
          <w:bCs/>
          <w:color w:val="EE0000"/>
          <w:sz w:val="40"/>
          <w:szCs w:val="40"/>
          <w:u w:val="single"/>
        </w:rPr>
        <w:t>Intruder</w:t>
      </w:r>
      <w:r w:rsidRPr="000C3329">
        <w:rPr>
          <w:sz w:val="40"/>
          <w:szCs w:val="40"/>
        </w:rPr>
        <w:t>:</w:t>
      </w:r>
      <w:r>
        <w:rPr>
          <w:sz w:val="24"/>
          <w:szCs w:val="24"/>
        </w:rPr>
        <w:t xml:space="preserve"> </w:t>
      </w:r>
      <w:r w:rsidRPr="000C3329">
        <w:rPr>
          <w:sz w:val="24"/>
          <w:szCs w:val="24"/>
        </w:rPr>
        <w:t>An intruder is any individual or entity that attempts to gain unauthorized access to a computer system, network, or data. In the context of security and an Intrusion Detection System (IDS), intruders are the primary threat that IDS mechanisms are designed to detect and respond to.</w:t>
      </w:r>
    </w:p>
    <w:p w14:paraId="6158D1AB" w14:textId="77777777" w:rsidR="000C3329" w:rsidRPr="000C3329" w:rsidRDefault="000C3329" w:rsidP="000C3329">
      <w:pPr>
        <w:jc w:val="both"/>
        <w:rPr>
          <w:sz w:val="24"/>
          <w:szCs w:val="24"/>
        </w:rPr>
      </w:pPr>
      <w:r w:rsidRPr="000C3329">
        <w:rPr>
          <w:sz w:val="24"/>
          <w:szCs w:val="24"/>
        </w:rPr>
        <w:t>Types of Intruders</w:t>
      </w:r>
    </w:p>
    <w:p w14:paraId="27706683" w14:textId="77777777" w:rsidR="000C3329" w:rsidRPr="000C3329" w:rsidRDefault="000C3329" w:rsidP="000C3329">
      <w:pPr>
        <w:jc w:val="both"/>
        <w:rPr>
          <w:sz w:val="24"/>
          <w:szCs w:val="24"/>
        </w:rPr>
      </w:pPr>
      <w:r w:rsidRPr="000C3329">
        <w:rPr>
          <w:sz w:val="24"/>
          <w:szCs w:val="24"/>
        </w:rPr>
        <w:t>Intruders are commonly classified into three main categories:</w:t>
      </w:r>
    </w:p>
    <w:p w14:paraId="1E197DD1" w14:textId="0B053887" w:rsidR="000C3329" w:rsidRPr="000C3329" w:rsidRDefault="000C3329" w:rsidP="000C3329">
      <w:pPr>
        <w:jc w:val="both"/>
        <w:rPr>
          <w:b/>
          <w:bCs/>
          <w:sz w:val="28"/>
          <w:szCs w:val="28"/>
        </w:rPr>
      </w:pPr>
      <w:r w:rsidRPr="000C3329">
        <w:rPr>
          <w:b/>
          <w:bCs/>
          <w:sz w:val="28"/>
          <w:szCs w:val="28"/>
        </w:rPr>
        <w:t xml:space="preserve">1. </w:t>
      </w:r>
      <w:proofErr w:type="spellStart"/>
      <w:r w:rsidRPr="000C3329">
        <w:rPr>
          <w:b/>
          <w:bCs/>
          <w:sz w:val="28"/>
          <w:szCs w:val="28"/>
        </w:rPr>
        <w:t>Masquerade</w:t>
      </w:r>
      <w:r>
        <w:rPr>
          <w:b/>
          <w:bCs/>
          <w:sz w:val="28"/>
          <w:szCs w:val="28"/>
        </w:rPr>
        <w:t>r</w:t>
      </w:r>
      <w:proofErr w:type="spellEnd"/>
      <w:r>
        <w:rPr>
          <w:b/>
          <w:bCs/>
          <w:sz w:val="28"/>
          <w:szCs w:val="28"/>
        </w:rPr>
        <w:t xml:space="preserve"> </w:t>
      </w:r>
    </w:p>
    <w:p w14:paraId="2AD65D4F" w14:textId="16C6C229" w:rsidR="000C3329" w:rsidRPr="000C3329" w:rsidRDefault="000C3329" w:rsidP="000C3329">
      <w:pPr>
        <w:jc w:val="both"/>
        <w:rPr>
          <w:sz w:val="24"/>
          <w:szCs w:val="24"/>
        </w:rPr>
      </w:pPr>
      <w:r w:rsidRPr="000C3329">
        <w:rPr>
          <w:sz w:val="24"/>
          <w:szCs w:val="24"/>
        </w:rPr>
        <w:t xml:space="preserve">A </w:t>
      </w:r>
      <w:proofErr w:type="spellStart"/>
      <w:r w:rsidRPr="000C3329">
        <w:rPr>
          <w:b/>
          <w:bCs/>
          <w:sz w:val="24"/>
          <w:szCs w:val="24"/>
        </w:rPr>
        <w:t>masquerader</w:t>
      </w:r>
      <w:proofErr w:type="spellEnd"/>
      <w:r w:rsidRPr="000C3329">
        <w:rPr>
          <w:sz w:val="24"/>
          <w:szCs w:val="24"/>
        </w:rPr>
        <w:t xml:space="preserve"> is an outsider who gains access by pretending to be a legitimate user. They often use stolen login credentials (username/password). Example: A hacker logging in using someone else’s account. </w:t>
      </w:r>
      <w:r w:rsidRPr="000C3329">
        <w:rPr>
          <w:sz w:val="24"/>
          <w:szCs w:val="24"/>
        </w:rPr>
        <w:br/>
        <w:t xml:space="preserve">An IDS detects </w:t>
      </w:r>
      <w:proofErr w:type="spellStart"/>
      <w:r w:rsidRPr="000C3329">
        <w:rPr>
          <w:sz w:val="24"/>
          <w:szCs w:val="24"/>
        </w:rPr>
        <w:t>masqueraders</w:t>
      </w:r>
      <w:proofErr w:type="spellEnd"/>
      <w:r w:rsidRPr="000C3329">
        <w:rPr>
          <w:sz w:val="24"/>
          <w:szCs w:val="24"/>
        </w:rPr>
        <w:t xml:space="preserve"> by identifying unusual login </w:t>
      </w:r>
      <w:r w:rsidRPr="000C3329">
        <w:rPr>
          <w:sz w:val="24"/>
          <w:szCs w:val="24"/>
        </w:rPr>
        <w:t>behaviour</w:t>
      </w:r>
      <w:r w:rsidRPr="000C3329">
        <w:rPr>
          <w:sz w:val="24"/>
          <w:szCs w:val="24"/>
        </w:rPr>
        <w:t>, such as:</w:t>
      </w:r>
    </w:p>
    <w:p w14:paraId="7CC67557" w14:textId="77777777" w:rsidR="000C3329" w:rsidRPr="000C3329" w:rsidRDefault="000C3329" w:rsidP="000C3329">
      <w:pPr>
        <w:numPr>
          <w:ilvl w:val="0"/>
          <w:numId w:val="2"/>
        </w:numPr>
        <w:jc w:val="both"/>
        <w:rPr>
          <w:sz w:val="24"/>
          <w:szCs w:val="24"/>
        </w:rPr>
      </w:pPr>
      <w:r w:rsidRPr="000C3329">
        <w:rPr>
          <w:sz w:val="24"/>
          <w:szCs w:val="24"/>
        </w:rPr>
        <w:t xml:space="preserve">Login from unfamiliar locations </w:t>
      </w:r>
    </w:p>
    <w:p w14:paraId="64907C0C" w14:textId="77777777" w:rsidR="000C3329" w:rsidRPr="000C3329" w:rsidRDefault="000C3329" w:rsidP="000C3329">
      <w:pPr>
        <w:numPr>
          <w:ilvl w:val="0"/>
          <w:numId w:val="2"/>
        </w:numPr>
        <w:jc w:val="both"/>
        <w:rPr>
          <w:sz w:val="24"/>
          <w:szCs w:val="24"/>
        </w:rPr>
      </w:pPr>
      <w:r w:rsidRPr="000C3329">
        <w:rPr>
          <w:sz w:val="24"/>
          <w:szCs w:val="24"/>
        </w:rPr>
        <w:t xml:space="preserve">Access at odd times </w:t>
      </w:r>
    </w:p>
    <w:p w14:paraId="15F3B280" w14:textId="77777777" w:rsidR="000C3329" w:rsidRPr="000C3329" w:rsidRDefault="000C3329" w:rsidP="000C3329">
      <w:pPr>
        <w:numPr>
          <w:ilvl w:val="0"/>
          <w:numId w:val="2"/>
        </w:numPr>
        <w:jc w:val="both"/>
        <w:rPr>
          <w:sz w:val="24"/>
          <w:szCs w:val="24"/>
        </w:rPr>
      </w:pPr>
      <w:r w:rsidRPr="000C3329">
        <w:rPr>
          <w:sz w:val="24"/>
          <w:szCs w:val="24"/>
        </w:rPr>
        <w:t xml:space="preserve">Abnormal usage patterns </w:t>
      </w:r>
    </w:p>
    <w:p w14:paraId="28E1C57B" w14:textId="77777777" w:rsidR="000C3329" w:rsidRPr="000C3329" w:rsidRDefault="000C3329" w:rsidP="000C3329">
      <w:pPr>
        <w:jc w:val="both"/>
        <w:rPr>
          <w:b/>
          <w:bCs/>
          <w:sz w:val="28"/>
          <w:szCs w:val="28"/>
        </w:rPr>
      </w:pPr>
      <w:r w:rsidRPr="000C3329">
        <w:rPr>
          <w:b/>
          <w:bCs/>
          <w:sz w:val="28"/>
          <w:szCs w:val="28"/>
        </w:rPr>
        <w:t>2. Misfeasor</w:t>
      </w:r>
    </w:p>
    <w:p w14:paraId="763DBFB6" w14:textId="1C5CC064" w:rsidR="000C3329" w:rsidRPr="000C3329" w:rsidRDefault="000C3329" w:rsidP="000C3329">
      <w:pPr>
        <w:jc w:val="both"/>
        <w:rPr>
          <w:sz w:val="24"/>
          <w:szCs w:val="24"/>
        </w:rPr>
      </w:pPr>
      <w:r w:rsidRPr="000C3329">
        <w:rPr>
          <w:sz w:val="24"/>
          <w:szCs w:val="24"/>
        </w:rPr>
        <w:t xml:space="preserve">A misfeasor is a legitimate user who abuses their authorized </w:t>
      </w:r>
      <w:proofErr w:type="spellStart"/>
      <w:proofErr w:type="gramStart"/>
      <w:r w:rsidRPr="000C3329">
        <w:rPr>
          <w:sz w:val="24"/>
          <w:szCs w:val="24"/>
        </w:rPr>
        <w:t>privileges.They</w:t>
      </w:r>
      <w:proofErr w:type="spellEnd"/>
      <w:proofErr w:type="gramEnd"/>
      <w:r w:rsidRPr="000C3329">
        <w:rPr>
          <w:sz w:val="24"/>
          <w:szCs w:val="24"/>
        </w:rPr>
        <w:t xml:space="preserve"> already have access but use it in unauthorized ways.</w:t>
      </w:r>
      <w:r>
        <w:rPr>
          <w:sz w:val="24"/>
          <w:szCs w:val="24"/>
        </w:rPr>
        <w:t xml:space="preserve"> </w:t>
      </w:r>
      <w:r w:rsidRPr="000C3329">
        <w:rPr>
          <w:sz w:val="24"/>
          <w:szCs w:val="24"/>
        </w:rPr>
        <w:t xml:space="preserve">Example: An employee accessing confidential files not related to their job. </w:t>
      </w:r>
      <w:r w:rsidRPr="000C3329">
        <w:rPr>
          <w:sz w:val="24"/>
          <w:szCs w:val="24"/>
        </w:rPr>
        <w:br/>
        <w:t>IDS identifies misfeasors by monitoring:</w:t>
      </w:r>
    </w:p>
    <w:p w14:paraId="39F0A62C" w14:textId="77777777" w:rsidR="000C3329" w:rsidRPr="000C3329" w:rsidRDefault="000C3329" w:rsidP="000C3329">
      <w:pPr>
        <w:numPr>
          <w:ilvl w:val="0"/>
          <w:numId w:val="4"/>
        </w:numPr>
        <w:jc w:val="both"/>
        <w:rPr>
          <w:sz w:val="24"/>
          <w:szCs w:val="24"/>
        </w:rPr>
      </w:pPr>
      <w:r w:rsidRPr="000C3329">
        <w:rPr>
          <w:sz w:val="24"/>
          <w:szCs w:val="24"/>
        </w:rPr>
        <w:t xml:space="preserve">Policy violations </w:t>
      </w:r>
    </w:p>
    <w:p w14:paraId="6023C5F7" w14:textId="77777777" w:rsidR="000C3329" w:rsidRPr="000C3329" w:rsidRDefault="000C3329" w:rsidP="000C3329">
      <w:pPr>
        <w:numPr>
          <w:ilvl w:val="0"/>
          <w:numId w:val="4"/>
        </w:numPr>
        <w:jc w:val="both"/>
        <w:rPr>
          <w:sz w:val="24"/>
          <w:szCs w:val="24"/>
        </w:rPr>
      </w:pPr>
      <w:r w:rsidRPr="000C3329">
        <w:rPr>
          <w:sz w:val="24"/>
          <w:szCs w:val="24"/>
        </w:rPr>
        <w:t xml:space="preserve">Access to restricted data </w:t>
      </w:r>
    </w:p>
    <w:p w14:paraId="576E88B8" w14:textId="77777777" w:rsidR="000C3329" w:rsidRPr="000C3329" w:rsidRDefault="000C3329" w:rsidP="000C3329">
      <w:pPr>
        <w:numPr>
          <w:ilvl w:val="0"/>
          <w:numId w:val="4"/>
        </w:numPr>
        <w:jc w:val="both"/>
        <w:rPr>
          <w:sz w:val="24"/>
          <w:szCs w:val="24"/>
        </w:rPr>
      </w:pPr>
      <w:r w:rsidRPr="000C3329">
        <w:rPr>
          <w:sz w:val="24"/>
          <w:szCs w:val="24"/>
        </w:rPr>
        <w:t xml:space="preserve">Unusual activity within permitted access levels </w:t>
      </w:r>
    </w:p>
    <w:p w14:paraId="32178359" w14:textId="77777777" w:rsidR="000C3329" w:rsidRPr="000C3329" w:rsidRDefault="000C3329" w:rsidP="000C3329">
      <w:pPr>
        <w:jc w:val="both"/>
        <w:rPr>
          <w:b/>
          <w:bCs/>
          <w:sz w:val="28"/>
          <w:szCs w:val="28"/>
        </w:rPr>
      </w:pPr>
      <w:r w:rsidRPr="000C3329">
        <w:rPr>
          <w:b/>
          <w:bCs/>
          <w:sz w:val="28"/>
          <w:szCs w:val="28"/>
        </w:rPr>
        <w:t>3. Clandestine User</w:t>
      </w:r>
    </w:p>
    <w:p w14:paraId="7ECF11BC" w14:textId="77777777" w:rsidR="000C3329" w:rsidRDefault="000C3329" w:rsidP="000C3329">
      <w:pPr>
        <w:spacing w:after="0"/>
        <w:jc w:val="both"/>
        <w:rPr>
          <w:sz w:val="24"/>
          <w:szCs w:val="24"/>
        </w:rPr>
      </w:pPr>
      <w:r w:rsidRPr="000C3329">
        <w:rPr>
          <w:sz w:val="24"/>
          <w:szCs w:val="24"/>
        </w:rPr>
        <w:t>A clandestine user gains administrative or supervisory control and hides their activity. They may bypass auditing and security controls.</w:t>
      </w:r>
      <w:r>
        <w:rPr>
          <w:sz w:val="24"/>
          <w:szCs w:val="24"/>
        </w:rPr>
        <w:t xml:space="preserve"> </w:t>
      </w:r>
      <w:r w:rsidRPr="000C3329">
        <w:rPr>
          <w:sz w:val="24"/>
          <w:szCs w:val="24"/>
        </w:rPr>
        <w:t xml:space="preserve">Example: An attacker gaining root/admin access and disabling logs. </w:t>
      </w:r>
    </w:p>
    <w:p w14:paraId="04966A6A" w14:textId="1F399327" w:rsidR="000C3329" w:rsidRPr="000C3329" w:rsidRDefault="000C3329" w:rsidP="000C3329">
      <w:pPr>
        <w:spacing w:after="0"/>
        <w:jc w:val="both"/>
        <w:rPr>
          <w:sz w:val="24"/>
          <w:szCs w:val="24"/>
        </w:rPr>
      </w:pPr>
      <w:r w:rsidRPr="000C3329">
        <w:rPr>
          <w:sz w:val="24"/>
          <w:szCs w:val="24"/>
        </w:rPr>
        <w:t>IDS detects such users by:</w:t>
      </w:r>
    </w:p>
    <w:p w14:paraId="197D0B8C" w14:textId="77777777" w:rsidR="000C3329" w:rsidRPr="000C3329" w:rsidRDefault="000C3329" w:rsidP="000C3329">
      <w:pPr>
        <w:numPr>
          <w:ilvl w:val="0"/>
          <w:numId w:val="6"/>
        </w:numPr>
        <w:jc w:val="both"/>
        <w:rPr>
          <w:sz w:val="24"/>
          <w:szCs w:val="24"/>
        </w:rPr>
      </w:pPr>
      <w:r w:rsidRPr="000C3329">
        <w:rPr>
          <w:sz w:val="24"/>
          <w:szCs w:val="24"/>
        </w:rPr>
        <w:t xml:space="preserve">Monitoring system integrity </w:t>
      </w:r>
    </w:p>
    <w:p w14:paraId="6D30C5AF" w14:textId="77777777" w:rsidR="000C3329" w:rsidRPr="000C3329" w:rsidRDefault="000C3329" w:rsidP="000C3329">
      <w:pPr>
        <w:numPr>
          <w:ilvl w:val="0"/>
          <w:numId w:val="6"/>
        </w:numPr>
        <w:jc w:val="both"/>
        <w:rPr>
          <w:sz w:val="24"/>
          <w:szCs w:val="24"/>
        </w:rPr>
      </w:pPr>
      <w:r w:rsidRPr="000C3329">
        <w:rPr>
          <w:sz w:val="24"/>
          <w:szCs w:val="24"/>
        </w:rPr>
        <w:t xml:space="preserve">Detecting tampering with logs or security tools </w:t>
      </w:r>
    </w:p>
    <w:p w14:paraId="031CC3E3" w14:textId="77777777" w:rsidR="000C3329" w:rsidRPr="000C3329" w:rsidRDefault="000C3329" w:rsidP="000C3329">
      <w:pPr>
        <w:numPr>
          <w:ilvl w:val="0"/>
          <w:numId w:val="6"/>
        </w:numPr>
        <w:jc w:val="both"/>
        <w:rPr>
          <w:sz w:val="24"/>
          <w:szCs w:val="24"/>
        </w:rPr>
      </w:pPr>
      <w:r w:rsidRPr="000C3329">
        <w:rPr>
          <w:sz w:val="24"/>
          <w:szCs w:val="24"/>
        </w:rPr>
        <w:t xml:space="preserve">Identifying privilege escalation </w:t>
      </w:r>
    </w:p>
    <w:p w14:paraId="5E6C3BEF" w14:textId="77777777" w:rsidR="0098556C" w:rsidRDefault="0098556C" w:rsidP="000C3329">
      <w:pPr>
        <w:jc w:val="both"/>
        <w:rPr>
          <w:sz w:val="32"/>
          <w:szCs w:val="32"/>
        </w:rPr>
      </w:pPr>
    </w:p>
    <w:p w14:paraId="2660CC61" w14:textId="4DD8DDF1" w:rsidR="000C3329" w:rsidRPr="000C3329" w:rsidRDefault="000C3329" w:rsidP="000C3329">
      <w:pPr>
        <w:jc w:val="both"/>
        <w:rPr>
          <w:sz w:val="24"/>
          <w:szCs w:val="24"/>
        </w:rPr>
      </w:pPr>
      <w:r w:rsidRPr="000C3329">
        <w:rPr>
          <w:b/>
          <w:bCs/>
          <w:color w:val="EE0000"/>
          <w:sz w:val="40"/>
          <w:szCs w:val="40"/>
          <w:u w:val="single"/>
        </w:rPr>
        <w:t>Intrusion</w:t>
      </w:r>
      <w:r w:rsidR="00097F8D">
        <w:rPr>
          <w:b/>
          <w:bCs/>
          <w:sz w:val="40"/>
          <w:szCs w:val="40"/>
        </w:rPr>
        <w:t>:</w:t>
      </w:r>
      <w:r w:rsidRPr="000C3329">
        <w:rPr>
          <w:sz w:val="24"/>
          <w:szCs w:val="24"/>
        </w:rPr>
        <w:t xml:space="preserve"> is any unauthorized access, misuse, or disruption of a computer system or network that threatens the confidentiality, integrity, or availability of information. It is the action performed by an intruder and is monitored by an Intrusion Detection System (IDS).</w:t>
      </w:r>
    </w:p>
    <w:p w14:paraId="4CD327AB" w14:textId="45A9ECB5" w:rsidR="000C3329" w:rsidRPr="000C3329" w:rsidRDefault="000C3329" w:rsidP="000C3329">
      <w:pPr>
        <w:jc w:val="both"/>
        <w:rPr>
          <w:b/>
          <w:bCs/>
          <w:sz w:val="24"/>
          <w:szCs w:val="24"/>
        </w:rPr>
      </w:pPr>
      <w:r w:rsidRPr="000C3329">
        <w:rPr>
          <w:b/>
          <w:bCs/>
          <w:sz w:val="24"/>
          <w:szCs w:val="24"/>
        </w:rPr>
        <w:lastRenderedPageBreak/>
        <w:t>Key Characteristics</w:t>
      </w:r>
    </w:p>
    <w:p w14:paraId="5BA5A34F" w14:textId="77777777" w:rsidR="000C3329" w:rsidRPr="000C3329" w:rsidRDefault="000C3329" w:rsidP="000C3329">
      <w:pPr>
        <w:numPr>
          <w:ilvl w:val="0"/>
          <w:numId w:val="7"/>
        </w:numPr>
        <w:jc w:val="both"/>
        <w:rPr>
          <w:sz w:val="24"/>
          <w:szCs w:val="24"/>
        </w:rPr>
      </w:pPr>
      <w:r w:rsidRPr="000C3329">
        <w:rPr>
          <w:sz w:val="24"/>
          <w:szCs w:val="24"/>
        </w:rPr>
        <w:t xml:space="preserve">Violates system security policies </w:t>
      </w:r>
    </w:p>
    <w:p w14:paraId="7C7705E1" w14:textId="77777777" w:rsidR="000C3329" w:rsidRPr="000C3329" w:rsidRDefault="000C3329" w:rsidP="000C3329">
      <w:pPr>
        <w:numPr>
          <w:ilvl w:val="0"/>
          <w:numId w:val="7"/>
        </w:numPr>
        <w:jc w:val="both"/>
        <w:rPr>
          <w:sz w:val="24"/>
          <w:szCs w:val="24"/>
        </w:rPr>
      </w:pPr>
      <w:r w:rsidRPr="000C3329">
        <w:rPr>
          <w:sz w:val="24"/>
          <w:szCs w:val="24"/>
        </w:rPr>
        <w:t xml:space="preserve">May be external (unauthorized user) or internal (misuse by authorized user) </w:t>
      </w:r>
    </w:p>
    <w:p w14:paraId="7D29966D" w14:textId="1625D8B0" w:rsidR="000C3329" w:rsidRPr="000C3329" w:rsidRDefault="000C3329" w:rsidP="000C3329">
      <w:pPr>
        <w:numPr>
          <w:ilvl w:val="0"/>
          <w:numId w:val="7"/>
        </w:numPr>
        <w:jc w:val="both"/>
        <w:rPr>
          <w:sz w:val="24"/>
          <w:szCs w:val="24"/>
        </w:rPr>
      </w:pPr>
      <w:r w:rsidRPr="000C3329">
        <w:rPr>
          <w:sz w:val="24"/>
          <w:szCs w:val="24"/>
        </w:rPr>
        <w:t xml:space="preserve">Can involve data theft, alteration, or system damage </w:t>
      </w:r>
    </w:p>
    <w:p w14:paraId="2FDF535D" w14:textId="7A713585" w:rsidR="000C3329" w:rsidRPr="000C3329" w:rsidRDefault="000C3329" w:rsidP="000C3329">
      <w:pPr>
        <w:jc w:val="both"/>
        <w:rPr>
          <w:b/>
          <w:bCs/>
          <w:sz w:val="24"/>
          <w:szCs w:val="24"/>
        </w:rPr>
      </w:pPr>
      <w:r w:rsidRPr="000C3329">
        <w:rPr>
          <w:b/>
          <w:bCs/>
          <w:sz w:val="24"/>
          <w:szCs w:val="24"/>
        </w:rPr>
        <w:t>Types of Intrusion</w:t>
      </w:r>
    </w:p>
    <w:p w14:paraId="258DDE92" w14:textId="6D6A0562" w:rsidR="000C3329" w:rsidRPr="000C3329" w:rsidRDefault="000C3329" w:rsidP="000C3329">
      <w:pPr>
        <w:numPr>
          <w:ilvl w:val="0"/>
          <w:numId w:val="8"/>
        </w:numPr>
        <w:jc w:val="both"/>
        <w:rPr>
          <w:sz w:val="24"/>
          <w:szCs w:val="24"/>
        </w:rPr>
      </w:pPr>
      <w:r w:rsidRPr="000C3329">
        <w:rPr>
          <w:sz w:val="24"/>
          <w:szCs w:val="24"/>
        </w:rPr>
        <w:t xml:space="preserve">Unauthorized Access – Gaining entry without permission </w:t>
      </w:r>
    </w:p>
    <w:p w14:paraId="4EA03AF7" w14:textId="1D0017E7" w:rsidR="000C3329" w:rsidRPr="000C3329" w:rsidRDefault="000C3329" w:rsidP="000C3329">
      <w:pPr>
        <w:numPr>
          <w:ilvl w:val="0"/>
          <w:numId w:val="8"/>
        </w:numPr>
        <w:jc w:val="both"/>
        <w:rPr>
          <w:sz w:val="24"/>
          <w:szCs w:val="24"/>
        </w:rPr>
      </w:pPr>
      <w:r w:rsidRPr="000C3329">
        <w:rPr>
          <w:sz w:val="24"/>
          <w:szCs w:val="24"/>
        </w:rPr>
        <w:t xml:space="preserve">Privilege Misuse – Legitimate user exceeding authorized rights </w:t>
      </w:r>
    </w:p>
    <w:p w14:paraId="7402EAD9" w14:textId="233720CA" w:rsidR="000C3329" w:rsidRPr="000C3329" w:rsidRDefault="000C3329" w:rsidP="000C3329">
      <w:pPr>
        <w:numPr>
          <w:ilvl w:val="0"/>
          <w:numId w:val="8"/>
        </w:numPr>
        <w:jc w:val="both"/>
        <w:rPr>
          <w:sz w:val="24"/>
          <w:szCs w:val="24"/>
        </w:rPr>
      </w:pPr>
      <w:r w:rsidRPr="000C3329">
        <w:rPr>
          <w:sz w:val="24"/>
          <w:szCs w:val="24"/>
        </w:rPr>
        <w:t>Malicious Activity – Actions intended to harm or disrupt systems</w:t>
      </w:r>
    </w:p>
    <w:p w14:paraId="2A6CCF23" w14:textId="71D693AD" w:rsidR="008F4636" w:rsidRPr="008F4636" w:rsidRDefault="00097F8D" w:rsidP="008F4636">
      <w:pPr>
        <w:jc w:val="both"/>
        <w:rPr>
          <w:sz w:val="24"/>
          <w:szCs w:val="24"/>
        </w:rPr>
      </w:pPr>
      <w:r w:rsidRPr="00097F8D">
        <w:rPr>
          <w:b/>
          <w:bCs/>
          <w:color w:val="EE0000"/>
          <w:sz w:val="40"/>
          <w:szCs w:val="40"/>
        </w:rPr>
        <w:t>Intrusion Detection System:</w:t>
      </w:r>
      <w:r w:rsidR="008F4636">
        <w:rPr>
          <w:b/>
          <w:bCs/>
          <w:color w:val="EE0000"/>
          <w:sz w:val="40"/>
          <w:szCs w:val="40"/>
        </w:rPr>
        <w:t xml:space="preserve"> </w:t>
      </w:r>
      <w:r w:rsidR="008F4636" w:rsidRPr="008F4636">
        <w:rPr>
          <w:sz w:val="24"/>
          <w:szCs w:val="24"/>
        </w:rPr>
        <w:t xml:space="preserve">An Intrusion Detection System (IDS) is a security mechanism that monitors network or system activities to detect unauthorized access, misuse, or attacks. It </w:t>
      </w:r>
      <w:r w:rsidR="008F4636" w:rsidRPr="008F4636">
        <w:rPr>
          <w:sz w:val="24"/>
          <w:szCs w:val="24"/>
        </w:rPr>
        <w:t>analyses</w:t>
      </w:r>
      <w:r w:rsidR="008F4636" w:rsidRPr="008F4636">
        <w:rPr>
          <w:sz w:val="24"/>
          <w:szCs w:val="24"/>
        </w:rPr>
        <w:t xml:space="preserve"> events and generates alerts when suspicious </w:t>
      </w:r>
      <w:r w:rsidR="008F4636" w:rsidRPr="008F4636">
        <w:rPr>
          <w:sz w:val="24"/>
          <w:szCs w:val="24"/>
        </w:rPr>
        <w:t>behaviour</w:t>
      </w:r>
      <w:r w:rsidR="008F4636" w:rsidRPr="008F4636">
        <w:rPr>
          <w:sz w:val="24"/>
          <w:szCs w:val="24"/>
        </w:rPr>
        <w:t xml:space="preserve"> (intrusion) is identified.</w:t>
      </w:r>
    </w:p>
    <w:p w14:paraId="3272BBB2" w14:textId="77777777" w:rsidR="008F4636" w:rsidRPr="008F4636" w:rsidRDefault="008F4636" w:rsidP="008F4636">
      <w:pPr>
        <w:jc w:val="both"/>
        <w:rPr>
          <w:sz w:val="24"/>
          <w:szCs w:val="24"/>
        </w:rPr>
      </w:pPr>
      <w:r w:rsidRPr="008F4636">
        <w:rPr>
          <w:sz w:val="24"/>
          <w:szCs w:val="24"/>
        </w:rPr>
        <w:t>Objectives of IDS</w:t>
      </w:r>
    </w:p>
    <w:p w14:paraId="76975F52" w14:textId="77777777" w:rsidR="008F4636" w:rsidRPr="008F4636" w:rsidRDefault="008F4636" w:rsidP="008F4636">
      <w:pPr>
        <w:numPr>
          <w:ilvl w:val="0"/>
          <w:numId w:val="9"/>
        </w:numPr>
        <w:jc w:val="both"/>
        <w:rPr>
          <w:sz w:val="24"/>
          <w:szCs w:val="24"/>
        </w:rPr>
      </w:pPr>
      <w:r w:rsidRPr="008F4636">
        <w:rPr>
          <w:sz w:val="24"/>
          <w:szCs w:val="24"/>
        </w:rPr>
        <w:t xml:space="preserve">Detect security violations and attacks </w:t>
      </w:r>
    </w:p>
    <w:p w14:paraId="2830CDD1" w14:textId="77777777" w:rsidR="008F4636" w:rsidRPr="008F4636" w:rsidRDefault="008F4636" w:rsidP="008F4636">
      <w:pPr>
        <w:numPr>
          <w:ilvl w:val="0"/>
          <w:numId w:val="9"/>
        </w:numPr>
        <w:jc w:val="both"/>
        <w:rPr>
          <w:sz w:val="24"/>
          <w:szCs w:val="24"/>
        </w:rPr>
      </w:pPr>
      <w:r w:rsidRPr="008F4636">
        <w:rPr>
          <w:sz w:val="24"/>
          <w:szCs w:val="24"/>
        </w:rPr>
        <w:t xml:space="preserve">Monitor system and network activities </w:t>
      </w:r>
    </w:p>
    <w:p w14:paraId="73549CAB" w14:textId="77777777" w:rsidR="008F4636" w:rsidRPr="008F4636" w:rsidRDefault="008F4636" w:rsidP="008F4636">
      <w:pPr>
        <w:numPr>
          <w:ilvl w:val="0"/>
          <w:numId w:val="9"/>
        </w:numPr>
        <w:jc w:val="both"/>
        <w:rPr>
          <w:sz w:val="24"/>
          <w:szCs w:val="24"/>
        </w:rPr>
      </w:pPr>
      <w:r w:rsidRPr="008F4636">
        <w:rPr>
          <w:sz w:val="24"/>
          <w:szCs w:val="24"/>
        </w:rPr>
        <w:t xml:space="preserve">Alert administrators about potential threats </w:t>
      </w:r>
    </w:p>
    <w:p w14:paraId="100B52D8" w14:textId="77777777" w:rsidR="008F4636" w:rsidRPr="008F4636" w:rsidRDefault="008F4636" w:rsidP="008F4636">
      <w:pPr>
        <w:numPr>
          <w:ilvl w:val="0"/>
          <w:numId w:val="9"/>
        </w:numPr>
        <w:jc w:val="both"/>
        <w:rPr>
          <w:sz w:val="24"/>
          <w:szCs w:val="24"/>
        </w:rPr>
      </w:pPr>
      <w:r w:rsidRPr="008F4636">
        <w:rPr>
          <w:sz w:val="24"/>
          <w:szCs w:val="24"/>
        </w:rPr>
        <w:t xml:space="preserve">Support incident response and forensic analysis </w:t>
      </w:r>
    </w:p>
    <w:p w14:paraId="50ED7D45" w14:textId="77777777" w:rsidR="008F4636" w:rsidRPr="008F4636" w:rsidRDefault="008F4636" w:rsidP="008F4636">
      <w:pPr>
        <w:jc w:val="both"/>
        <w:rPr>
          <w:b/>
          <w:bCs/>
          <w:sz w:val="24"/>
          <w:szCs w:val="24"/>
          <w:u w:val="single"/>
        </w:rPr>
      </w:pPr>
      <w:r w:rsidRPr="008F4636">
        <w:rPr>
          <w:b/>
          <w:bCs/>
          <w:sz w:val="24"/>
          <w:szCs w:val="24"/>
          <w:u w:val="single"/>
        </w:rPr>
        <w:t>Types of Intrusion Detection Systems</w:t>
      </w:r>
    </w:p>
    <w:p w14:paraId="41EBA6A5" w14:textId="77777777" w:rsidR="008F4636" w:rsidRPr="008F4636" w:rsidRDefault="008F4636" w:rsidP="008F4636">
      <w:pPr>
        <w:jc w:val="both"/>
        <w:rPr>
          <w:b/>
          <w:bCs/>
          <w:sz w:val="24"/>
          <w:szCs w:val="24"/>
        </w:rPr>
      </w:pPr>
      <w:r w:rsidRPr="008F4636">
        <w:rPr>
          <w:b/>
          <w:bCs/>
          <w:sz w:val="24"/>
          <w:szCs w:val="24"/>
        </w:rPr>
        <w:t>1. Based on Deployment</w:t>
      </w:r>
    </w:p>
    <w:p w14:paraId="0864D4F9" w14:textId="77777777" w:rsidR="008F4636" w:rsidRPr="008F4636" w:rsidRDefault="008F4636" w:rsidP="008F4636">
      <w:pPr>
        <w:jc w:val="both"/>
        <w:rPr>
          <w:sz w:val="24"/>
          <w:szCs w:val="24"/>
        </w:rPr>
      </w:pPr>
      <w:r w:rsidRPr="008F4636">
        <w:rPr>
          <w:sz w:val="24"/>
          <w:szCs w:val="24"/>
        </w:rPr>
        <w:t>a) Network-Based IDS (NIDS)</w:t>
      </w:r>
    </w:p>
    <w:p w14:paraId="1F4AFD72" w14:textId="77777777" w:rsidR="008F4636" w:rsidRPr="008F4636" w:rsidRDefault="008F4636" w:rsidP="008F4636">
      <w:pPr>
        <w:numPr>
          <w:ilvl w:val="0"/>
          <w:numId w:val="10"/>
        </w:numPr>
        <w:jc w:val="both"/>
        <w:rPr>
          <w:sz w:val="24"/>
          <w:szCs w:val="24"/>
        </w:rPr>
      </w:pPr>
      <w:r w:rsidRPr="008F4636">
        <w:rPr>
          <w:sz w:val="24"/>
          <w:szCs w:val="24"/>
        </w:rPr>
        <w:t xml:space="preserve">Monitors traffic across an entire network </w:t>
      </w:r>
    </w:p>
    <w:p w14:paraId="1AE9BF9B" w14:textId="77777777" w:rsidR="008F4636" w:rsidRPr="008F4636" w:rsidRDefault="008F4636" w:rsidP="008F4636">
      <w:pPr>
        <w:numPr>
          <w:ilvl w:val="0"/>
          <w:numId w:val="10"/>
        </w:numPr>
        <w:jc w:val="both"/>
        <w:rPr>
          <w:sz w:val="24"/>
          <w:szCs w:val="24"/>
        </w:rPr>
      </w:pPr>
      <w:r w:rsidRPr="008F4636">
        <w:rPr>
          <w:sz w:val="24"/>
          <w:szCs w:val="24"/>
        </w:rPr>
        <w:t xml:space="preserve">Placed at strategic points (e.g., routers, gateways) </w:t>
      </w:r>
    </w:p>
    <w:p w14:paraId="146851D6" w14:textId="77777777" w:rsidR="008F4636" w:rsidRPr="008F4636" w:rsidRDefault="008F4636" w:rsidP="008F4636">
      <w:pPr>
        <w:numPr>
          <w:ilvl w:val="0"/>
          <w:numId w:val="10"/>
        </w:numPr>
        <w:jc w:val="both"/>
        <w:rPr>
          <w:sz w:val="24"/>
          <w:szCs w:val="24"/>
        </w:rPr>
      </w:pPr>
      <w:r w:rsidRPr="008F4636">
        <w:rPr>
          <w:sz w:val="24"/>
          <w:szCs w:val="24"/>
        </w:rPr>
        <w:t xml:space="preserve">Detects attacks like DoS, port scanning </w:t>
      </w:r>
    </w:p>
    <w:p w14:paraId="01183EE3" w14:textId="77777777" w:rsidR="008F4636" w:rsidRPr="008F4636" w:rsidRDefault="008F4636" w:rsidP="008F4636">
      <w:pPr>
        <w:jc w:val="both"/>
        <w:rPr>
          <w:sz w:val="24"/>
          <w:szCs w:val="24"/>
        </w:rPr>
      </w:pPr>
      <w:r w:rsidRPr="008F4636">
        <w:rPr>
          <w:sz w:val="24"/>
          <w:szCs w:val="24"/>
        </w:rPr>
        <w:t>b) Host-Based IDS (HIDS)</w:t>
      </w:r>
    </w:p>
    <w:p w14:paraId="1A312A2A" w14:textId="77777777" w:rsidR="008F4636" w:rsidRPr="008F4636" w:rsidRDefault="008F4636" w:rsidP="008F4636">
      <w:pPr>
        <w:numPr>
          <w:ilvl w:val="0"/>
          <w:numId w:val="11"/>
        </w:numPr>
        <w:jc w:val="both"/>
        <w:rPr>
          <w:sz w:val="24"/>
          <w:szCs w:val="24"/>
        </w:rPr>
      </w:pPr>
      <w:r w:rsidRPr="008F4636">
        <w:rPr>
          <w:sz w:val="24"/>
          <w:szCs w:val="24"/>
        </w:rPr>
        <w:t xml:space="preserve">Installed on individual systems or hosts </w:t>
      </w:r>
    </w:p>
    <w:p w14:paraId="6B2B3A5D" w14:textId="77777777" w:rsidR="008F4636" w:rsidRPr="008F4636" w:rsidRDefault="008F4636" w:rsidP="008F4636">
      <w:pPr>
        <w:numPr>
          <w:ilvl w:val="0"/>
          <w:numId w:val="11"/>
        </w:numPr>
        <w:jc w:val="both"/>
        <w:rPr>
          <w:sz w:val="24"/>
          <w:szCs w:val="24"/>
        </w:rPr>
      </w:pPr>
      <w:r w:rsidRPr="008F4636">
        <w:rPr>
          <w:sz w:val="24"/>
          <w:szCs w:val="24"/>
        </w:rPr>
        <w:t xml:space="preserve">Monitors system logs, file changes, and user activity </w:t>
      </w:r>
    </w:p>
    <w:p w14:paraId="746AF476" w14:textId="77777777" w:rsidR="008F4636" w:rsidRPr="008F4636" w:rsidRDefault="008F4636" w:rsidP="008F4636">
      <w:pPr>
        <w:numPr>
          <w:ilvl w:val="0"/>
          <w:numId w:val="11"/>
        </w:numPr>
        <w:jc w:val="both"/>
        <w:rPr>
          <w:sz w:val="24"/>
          <w:szCs w:val="24"/>
        </w:rPr>
      </w:pPr>
      <w:r w:rsidRPr="008F4636">
        <w:rPr>
          <w:sz w:val="24"/>
          <w:szCs w:val="24"/>
        </w:rPr>
        <w:t xml:space="preserve">Detects insider threats and unauthorized file modifications </w:t>
      </w:r>
    </w:p>
    <w:p w14:paraId="6A728C22" w14:textId="77777777" w:rsidR="008F4636" w:rsidRPr="008F4636" w:rsidRDefault="008F4636" w:rsidP="008F4636">
      <w:pPr>
        <w:jc w:val="both"/>
        <w:rPr>
          <w:b/>
          <w:bCs/>
          <w:sz w:val="24"/>
          <w:szCs w:val="24"/>
        </w:rPr>
      </w:pPr>
      <w:r w:rsidRPr="008F4636">
        <w:rPr>
          <w:b/>
          <w:bCs/>
          <w:sz w:val="24"/>
          <w:szCs w:val="24"/>
        </w:rPr>
        <w:t>2. Based on Detection Method</w:t>
      </w:r>
    </w:p>
    <w:p w14:paraId="4776DFA6" w14:textId="77777777" w:rsidR="008F4636" w:rsidRPr="008F4636" w:rsidRDefault="008F4636" w:rsidP="008F4636">
      <w:pPr>
        <w:jc w:val="both"/>
        <w:rPr>
          <w:sz w:val="24"/>
          <w:szCs w:val="24"/>
        </w:rPr>
      </w:pPr>
      <w:r w:rsidRPr="008F4636">
        <w:rPr>
          <w:sz w:val="24"/>
          <w:szCs w:val="24"/>
        </w:rPr>
        <w:t>a) Signature-Based IDS</w:t>
      </w:r>
    </w:p>
    <w:p w14:paraId="366EC157" w14:textId="77777777" w:rsidR="008F4636" w:rsidRPr="008F4636" w:rsidRDefault="008F4636" w:rsidP="008F4636">
      <w:pPr>
        <w:numPr>
          <w:ilvl w:val="0"/>
          <w:numId w:val="12"/>
        </w:numPr>
        <w:jc w:val="both"/>
        <w:rPr>
          <w:sz w:val="24"/>
          <w:szCs w:val="24"/>
        </w:rPr>
      </w:pPr>
      <w:r w:rsidRPr="008F4636">
        <w:rPr>
          <w:sz w:val="24"/>
          <w:szCs w:val="24"/>
        </w:rPr>
        <w:t xml:space="preserve">Detects attacks using predefined patterns (signatures) </w:t>
      </w:r>
    </w:p>
    <w:p w14:paraId="51FBFEDF" w14:textId="77777777" w:rsidR="008F4636" w:rsidRPr="008F4636" w:rsidRDefault="008F4636" w:rsidP="008F4636">
      <w:pPr>
        <w:numPr>
          <w:ilvl w:val="0"/>
          <w:numId w:val="12"/>
        </w:numPr>
        <w:jc w:val="both"/>
        <w:rPr>
          <w:sz w:val="24"/>
          <w:szCs w:val="24"/>
        </w:rPr>
      </w:pPr>
      <w:r w:rsidRPr="008F4636">
        <w:rPr>
          <w:sz w:val="24"/>
          <w:szCs w:val="24"/>
        </w:rPr>
        <w:t xml:space="preserve">Effective for known threats </w:t>
      </w:r>
    </w:p>
    <w:p w14:paraId="4B6D89CD" w14:textId="77777777" w:rsidR="008F4636" w:rsidRPr="008F4636" w:rsidRDefault="008F4636" w:rsidP="008F4636">
      <w:pPr>
        <w:numPr>
          <w:ilvl w:val="0"/>
          <w:numId w:val="12"/>
        </w:numPr>
        <w:jc w:val="both"/>
        <w:rPr>
          <w:sz w:val="24"/>
          <w:szCs w:val="24"/>
        </w:rPr>
      </w:pPr>
      <w:r w:rsidRPr="008F4636">
        <w:rPr>
          <w:sz w:val="24"/>
          <w:szCs w:val="24"/>
        </w:rPr>
        <w:t xml:space="preserve">Limitation: Cannot detect new (unknown) attacks </w:t>
      </w:r>
    </w:p>
    <w:p w14:paraId="444C60AE" w14:textId="77777777" w:rsidR="008F4636" w:rsidRPr="008F4636" w:rsidRDefault="008F4636" w:rsidP="008F4636">
      <w:pPr>
        <w:jc w:val="both"/>
        <w:rPr>
          <w:sz w:val="24"/>
          <w:szCs w:val="24"/>
        </w:rPr>
      </w:pPr>
      <w:r w:rsidRPr="008F4636">
        <w:rPr>
          <w:sz w:val="24"/>
          <w:szCs w:val="24"/>
        </w:rPr>
        <w:t>b) Anomaly-Based IDS</w:t>
      </w:r>
    </w:p>
    <w:p w14:paraId="4125B992" w14:textId="2E978A68" w:rsidR="008F4636" w:rsidRPr="008F4636" w:rsidRDefault="008F4636" w:rsidP="008F4636">
      <w:pPr>
        <w:numPr>
          <w:ilvl w:val="0"/>
          <w:numId w:val="13"/>
        </w:numPr>
        <w:jc w:val="both"/>
        <w:rPr>
          <w:sz w:val="24"/>
          <w:szCs w:val="24"/>
        </w:rPr>
      </w:pPr>
      <w:r w:rsidRPr="008F4636">
        <w:rPr>
          <w:sz w:val="24"/>
          <w:szCs w:val="24"/>
        </w:rPr>
        <w:lastRenderedPageBreak/>
        <w:t xml:space="preserve">Detects deviations from normal </w:t>
      </w:r>
      <w:r w:rsidRPr="008F4636">
        <w:rPr>
          <w:sz w:val="24"/>
          <w:szCs w:val="24"/>
        </w:rPr>
        <w:t>behaviour</w:t>
      </w:r>
      <w:r w:rsidRPr="008F4636">
        <w:rPr>
          <w:sz w:val="24"/>
          <w:szCs w:val="24"/>
        </w:rPr>
        <w:t xml:space="preserve"> </w:t>
      </w:r>
    </w:p>
    <w:p w14:paraId="5F4CDF05" w14:textId="77777777" w:rsidR="008F4636" w:rsidRPr="008F4636" w:rsidRDefault="008F4636" w:rsidP="008F4636">
      <w:pPr>
        <w:numPr>
          <w:ilvl w:val="0"/>
          <w:numId w:val="13"/>
        </w:numPr>
        <w:jc w:val="both"/>
        <w:rPr>
          <w:sz w:val="24"/>
          <w:szCs w:val="24"/>
        </w:rPr>
      </w:pPr>
      <w:r w:rsidRPr="008F4636">
        <w:rPr>
          <w:sz w:val="24"/>
          <w:szCs w:val="24"/>
        </w:rPr>
        <w:t xml:space="preserve">Can identify unknown or new attacks </w:t>
      </w:r>
    </w:p>
    <w:p w14:paraId="23149983" w14:textId="77777777" w:rsidR="008F4636" w:rsidRPr="008F4636" w:rsidRDefault="008F4636" w:rsidP="008F4636">
      <w:pPr>
        <w:numPr>
          <w:ilvl w:val="0"/>
          <w:numId w:val="13"/>
        </w:numPr>
        <w:jc w:val="both"/>
        <w:rPr>
          <w:sz w:val="24"/>
          <w:szCs w:val="24"/>
        </w:rPr>
      </w:pPr>
      <w:r w:rsidRPr="008F4636">
        <w:rPr>
          <w:sz w:val="24"/>
          <w:szCs w:val="24"/>
        </w:rPr>
        <w:t xml:space="preserve">Limitation: Higher false alarm rate </w:t>
      </w:r>
    </w:p>
    <w:p w14:paraId="6851F022" w14:textId="77777777" w:rsidR="008F4636" w:rsidRPr="008F4636" w:rsidRDefault="008F4636" w:rsidP="008F4636">
      <w:pPr>
        <w:jc w:val="both"/>
        <w:rPr>
          <w:sz w:val="24"/>
          <w:szCs w:val="24"/>
        </w:rPr>
      </w:pPr>
      <w:r w:rsidRPr="008F4636">
        <w:rPr>
          <w:sz w:val="24"/>
          <w:szCs w:val="24"/>
        </w:rPr>
        <w:t>c) Hybrid IDS</w:t>
      </w:r>
    </w:p>
    <w:p w14:paraId="2A763560" w14:textId="77777777" w:rsidR="008F4636" w:rsidRPr="008F4636" w:rsidRDefault="008F4636" w:rsidP="008F4636">
      <w:pPr>
        <w:numPr>
          <w:ilvl w:val="0"/>
          <w:numId w:val="14"/>
        </w:numPr>
        <w:jc w:val="both"/>
        <w:rPr>
          <w:sz w:val="24"/>
          <w:szCs w:val="24"/>
        </w:rPr>
      </w:pPr>
      <w:r w:rsidRPr="008F4636">
        <w:rPr>
          <w:sz w:val="24"/>
          <w:szCs w:val="24"/>
        </w:rPr>
        <w:t xml:space="preserve">Combines signature-based and anomaly-based techniques </w:t>
      </w:r>
    </w:p>
    <w:p w14:paraId="13EA625E" w14:textId="77777777" w:rsidR="008F4636" w:rsidRPr="008F4636" w:rsidRDefault="008F4636" w:rsidP="008F4636">
      <w:pPr>
        <w:numPr>
          <w:ilvl w:val="0"/>
          <w:numId w:val="14"/>
        </w:numPr>
        <w:jc w:val="both"/>
        <w:rPr>
          <w:sz w:val="24"/>
          <w:szCs w:val="24"/>
        </w:rPr>
      </w:pPr>
      <w:r w:rsidRPr="008F4636">
        <w:rPr>
          <w:sz w:val="24"/>
          <w:szCs w:val="24"/>
        </w:rPr>
        <w:t xml:space="preserve">Provides improved accuracy and detection capability </w:t>
      </w:r>
    </w:p>
    <w:p w14:paraId="467C8A32" w14:textId="39B789C8" w:rsidR="0098556C" w:rsidRDefault="008F4636" w:rsidP="000C3329">
      <w:pPr>
        <w:jc w:val="both"/>
        <w:rPr>
          <w:b/>
          <w:bCs/>
          <w:color w:val="EE0000"/>
          <w:sz w:val="40"/>
          <w:szCs w:val="40"/>
        </w:rPr>
      </w:pPr>
      <w:r>
        <w:rPr>
          <w:noProof/>
        </w:rPr>
        <w:drawing>
          <wp:anchor distT="0" distB="0" distL="114300" distR="114300" simplePos="0" relativeHeight="251667456" behindDoc="1" locked="0" layoutInCell="1" allowOverlap="1" wp14:anchorId="01DD78A6" wp14:editId="5A945371">
            <wp:simplePos x="0" y="0"/>
            <wp:positionH relativeFrom="margin">
              <wp:align>left</wp:align>
            </wp:positionH>
            <wp:positionV relativeFrom="paragraph">
              <wp:posOffset>243205</wp:posOffset>
            </wp:positionV>
            <wp:extent cx="6636835" cy="4956175"/>
            <wp:effectExtent l="0" t="0" r="0" b="0"/>
            <wp:wrapNone/>
            <wp:docPr id="937055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636835" cy="49561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617E36B" w14:textId="34337815" w:rsidR="008F4636" w:rsidRDefault="008F4636">
      <w:pPr>
        <w:rPr>
          <w:b/>
          <w:bCs/>
          <w:color w:val="EE0000"/>
          <w:sz w:val="40"/>
          <w:szCs w:val="40"/>
        </w:rPr>
      </w:pPr>
      <w:r>
        <w:rPr>
          <w:noProof/>
        </w:rPr>
        <w:drawing>
          <wp:anchor distT="0" distB="0" distL="114300" distR="114300" simplePos="0" relativeHeight="251668480" behindDoc="1" locked="0" layoutInCell="1" allowOverlap="1" wp14:anchorId="35928556" wp14:editId="1D15891A">
            <wp:simplePos x="0" y="0"/>
            <wp:positionH relativeFrom="margin">
              <wp:align>right</wp:align>
            </wp:positionH>
            <wp:positionV relativeFrom="paragraph">
              <wp:posOffset>5118100</wp:posOffset>
            </wp:positionV>
            <wp:extent cx="6645910" cy="2352675"/>
            <wp:effectExtent l="0" t="0" r="2540" b="9525"/>
            <wp:wrapNone/>
            <wp:docPr id="1542881477" name="Picture 4" descr="Signature-based detection vs anomaly-based detection. the console. By default, Snort only supports misuse detection and does not support anomaly-based detection. In IDS mode, it only generates alerts based on detection, whereas in IPS mode, it blocks malicious packets. In the output block, a text file is generated for the user to view later. Zeek is another open-source NIDS tool that supports only IDS mode. A Zeek framework deploys agents known as workers on network devices, and these workers communicate their logs with the manager. An event engine in the Zeek manager converts every packet that arrives from the network into an event, which is then passed to the next component, which is the policy script interpreter. As a result of the function of the policy script interpreter, the Zeek rules are applied to the events generated by the event engine. This may result in alerts in the event of malicious activity being detected. With the Zeek architecture, performance improvements are easily achieved by allocating more hardware resources to the workers and the manager. As a zero-day attack detection system, Zeek is particularly useful in environments where anomaly-based detection is required -a feature is not available in Snort. Zeek is quite efficient, easy to deploy, and flexible, but it has a limited set of default rules or signatures, which limits its widespread use. Conversely, Snort has a much broader rule base and a community that actively contributes to its development. Thus, it is generally accepted for deployment. The contributions of this study 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Signature-based detection vs anomaly-based detection. the console. By default, Snort only supports misuse detection and does not support anomaly-based detection. In IDS mode, it only generates alerts based on detection, whereas in IPS mode, it blocks malicious packets. In the output block, a text file is generated for the user to view later. Zeek is another open-source NIDS tool that supports only IDS mode. A Zeek framework deploys agents known as workers on network devices, and these workers communicate their logs with the manager. An event engine in the Zeek manager converts every packet that arrives from the network into an event, which is then passed to the next component, which is the policy script interpreter. As a result of the function of the policy script interpreter, the Zeek rules are applied to the events generated by the event engine. This may result in alerts in the event of malicious activity being detected. With the Zeek architecture, performance improvements are easily achieved by allocating more hardware resources to the workers and the manager. As a zero-day attack detection system, Zeek is particularly useful in environments where anomaly-based detection is required -a feature is not available in Snort. Zeek is quite efficient, easy to deploy, and flexible, but it has a limited set of default rules or signatures, which limits its widespread use. Conversely, Snort has a much broader rule base and a community that actively contributes to its development. Thus, it is generally accepted for deployment. The contributions of this study ar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45910" cy="2352675"/>
                    </a:xfrm>
                    <a:prstGeom prst="rect">
                      <a:avLst/>
                    </a:prstGeom>
                    <a:noFill/>
                    <a:ln>
                      <a:noFill/>
                    </a:ln>
                  </pic:spPr>
                </pic:pic>
              </a:graphicData>
            </a:graphic>
          </wp:anchor>
        </w:drawing>
      </w:r>
      <w:r>
        <w:rPr>
          <w:b/>
          <w:bCs/>
          <w:color w:val="EE0000"/>
          <w:sz w:val="40"/>
          <w:szCs w:val="40"/>
        </w:rPr>
        <w:br w:type="page"/>
      </w:r>
    </w:p>
    <w:p w14:paraId="57D91A4B" w14:textId="33493746" w:rsidR="008F4636" w:rsidRPr="00097F8D" w:rsidRDefault="008F4636" w:rsidP="000C3329">
      <w:pPr>
        <w:jc w:val="both"/>
        <w:rPr>
          <w:b/>
          <w:bCs/>
          <w:color w:val="EE0000"/>
          <w:sz w:val="40"/>
          <w:szCs w:val="40"/>
        </w:rPr>
      </w:pPr>
    </w:p>
    <w:sectPr w:rsidR="008F4636" w:rsidRPr="00097F8D" w:rsidSect="0098556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A167C"/>
    <w:multiLevelType w:val="multilevel"/>
    <w:tmpl w:val="91025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E5055"/>
    <w:multiLevelType w:val="multilevel"/>
    <w:tmpl w:val="39E44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540584"/>
    <w:multiLevelType w:val="multilevel"/>
    <w:tmpl w:val="82568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7B65EC"/>
    <w:multiLevelType w:val="multilevel"/>
    <w:tmpl w:val="C5584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313370"/>
    <w:multiLevelType w:val="multilevel"/>
    <w:tmpl w:val="1D468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8F5F89"/>
    <w:multiLevelType w:val="multilevel"/>
    <w:tmpl w:val="B76C4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647996"/>
    <w:multiLevelType w:val="multilevel"/>
    <w:tmpl w:val="99FA7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A84397"/>
    <w:multiLevelType w:val="multilevel"/>
    <w:tmpl w:val="5A9C9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2C1997"/>
    <w:multiLevelType w:val="multilevel"/>
    <w:tmpl w:val="DA7EB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CD0361B"/>
    <w:multiLevelType w:val="multilevel"/>
    <w:tmpl w:val="F3189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FE4A01"/>
    <w:multiLevelType w:val="multilevel"/>
    <w:tmpl w:val="A44CA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4763AE"/>
    <w:multiLevelType w:val="multilevel"/>
    <w:tmpl w:val="D0B8D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8E2CB4"/>
    <w:multiLevelType w:val="multilevel"/>
    <w:tmpl w:val="49CCA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523A83"/>
    <w:multiLevelType w:val="multilevel"/>
    <w:tmpl w:val="FCB67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6210620">
    <w:abstractNumId w:val="2"/>
  </w:num>
  <w:num w:numId="2" w16cid:durableId="1262878770">
    <w:abstractNumId w:val="10"/>
  </w:num>
  <w:num w:numId="3" w16cid:durableId="872303605">
    <w:abstractNumId w:val="3"/>
  </w:num>
  <w:num w:numId="4" w16cid:durableId="1044211429">
    <w:abstractNumId w:val="7"/>
  </w:num>
  <w:num w:numId="5" w16cid:durableId="2064404942">
    <w:abstractNumId w:val="5"/>
  </w:num>
  <w:num w:numId="6" w16cid:durableId="1150288476">
    <w:abstractNumId w:val="0"/>
  </w:num>
  <w:num w:numId="7" w16cid:durableId="1156342575">
    <w:abstractNumId w:val="4"/>
  </w:num>
  <w:num w:numId="8" w16cid:durableId="175854241">
    <w:abstractNumId w:val="8"/>
  </w:num>
  <w:num w:numId="9" w16cid:durableId="87967073">
    <w:abstractNumId w:val="11"/>
  </w:num>
  <w:num w:numId="10" w16cid:durableId="750781983">
    <w:abstractNumId w:val="9"/>
  </w:num>
  <w:num w:numId="11" w16cid:durableId="1485970971">
    <w:abstractNumId w:val="1"/>
  </w:num>
  <w:num w:numId="12" w16cid:durableId="670911832">
    <w:abstractNumId w:val="6"/>
  </w:num>
  <w:num w:numId="13" w16cid:durableId="1813210782">
    <w:abstractNumId w:val="12"/>
  </w:num>
  <w:num w:numId="14" w16cid:durableId="128157000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56C"/>
    <w:rsid w:val="00081EAB"/>
    <w:rsid w:val="00097F8D"/>
    <w:rsid w:val="000C3329"/>
    <w:rsid w:val="00536EB0"/>
    <w:rsid w:val="008F4636"/>
    <w:rsid w:val="0098556C"/>
    <w:rsid w:val="00C004E2"/>
    <w:rsid w:val="00C11520"/>
    <w:rsid w:val="00D16C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266E3"/>
  <w15:chartTrackingRefBased/>
  <w15:docId w15:val="{68F63A17-144A-4E18-A1B5-82EF9BE769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55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55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55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55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55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55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55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55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55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55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55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55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55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55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55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55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55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556C"/>
    <w:rPr>
      <w:rFonts w:eastAsiaTheme="majorEastAsia" w:cstheme="majorBidi"/>
      <w:color w:val="272727" w:themeColor="text1" w:themeTint="D8"/>
    </w:rPr>
  </w:style>
  <w:style w:type="paragraph" w:styleId="Title">
    <w:name w:val="Title"/>
    <w:basedOn w:val="Normal"/>
    <w:next w:val="Normal"/>
    <w:link w:val="TitleChar"/>
    <w:uiPriority w:val="10"/>
    <w:qFormat/>
    <w:rsid w:val="009855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55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55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55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556C"/>
    <w:pPr>
      <w:spacing w:before="160"/>
      <w:jc w:val="center"/>
    </w:pPr>
    <w:rPr>
      <w:i/>
      <w:iCs/>
      <w:color w:val="404040" w:themeColor="text1" w:themeTint="BF"/>
    </w:rPr>
  </w:style>
  <w:style w:type="character" w:customStyle="1" w:styleId="QuoteChar">
    <w:name w:val="Quote Char"/>
    <w:basedOn w:val="DefaultParagraphFont"/>
    <w:link w:val="Quote"/>
    <w:uiPriority w:val="29"/>
    <w:rsid w:val="0098556C"/>
    <w:rPr>
      <w:i/>
      <w:iCs/>
      <w:color w:val="404040" w:themeColor="text1" w:themeTint="BF"/>
    </w:rPr>
  </w:style>
  <w:style w:type="paragraph" w:styleId="ListParagraph">
    <w:name w:val="List Paragraph"/>
    <w:basedOn w:val="Normal"/>
    <w:uiPriority w:val="34"/>
    <w:qFormat/>
    <w:rsid w:val="0098556C"/>
    <w:pPr>
      <w:ind w:left="720"/>
      <w:contextualSpacing/>
    </w:pPr>
  </w:style>
  <w:style w:type="character" w:styleId="IntenseEmphasis">
    <w:name w:val="Intense Emphasis"/>
    <w:basedOn w:val="DefaultParagraphFont"/>
    <w:uiPriority w:val="21"/>
    <w:qFormat/>
    <w:rsid w:val="0098556C"/>
    <w:rPr>
      <w:i/>
      <w:iCs/>
      <w:color w:val="2F5496" w:themeColor="accent1" w:themeShade="BF"/>
    </w:rPr>
  </w:style>
  <w:style w:type="paragraph" w:styleId="IntenseQuote">
    <w:name w:val="Intense Quote"/>
    <w:basedOn w:val="Normal"/>
    <w:next w:val="Normal"/>
    <w:link w:val="IntenseQuoteChar"/>
    <w:uiPriority w:val="30"/>
    <w:qFormat/>
    <w:rsid w:val="009855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556C"/>
    <w:rPr>
      <w:i/>
      <w:iCs/>
      <w:color w:val="2F5496" w:themeColor="accent1" w:themeShade="BF"/>
    </w:rPr>
  </w:style>
  <w:style w:type="character" w:styleId="IntenseReference">
    <w:name w:val="Intense Reference"/>
    <w:basedOn w:val="DefaultParagraphFont"/>
    <w:uiPriority w:val="32"/>
    <w:qFormat/>
    <w:rsid w:val="0098556C"/>
    <w:rPr>
      <w:b/>
      <w:bCs/>
      <w:smallCaps/>
      <w:color w:val="2F5496" w:themeColor="accent1" w:themeShade="BF"/>
      <w:spacing w:val="5"/>
    </w:rPr>
  </w:style>
  <w:style w:type="paragraph" w:styleId="NormalWeb">
    <w:name w:val="Normal (Web)"/>
    <w:basedOn w:val="Normal"/>
    <w:uiPriority w:val="99"/>
    <w:semiHidden/>
    <w:unhideWhenUsed/>
    <w:rsid w:val="008F463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4</Pages>
  <Words>521</Words>
  <Characters>2974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lakshdeep singh</dc:creator>
  <cp:keywords/>
  <dc:description/>
  <cp:lastModifiedBy>lakshdeep singh</cp:lastModifiedBy>
  <cp:revision>1</cp:revision>
  <dcterms:created xsi:type="dcterms:W3CDTF">2026-04-28T04:22:00Z</dcterms:created>
  <dcterms:modified xsi:type="dcterms:W3CDTF">2026-04-28T05:13:00Z</dcterms:modified>
</cp:coreProperties>
</file>