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10" w:rsidRPr="00BA1A10" w:rsidRDefault="00BA1A10" w:rsidP="00BA1A10">
      <w:pPr>
        <w:pStyle w:val="ListParagraph"/>
        <w:ind w:left="180"/>
        <w:rPr>
          <w:rFonts w:ascii="Times New Roman" w:hAnsi="Times New Roman" w:cs="Times New Roman"/>
        </w:rPr>
      </w:pPr>
      <w:r>
        <w:br/>
      </w:r>
      <w:r w:rsidRPr="00BA1A10">
        <w:rPr>
          <w:rFonts w:ascii="Times New Roman" w:hAnsi="Times New Roman" w:cs="Times New Roman"/>
          <w:b/>
          <w:sz w:val="56"/>
          <w:szCs w:val="56"/>
          <w:u w:val="single"/>
        </w:rPr>
        <w:t xml:space="preserve">Dashboard for the </w:t>
      </w:r>
      <w:proofErr w:type="spellStart"/>
      <w:r w:rsidRPr="00BA1A10">
        <w:rPr>
          <w:rFonts w:ascii="Times New Roman" w:hAnsi="Times New Roman" w:cs="Times New Roman"/>
          <w:b/>
          <w:sz w:val="56"/>
          <w:szCs w:val="56"/>
          <w:u w:val="single"/>
        </w:rPr>
        <w:t>SuperMarket</w:t>
      </w:r>
      <w:proofErr w:type="spellEnd"/>
      <w:r w:rsidR="001F47D2">
        <w:rPr>
          <w:rFonts w:ascii="Times New Roman" w:hAnsi="Times New Roman" w:cs="Times New Roman"/>
          <w:b/>
          <w:sz w:val="56"/>
          <w:szCs w:val="56"/>
          <w:u w:val="single"/>
        </w:rPr>
        <w:br/>
      </w:r>
      <w:proofErr w:type="spellStart"/>
      <w:r w:rsidR="001F47D2" w:rsidRPr="001F47D2">
        <w:rPr>
          <w:rFonts w:ascii="Times New Roman" w:hAnsi="Times New Roman" w:cs="Times New Roman"/>
          <w:sz w:val="56"/>
          <w:szCs w:val="56"/>
          <w:u w:val="single"/>
        </w:rPr>
        <w:t>ReportView</w:t>
      </w:r>
      <w:proofErr w:type="spellEnd"/>
      <w:r>
        <w:br/>
      </w:r>
      <w:r>
        <w:br/>
      </w:r>
      <w:r w:rsidR="00D6705E">
        <w:rPr>
          <w:noProof/>
        </w:rPr>
        <w:drawing>
          <wp:inline distT="0" distB="0" distL="0" distR="0">
            <wp:extent cx="6076950" cy="4076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10" w:rsidRDefault="00BA1A10" w:rsidP="00BA1A10">
      <w:pPr>
        <w:pStyle w:val="ListParagraph"/>
        <w:ind w:left="180"/>
        <w:rPr>
          <w:rFonts w:ascii="Times New Roman" w:hAnsi="Times New Roman" w:cs="Times New Roman"/>
        </w:rPr>
      </w:pP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Create a Single card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Total Sales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Total Profit 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Total Orders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Total cities Covers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Create a Slicers year wise (we have a data of 2014 -2017) (Display type -Between)</w:t>
      </w:r>
    </w:p>
    <w:p w:rsidR="00BA1A10" w:rsidRPr="00576F37" w:rsidRDefault="00576F37" w:rsidP="00576F37">
      <w:pPr>
        <w:pStyle w:val="ListParagraph"/>
        <w:ind w:left="180"/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A1A10" w:rsidRPr="00576F3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BA1A10" w:rsidRPr="00576F37">
        <w:rPr>
          <w:rFonts w:ascii="Times New Roman" w:hAnsi="Times New Roman" w:cs="Times New Roman"/>
          <w:sz w:val="24"/>
          <w:szCs w:val="24"/>
        </w:rPr>
        <w:t xml:space="preserve"> can check the report year wise</w:t>
      </w:r>
      <w:r w:rsidRPr="00576F37">
        <w:rPr>
          <w:rFonts w:ascii="Times New Roman" w:hAnsi="Times New Roman" w:cs="Times New Roman"/>
          <w:sz w:val="24"/>
          <w:szCs w:val="24"/>
        </w:rPr>
        <w:t>)</w:t>
      </w:r>
      <w:r w:rsidR="00BA1A10" w:rsidRPr="00576F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2014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2015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2016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2017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Create a Slicer Segment wise (display Type-&gt;</w:t>
      </w:r>
      <w:proofErr w:type="spellStart"/>
      <w:r w:rsidRPr="00576F37">
        <w:rPr>
          <w:rFonts w:ascii="Times New Roman" w:hAnsi="Times New Roman" w:cs="Times New Roman"/>
          <w:sz w:val="24"/>
          <w:szCs w:val="24"/>
        </w:rPr>
        <w:t>Tilewise</w:t>
      </w:r>
      <w:proofErr w:type="spellEnd"/>
      <w:r w:rsidRPr="00576F37">
        <w:rPr>
          <w:rFonts w:ascii="Times New Roman" w:hAnsi="Times New Roman" w:cs="Times New Roman"/>
          <w:sz w:val="24"/>
          <w:szCs w:val="24"/>
        </w:rPr>
        <w:t>)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Consumer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Corporate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lastRenderedPageBreak/>
        <w:t>Home Office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Create a Slicer Category(Display Type-&gt;Vertical List)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Furniture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Technology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Office Supplies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Added in the Clustered </w:t>
      </w:r>
      <w:r w:rsidR="00576F37" w:rsidRPr="00576F37">
        <w:rPr>
          <w:rFonts w:ascii="Times New Roman" w:hAnsi="Times New Roman" w:cs="Times New Roman"/>
          <w:sz w:val="24"/>
          <w:szCs w:val="24"/>
        </w:rPr>
        <w:t>Column</w:t>
      </w:r>
      <w:r w:rsidRPr="00576F37">
        <w:rPr>
          <w:rFonts w:ascii="Times New Roman" w:hAnsi="Times New Roman" w:cs="Times New Roman"/>
          <w:sz w:val="24"/>
          <w:szCs w:val="24"/>
        </w:rPr>
        <w:t xml:space="preserve"> Chart for sales in Category and the region wise (E</w:t>
      </w:r>
      <w:r w:rsidR="00576F37" w:rsidRPr="00576F37">
        <w:rPr>
          <w:rFonts w:ascii="Times New Roman" w:hAnsi="Times New Roman" w:cs="Times New Roman"/>
          <w:sz w:val="24"/>
          <w:szCs w:val="24"/>
        </w:rPr>
        <w:t>a</w:t>
      </w:r>
      <w:r w:rsidRPr="00576F37">
        <w:rPr>
          <w:rFonts w:ascii="Times New Roman" w:hAnsi="Times New Roman" w:cs="Times New Roman"/>
          <w:sz w:val="24"/>
          <w:szCs w:val="24"/>
        </w:rPr>
        <w:t>st,</w:t>
      </w:r>
      <w:r w:rsidR="00576F37" w:rsidRPr="00576F37">
        <w:rPr>
          <w:rFonts w:ascii="Times New Roman" w:hAnsi="Times New Roman" w:cs="Times New Roman"/>
          <w:sz w:val="24"/>
          <w:szCs w:val="24"/>
        </w:rPr>
        <w:t xml:space="preserve"> </w:t>
      </w:r>
      <w:r w:rsidRPr="00576F37">
        <w:rPr>
          <w:rFonts w:ascii="Times New Roman" w:hAnsi="Times New Roman" w:cs="Times New Roman"/>
          <w:sz w:val="24"/>
          <w:szCs w:val="24"/>
        </w:rPr>
        <w:t>West,</w:t>
      </w:r>
      <w:r w:rsidR="00576F37" w:rsidRPr="00576F37">
        <w:rPr>
          <w:rFonts w:ascii="Times New Roman" w:hAnsi="Times New Roman" w:cs="Times New Roman"/>
          <w:sz w:val="24"/>
          <w:szCs w:val="24"/>
        </w:rPr>
        <w:t xml:space="preserve"> </w:t>
      </w:r>
      <w:r w:rsidRPr="00576F37">
        <w:rPr>
          <w:rFonts w:ascii="Times New Roman" w:hAnsi="Times New Roman" w:cs="Times New Roman"/>
          <w:sz w:val="24"/>
          <w:szCs w:val="24"/>
        </w:rPr>
        <w:t>North South)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Furniture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Technology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Office Supplies</w:t>
      </w:r>
    </w:p>
    <w:p w:rsidR="00BA1A10" w:rsidRPr="00576F37" w:rsidRDefault="00BA1A10" w:rsidP="00576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Added the sales for the Category in the Donut Chart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(Added profit and the Quantity in the tooltip)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Furniture 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Technology</w:t>
      </w:r>
    </w:p>
    <w:p w:rsidR="00BA1A10" w:rsidRPr="00576F37" w:rsidRDefault="00BA1A10" w:rsidP="00576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Office Supplies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Added the sales and the Profit for the year wise </w:t>
      </w:r>
      <w:proofErr w:type="spellStart"/>
      <w:r w:rsidRPr="00576F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6F37">
        <w:rPr>
          <w:rFonts w:ascii="Times New Roman" w:hAnsi="Times New Roman" w:cs="Times New Roman"/>
          <w:sz w:val="24"/>
          <w:szCs w:val="24"/>
        </w:rPr>
        <w:t xml:space="preserve"> the Area Chart</w:t>
      </w:r>
    </w:p>
    <w:p w:rsidR="00BA1A10" w:rsidRPr="00576F37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 xml:space="preserve">Add the sales and the </w:t>
      </w:r>
      <w:r w:rsidR="00576F37" w:rsidRPr="00576F37">
        <w:rPr>
          <w:rFonts w:ascii="Times New Roman" w:hAnsi="Times New Roman" w:cs="Times New Roman"/>
          <w:sz w:val="24"/>
          <w:szCs w:val="24"/>
        </w:rPr>
        <w:t>location</w:t>
      </w:r>
      <w:r w:rsidRPr="00576F37">
        <w:rPr>
          <w:rFonts w:ascii="Times New Roman" w:hAnsi="Times New Roman" w:cs="Times New Roman"/>
          <w:sz w:val="24"/>
          <w:szCs w:val="24"/>
        </w:rPr>
        <w:t xml:space="preserve"> </w:t>
      </w:r>
      <w:r w:rsidR="00576F37" w:rsidRPr="00576F37">
        <w:rPr>
          <w:rFonts w:ascii="Times New Roman" w:hAnsi="Times New Roman" w:cs="Times New Roman"/>
          <w:sz w:val="24"/>
          <w:szCs w:val="24"/>
        </w:rPr>
        <w:t>hierarchy</w:t>
      </w:r>
      <w:r w:rsidRPr="00576F37">
        <w:rPr>
          <w:rFonts w:ascii="Times New Roman" w:hAnsi="Times New Roman" w:cs="Times New Roman"/>
          <w:sz w:val="24"/>
          <w:szCs w:val="24"/>
        </w:rPr>
        <w:t xml:space="preserve"> in the Tree Map</w:t>
      </w:r>
    </w:p>
    <w:p w:rsidR="001F47D2" w:rsidRPr="001F47D2" w:rsidRDefault="00BA1A10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37">
        <w:rPr>
          <w:rFonts w:ascii="Times New Roman" w:hAnsi="Times New Roman" w:cs="Times New Roman"/>
          <w:sz w:val="24"/>
          <w:szCs w:val="24"/>
        </w:rPr>
        <w:t>(Also apply a drill through feature in it)</w:t>
      </w:r>
      <w:r w:rsidR="001F47D2">
        <w:rPr>
          <w:rFonts w:ascii="Times New Roman" w:hAnsi="Times New Roman" w:cs="Times New Roman"/>
          <w:sz w:val="24"/>
          <w:szCs w:val="24"/>
        </w:rPr>
        <w:br/>
      </w:r>
    </w:p>
    <w:p w:rsidR="001F47D2" w:rsidRPr="001F47D2" w:rsidRDefault="001F47D2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6705E" w:rsidRPr="00576F37" w:rsidRDefault="001F47D2" w:rsidP="00BA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7D2">
        <w:rPr>
          <w:rFonts w:ascii="Times New Roman" w:hAnsi="Times New Roman" w:cs="Times New Roman"/>
          <w:sz w:val="56"/>
          <w:szCs w:val="56"/>
          <w:u w:val="single"/>
        </w:rPr>
        <w:t>Data View</w:t>
      </w:r>
      <w:r w:rsidRPr="001F47D2">
        <w:rPr>
          <w:rFonts w:ascii="Times New Roman" w:hAnsi="Times New Roman" w:cs="Times New Roman"/>
          <w:sz w:val="56"/>
          <w:szCs w:val="56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2943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F47D2">
        <w:rPr>
          <w:rFonts w:ascii="Times New Roman" w:hAnsi="Times New Roman" w:cs="Times New Roman"/>
          <w:sz w:val="56"/>
          <w:szCs w:val="56"/>
          <w:u w:val="single"/>
        </w:rPr>
        <w:lastRenderedPageBreak/>
        <w:t>Model View</w:t>
      </w:r>
      <w:r>
        <w:rPr>
          <w:rFonts w:ascii="Times New Roman" w:hAnsi="Times New Roman" w:cs="Times New Roman"/>
          <w:sz w:val="56"/>
          <w:szCs w:val="56"/>
          <w:u w:val="single"/>
        </w:rPr>
        <w:br/>
      </w:r>
      <w:r>
        <w:rPr>
          <w:rFonts w:ascii="Times New Roman" w:hAnsi="Times New Roman" w:cs="Times New Roman"/>
          <w:sz w:val="56"/>
          <w:szCs w:val="56"/>
          <w:u w:val="single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2096"/>
            <wp:effectExtent l="19050" t="0" r="0" b="0"/>
            <wp:docPr id="4" name="Picture 4" descr="C:\Users\dell\Downloads\Power BI Demo Dashboard\Sales_Data_mod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Power BI Demo Dashboard\Sales_Data_mode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05E" w:rsidRPr="00576F37" w:rsidSect="001F47D2">
      <w:pgSz w:w="12240" w:h="15840"/>
      <w:pgMar w:top="450" w:right="1440" w:bottom="20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24317"/>
    <w:multiLevelType w:val="hybridMultilevel"/>
    <w:tmpl w:val="1462664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05E"/>
    <w:rsid w:val="001F47D2"/>
    <w:rsid w:val="00242D6B"/>
    <w:rsid w:val="00576F37"/>
    <w:rsid w:val="006B6551"/>
    <w:rsid w:val="00BA1A10"/>
    <w:rsid w:val="00D6705E"/>
    <w:rsid w:val="00F1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2025-03-24T11:02:00Z</dcterms:created>
  <dcterms:modified xsi:type="dcterms:W3CDTF">2025-03-25T00:53:00Z</dcterms:modified>
</cp:coreProperties>
</file>