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34F3" w14:textId="43981052" w:rsidR="0050326E" w:rsidRPr="00440DCA" w:rsidRDefault="00440DCA">
      <w:pPr>
        <w:rPr>
          <w:b/>
          <w:bCs/>
          <w:sz w:val="32"/>
          <w:szCs w:val="32"/>
        </w:rPr>
      </w:pPr>
      <w:r w:rsidRPr="00440DCA">
        <w:rPr>
          <w:b/>
          <w:bCs/>
          <w:sz w:val="32"/>
          <w:szCs w:val="32"/>
        </w:rPr>
        <w:t>The reset button is switch 15.</w:t>
      </w:r>
    </w:p>
    <w:sectPr w:rsidR="0050326E" w:rsidRPr="0044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77"/>
    <w:rsid w:val="003F2A77"/>
    <w:rsid w:val="00440DCA"/>
    <w:rsid w:val="0050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7D257-5E36-4C97-966B-B0D60C5D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Shanilka Adithya</dc:creator>
  <cp:keywords/>
  <dc:description/>
  <cp:lastModifiedBy>Shanilka Adithya</cp:lastModifiedBy>
  <cp:revision>2</cp:revision>
  <dcterms:created xsi:type="dcterms:W3CDTF">2022-07-27T06:54:00Z</dcterms:created>
  <dcterms:modified xsi:type="dcterms:W3CDTF">2022-07-27T06:54:00Z</dcterms:modified>
</cp:coreProperties>
</file>