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r>
        <w:rPr>
          <w:b w:val="0"/>
          <w:i w:val="0"/>
          <w:u w:val="none"/>
          <w:vertAlign w:val="baseline"/>
          <w:sz w:val="22.0"/>
          <w:szCs w:val="22.0"/>
          <w:rFonts w:ascii="Calibri"/>
          <w:color w:val="000000"/>
          <w:shadow w:val="0"/>
        </w:rPr>
        <w:t>Effective name and entity matching</w:t>
      </w:r>
    </w:p>
    <w:p>
      <w:r/>
    </w:p>
    <w:p>
      <w:r>
        <w:rPr>
          <w:b w:val="0"/>
          <w:i w:val="0"/>
          <w:vertAlign w:val="baseline"/>
          <w:sz w:val="22.0"/>
          <w:rFonts w:ascii="Calibri"/>
          <w:color w:val="000000"/>
        </w:rPr>
        <w:t>More and more, financial institutions compliance and control functions are being asked by business and regulators to search through mountains of account and transaction information for certain individuals, entities, and/or sanctioned jurisdictions. This is easier asked than done.</w:t>
      </w:r>
    </w:p>
    <w:p>
      <w:r/>
    </w:p>
    <w:p>
      <w:r>
        <w:rPr>
          <w:b w:val="0"/>
          <w:i w:val="0"/>
          <w:vertAlign w:val="baseline"/>
          <w:sz w:val="22.0"/>
          <w:rFonts w:ascii="Calibri"/>
          <w:color w:val="000000"/>
        </w:rPr>
        <w:t>The effectiveness of these searches depends on the quality of source and target data, text matching and suppression capabilities and overall scoring models of the underlying searching software that is used. Additionally, each process, whether it be sanctions screening, client screening, or creating a single view of the customer, has its own requirements, nuances and tolerances including the balance between false positives and false negatives, processing speed, accuracy, batch/one-time/real-time, and timeliness of results. Failure to balance these complexities can result in processes that are difficult to execute, inefficient and potentially ineffective.</w:t>
      </w:r>
    </w:p>
    <w:p/>
    <w:sectPr>
      <w:pgSz w:w="12240" w:h="15840" w:orient="portrait"/>
      <w:pgMar w:bottom="1440" w:top="1440" w:right="1800" w:left="1800" w:header="720" w:footer="720" w:gutter="0"/>
      <w:cols w:sep="1" w:space="720" w:equalWidth="true"/>
      <w:type w:val="nextPa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notTrueType w:val="true"/>
    <w:sig w:usb0="E0002AFF" w:usb1="C0007843" w:usb2="00000009" w:usb3="00000000" w:csb0="000001FF" w:csb1="00000000"/>
  </w:font>
  <w:font w:name="Times New Roman">
    <w:panose1 w:val="02020603050405020304"/>
    <w:charset w:val="CC"/>
    <w:family w:val="roman"/>
    <w:pitch w:val="variable"/>
    <w:notTrueType w:val="true"/>
    <w:sig w:usb0="E0002AEF" w:usb1="C0007841" w:usb2="00000009" w:usb3="00000000" w:csb0="000001FF" w:csb1="00000000"/>
  </w:font>
  <w:font w:name="Courier New">
    <w:panose1 w:val="02070309020205020404"/>
    <w:charset w:val="CC"/>
    <w:family w:val="modern"/>
    <w:pitch w:val="fixed"/>
    <w:notTrueType w:val="true"/>
    <w:sig w:usb0="E0002AFF" w:usb1="C0007843" w:usb2="00000009" w:usb3="00000000" w:csb0="000001FF" w:csb1="00000000"/>
  </w:font>
  <w:font w:name="Calibri">
    <w:panose1 w:val="020F0502020204030204"/>
    <w:charset w:val="00"/>
    <w:family w:val="auto"/>
    <w:pitch w:val="variable"/>
    <w:notTrueType w:val="true"/>
    <w:sig w:usb0="E10002FF" w:usb1="4000ACFF" w:usb2="00000009" w:usb3="00000000" w:csb0="0000019F" w:csb1="00000000"/>
  </w:font>
  <w:font w:name="Arial Narrow">
    <w:panose1 w:val="020B0506020202030204"/>
    <w:charset w:val="00"/>
    <w:family w:val="auto"/>
    <w:pitch w:val="variable"/>
    <w:notTrueType w:val="true"/>
    <w:sig w:usb0="00000003" w:usb1="00000000" w:usb2="00000000" w:usb3="00000000" w:csb0="00000001" w:csb1="00000000"/>
  </w:font>
  <w:font w:name="Cambria">
    <w:panose1 w:val="02040503050406030204"/>
    <w:charset w:val="00"/>
    <w:family w:val="auto"/>
    <w:pitch w:val="variable"/>
    <w:notTrueType w:val="true"/>
    <w:sig w:usb0="E00002FF" w:usb1="400004FF" w:usb2="00000000" w:usb3="00000000" w:csb0="0000019F" w:csb1="00000000"/>
  </w:font>
  <w:font w:name="Palace Script MT">
    <w:altName w:val="Zapfino"/>
    <w:charset w:val="00"/>
    <w:family w:val="script"/>
    <w:pitch w:val="variable"/>
    <w:notTrueType w:val="true"/>
    <w:sig w:usb0="00000003" w:usb1="00000000" w:usb2="00000000" w:usb3="00000000" w:csb0="00000001" w:csb1="00000000"/>
  </w:font>
  <w:font w:name="Symbol">
    <w:panose1 w:val="05050102010706020507"/>
    <w:charset w:val="02"/>
    <w:family w:val="roman"/>
    <w:pitch w:val="variable"/>
    <w:notTrueType w:val="true"/>
    <w:sig w:usb0="00000000" w:usb1="10000000" w:usb2="00000000" w:usb3="00000000" w:csb0="80000000" w:csb1="00000000"/>
  </w:font>
  <w:font w:name="Wingdings">
    <w:panose1 w:val="05000000000000000000"/>
    <w:charset w:val="02"/>
    <w:family w:val="auto"/>
    <w:pitch w:val="variable"/>
    <w:notTrueType w:val="tru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2E"/>
    <w:rsid w:val="0072574C"/>
    <w:rsid w:val="00AA6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lang w:val="en-us" w:bidi="ar-sa" w:eastAsia="en-us"/>
      </w:rPr>
    </w:rPrDefault>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pPr/>
      <w:tblInd w:w="0" w:type="dxa"/>
      <w:tblBorders/>
      <w:tblCellMar>
        <w:top w:w="0" w:type="dxa"/>
        <w:bottom w:w="0" w:type="dxa"/>
        <w:left w:w="108" w:type="dxa"/>
        <w:right w:w="108" w:type="dxa"/>
      </w:tblCellMar>
    </w:tblPr>
  </w:style>
  <w:style w:type="numbering" w:default="1" w:styleId="NoList">
    <w:name w:val="No Lis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2015-12-20T14:57:53Z</dcterms:created>
  <dcterms:modified xsi:type="dcterms:W3CDTF">2015-12-20T14:57:53Z</dcterms:modified>
</cp:coreProperties>
</file>