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7B0BF" w14:textId="6D73E356" w:rsidR="005F0BAC" w:rsidRPr="00B96E36" w:rsidRDefault="007616D5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7616D5">
        <w:rPr>
          <w:lang w:val="en-US"/>
        </w:rPr>
        <w:t xml:space="preserve">Mismatch No record available message display in list grid </w:t>
      </w:r>
      <w:r w:rsidR="00522C75">
        <w:rPr>
          <w:noProof/>
        </w:rPr>
        <w:drawing>
          <wp:inline distT="0" distB="0" distL="0" distR="0" wp14:anchorId="11E54910" wp14:editId="7634A0DD">
            <wp:extent cx="5731510" cy="3181350"/>
            <wp:effectExtent l="0" t="0" r="2540" b="0"/>
            <wp:docPr id="119526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62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E36">
        <w:rPr>
          <w:lang w:val="en-US"/>
        </w:rPr>
        <w:t>//</w:t>
      </w:r>
    </w:p>
    <w:p w14:paraId="6416AD83" w14:textId="6FCAD68D" w:rsidR="00B96E36" w:rsidRDefault="00133306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133306">
        <w:rPr>
          <w:lang w:val="en-US"/>
        </w:rPr>
        <w:t>Showing records and Pagination not display in approve list grid</w:t>
      </w:r>
      <w:r w:rsidRPr="00133306">
        <w:rPr>
          <w:lang w:val="en-US"/>
        </w:rPr>
        <w:t xml:space="preserve"> </w:t>
      </w:r>
      <w:r w:rsidR="00851FA4">
        <w:rPr>
          <w:noProof/>
        </w:rPr>
        <w:drawing>
          <wp:inline distT="0" distB="0" distL="0" distR="0" wp14:anchorId="22AB619B" wp14:editId="23CC4DA1">
            <wp:extent cx="5731510" cy="3168015"/>
            <wp:effectExtent l="0" t="0" r="2540" b="0"/>
            <wp:docPr id="15742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8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FA4" w:rsidRPr="00B96E36">
        <w:rPr>
          <w:lang w:val="en-US"/>
        </w:rPr>
        <w:t xml:space="preserve"> </w:t>
      </w:r>
      <w:r w:rsidR="00B96E36" w:rsidRPr="00B96E36">
        <w:rPr>
          <w:lang w:val="en-US"/>
        </w:rPr>
        <w:t>//</w:t>
      </w:r>
    </w:p>
    <w:p w14:paraId="055B0F0B" w14:textId="2829CBF5" w:rsidR="00B96E36" w:rsidRDefault="00A11B09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A11B09">
        <w:rPr>
          <w:lang w:val="en-US"/>
        </w:rPr>
        <w:lastRenderedPageBreak/>
        <w:t>Screen header/title name display mismatch content</w:t>
      </w:r>
      <w:r w:rsidR="00105A03" w:rsidRPr="00105A03">
        <w:rPr>
          <w:noProof/>
        </w:rPr>
        <w:t xml:space="preserve"> </w:t>
      </w:r>
      <w:r w:rsidR="00105A03">
        <w:rPr>
          <w:noProof/>
        </w:rPr>
        <w:drawing>
          <wp:inline distT="0" distB="0" distL="0" distR="0" wp14:anchorId="1185B97E" wp14:editId="5CD79675">
            <wp:extent cx="5731510" cy="3117215"/>
            <wp:effectExtent l="0" t="0" r="2540" b="6985"/>
            <wp:docPr id="95639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98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B09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1D400E18" w14:textId="1FE362D6" w:rsidR="00B96E36" w:rsidRDefault="00F962D1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F962D1">
        <w:rPr>
          <w:lang w:val="en-US"/>
        </w:rPr>
        <w:t xml:space="preserve">Improper alignment display in list grid </w:t>
      </w:r>
      <w:r w:rsidR="00CF2F9C">
        <w:rPr>
          <w:noProof/>
        </w:rPr>
        <w:drawing>
          <wp:inline distT="0" distB="0" distL="0" distR="0" wp14:anchorId="03F719A1" wp14:editId="399EE5D1">
            <wp:extent cx="5731510" cy="3192145"/>
            <wp:effectExtent l="0" t="0" r="2540" b="8255"/>
            <wp:docPr id="163434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45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F9C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4B2617DE" w14:textId="389A8071" w:rsidR="00B96E36" w:rsidRDefault="00F962D1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F962D1">
        <w:rPr>
          <w:lang w:val="en-US"/>
        </w:rPr>
        <w:lastRenderedPageBreak/>
        <w:t xml:space="preserve">Unable to reject the </w:t>
      </w:r>
      <w:r>
        <w:rPr>
          <w:lang w:val="en-US"/>
        </w:rPr>
        <w:t xml:space="preserve">pending </w:t>
      </w:r>
      <w:r w:rsidRPr="00F962D1">
        <w:rPr>
          <w:lang w:val="en-US"/>
        </w:rPr>
        <w:t>transfer</w:t>
      </w:r>
      <w:r w:rsidRPr="00F962D1">
        <w:rPr>
          <w:lang w:val="en-US"/>
        </w:rPr>
        <w:t xml:space="preserve"> </w:t>
      </w:r>
      <w:r>
        <w:rPr>
          <w:lang w:val="en-US"/>
        </w:rPr>
        <w:t>approval</w:t>
      </w:r>
      <w:r w:rsidRPr="00F962D1">
        <w:rPr>
          <w:lang w:val="en-US"/>
        </w:rPr>
        <w:t xml:space="preserve"> </w:t>
      </w:r>
      <w:r w:rsidR="009E5C44">
        <w:rPr>
          <w:lang w:val="en-US"/>
        </w:rPr>
        <w:t>records</w:t>
      </w:r>
      <w:r w:rsidR="00477CC9" w:rsidRPr="00477CC9">
        <w:rPr>
          <w:noProof/>
        </w:rPr>
        <w:t xml:space="preserve"> </w:t>
      </w:r>
      <w:r w:rsidR="00477CC9">
        <w:rPr>
          <w:noProof/>
        </w:rPr>
        <w:drawing>
          <wp:inline distT="0" distB="0" distL="0" distR="0" wp14:anchorId="6B542A06" wp14:editId="7965B556">
            <wp:extent cx="5731510" cy="3192145"/>
            <wp:effectExtent l="0" t="0" r="2540" b="8255"/>
            <wp:docPr id="205529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9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2D1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6D9A2ABF" w14:textId="7E7C5C06" w:rsidR="00B96E36" w:rsidRDefault="009E5C44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9E5C44">
        <w:rPr>
          <w:lang w:val="en-US"/>
        </w:rPr>
        <w:t>Unwanted Edit and Delete option available in Approval screen</w:t>
      </w:r>
      <w:r w:rsidR="002D156F" w:rsidRPr="002D156F">
        <w:rPr>
          <w:noProof/>
        </w:rPr>
        <w:t xml:space="preserve"> </w:t>
      </w:r>
      <w:r w:rsidR="002D156F">
        <w:rPr>
          <w:noProof/>
        </w:rPr>
        <w:drawing>
          <wp:inline distT="0" distB="0" distL="0" distR="0" wp14:anchorId="15A1FD68" wp14:editId="35762550">
            <wp:extent cx="5731510" cy="3192145"/>
            <wp:effectExtent l="0" t="0" r="2540" b="8255"/>
            <wp:docPr id="66670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0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C44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12306D09" w14:textId="4E9C1BA4" w:rsidR="00B96E36" w:rsidRDefault="009E5C44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9E5C44">
        <w:rPr>
          <w:lang w:val="en-US"/>
        </w:rPr>
        <w:lastRenderedPageBreak/>
        <w:t>Mismatch column name display in list grid</w:t>
      </w:r>
      <w:r w:rsidR="0088544E" w:rsidRPr="0088544E">
        <w:rPr>
          <w:noProof/>
        </w:rPr>
        <w:t xml:space="preserve"> </w:t>
      </w:r>
      <w:r w:rsidR="0088544E">
        <w:rPr>
          <w:noProof/>
        </w:rPr>
        <w:drawing>
          <wp:inline distT="0" distB="0" distL="0" distR="0" wp14:anchorId="3C6425B3" wp14:editId="3C2F4FD3">
            <wp:extent cx="5731510" cy="3198495"/>
            <wp:effectExtent l="0" t="0" r="2540" b="1905"/>
            <wp:docPr id="108302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25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C44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26E0857A" w14:textId="612220F8" w:rsidR="00B96E36" w:rsidRDefault="009E5C44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9E5C44">
        <w:rPr>
          <w:lang w:val="en-US"/>
        </w:rPr>
        <w:t>Excessive space is column name and sort icon</w:t>
      </w:r>
      <w:r w:rsidRPr="009E5C44">
        <w:rPr>
          <w:lang w:val="en-US"/>
        </w:rPr>
        <w:t xml:space="preserve"> </w:t>
      </w:r>
      <w:r w:rsidR="00835B03">
        <w:rPr>
          <w:noProof/>
        </w:rPr>
        <w:drawing>
          <wp:inline distT="0" distB="0" distL="0" distR="0" wp14:anchorId="53E76620" wp14:editId="6F45BAF4">
            <wp:extent cx="5731510" cy="3155315"/>
            <wp:effectExtent l="0" t="0" r="2540" b="6985"/>
            <wp:docPr id="77391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10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B03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0BD40DDB" w14:textId="61F57CF5" w:rsidR="00B96E36" w:rsidRDefault="005404B8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5404B8">
        <w:rPr>
          <w:lang w:val="en-US"/>
        </w:rPr>
        <w:lastRenderedPageBreak/>
        <w:t>Search filter and Refresh options not display in approval list grid</w:t>
      </w:r>
      <w:r w:rsidRPr="005404B8">
        <w:rPr>
          <w:lang w:val="en-US"/>
        </w:rPr>
        <w:t xml:space="preserve"> </w:t>
      </w:r>
      <w:r w:rsidR="00AA3819">
        <w:rPr>
          <w:noProof/>
        </w:rPr>
        <w:drawing>
          <wp:inline distT="0" distB="0" distL="0" distR="0" wp14:anchorId="515AEBE8" wp14:editId="2818FED8">
            <wp:extent cx="5731510" cy="3155315"/>
            <wp:effectExtent l="0" t="0" r="2540" b="6985"/>
            <wp:docPr id="167074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8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819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663FE658" w14:textId="05F25553" w:rsidR="00B96E36" w:rsidRDefault="00F312F7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F312F7">
        <w:rPr>
          <w:lang w:val="en-US"/>
        </w:rPr>
        <w:t xml:space="preserve">Excel Import options not available in approval list grid </w:t>
      </w:r>
      <w:r w:rsidR="00775EB6">
        <w:rPr>
          <w:noProof/>
        </w:rPr>
        <w:drawing>
          <wp:inline distT="0" distB="0" distL="0" distR="0" wp14:anchorId="5444F2B5" wp14:editId="741FE071">
            <wp:extent cx="5731510" cy="3155315"/>
            <wp:effectExtent l="0" t="0" r="2540" b="6985"/>
            <wp:docPr id="168655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50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EB6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2C5D1753" w14:textId="193850D3" w:rsidR="00B96E36" w:rsidRDefault="004A453C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4A453C">
        <w:rPr>
          <w:lang w:val="en-US"/>
        </w:rPr>
        <w:lastRenderedPageBreak/>
        <w:t xml:space="preserve">The navigation suggestion does not appear in the Rate History List grid </w:t>
      </w:r>
      <w:r w:rsidR="00B62758">
        <w:rPr>
          <w:noProof/>
        </w:rPr>
        <w:drawing>
          <wp:inline distT="0" distB="0" distL="0" distR="0" wp14:anchorId="1840CA78" wp14:editId="08A4114C">
            <wp:extent cx="5731510" cy="3155315"/>
            <wp:effectExtent l="0" t="0" r="2540" b="6985"/>
            <wp:docPr id="38969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92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758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28FD5270" w14:textId="6A333D2D" w:rsidR="00B96E36" w:rsidRDefault="005E09A0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5E09A0">
        <w:rPr>
          <w:lang w:val="en-US"/>
        </w:rPr>
        <w:t>Dot value not display in Amount column</w:t>
      </w:r>
      <w:r w:rsidR="00666383" w:rsidRPr="00666383">
        <w:rPr>
          <w:noProof/>
        </w:rPr>
        <w:t xml:space="preserve"> </w:t>
      </w:r>
      <w:r w:rsidR="00666383">
        <w:rPr>
          <w:noProof/>
        </w:rPr>
        <w:drawing>
          <wp:inline distT="0" distB="0" distL="0" distR="0" wp14:anchorId="49D1F3D6" wp14:editId="14445D9F">
            <wp:extent cx="5731510" cy="3257550"/>
            <wp:effectExtent l="0" t="0" r="2540" b="0"/>
            <wp:docPr id="136511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10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9A0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1DB9C543" w14:textId="335D644E" w:rsidR="00B96E36" w:rsidRDefault="007F404F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7F404F">
        <w:rPr>
          <w:lang w:val="en-US"/>
        </w:rPr>
        <w:lastRenderedPageBreak/>
        <w:t>Column value not display in list grid</w:t>
      </w:r>
      <w:r w:rsidR="001D620C" w:rsidRPr="001D620C">
        <w:rPr>
          <w:noProof/>
        </w:rPr>
        <w:t xml:space="preserve"> </w:t>
      </w:r>
      <w:r w:rsidR="001D620C">
        <w:rPr>
          <w:noProof/>
        </w:rPr>
        <w:drawing>
          <wp:inline distT="0" distB="0" distL="0" distR="0" wp14:anchorId="2E9D5A83" wp14:editId="595A0839">
            <wp:extent cx="5731510" cy="3155315"/>
            <wp:effectExtent l="0" t="0" r="2540" b="6985"/>
            <wp:docPr id="182186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3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04F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5DA14224" w14:textId="6068CF6A" w:rsidR="00B96E36" w:rsidRDefault="00FD13B3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FD13B3">
        <w:rPr>
          <w:lang w:val="en-US"/>
        </w:rPr>
        <w:t>Success message display mismatch content</w:t>
      </w:r>
      <w:r w:rsidR="006135FE" w:rsidRPr="006135FE">
        <w:rPr>
          <w:noProof/>
        </w:rPr>
        <w:t xml:space="preserve"> </w:t>
      </w:r>
      <w:r w:rsidR="006135FE">
        <w:rPr>
          <w:noProof/>
        </w:rPr>
        <w:drawing>
          <wp:inline distT="0" distB="0" distL="0" distR="0" wp14:anchorId="2B7C0CEF" wp14:editId="1D5566FD">
            <wp:extent cx="5731510" cy="3121025"/>
            <wp:effectExtent l="0" t="0" r="2540" b="3175"/>
            <wp:docPr id="120824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464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3B3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32A64972" w14:textId="58EA6D8C" w:rsidR="00B96E36" w:rsidRDefault="00305E75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305E75">
        <w:rPr>
          <w:lang w:val="en-US"/>
        </w:rPr>
        <w:lastRenderedPageBreak/>
        <w:t xml:space="preserve">Delete success message not display while delete the record </w:t>
      </w:r>
      <w:r w:rsidR="000D26E6">
        <w:rPr>
          <w:noProof/>
        </w:rPr>
        <w:drawing>
          <wp:inline distT="0" distB="0" distL="0" distR="0" wp14:anchorId="46896689" wp14:editId="202F7D66">
            <wp:extent cx="5731510" cy="3163570"/>
            <wp:effectExtent l="0" t="0" r="2540" b="0"/>
            <wp:docPr id="16044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104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6E6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6659B15E" w14:textId="6247E841" w:rsidR="00B96E36" w:rsidRDefault="002931BF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2931BF">
        <w:rPr>
          <w:lang w:val="en-US"/>
        </w:rPr>
        <w:t>Unwanted content display in all tool tip</w:t>
      </w:r>
      <w:r w:rsidR="00D94929" w:rsidRPr="00D94929">
        <w:rPr>
          <w:noProof/>
        </w:rPr>
        <w:t xml:space="preserve"> </w:t>
      </w:r>
      <w:r w:rsidR="00D94929">
        <w:rPr>
          <w:noProof/>
        </w:rPr>
        <w:drawing>
          <wp:inline distT="0" distB="0" distL="0" distR="0" wp14:anchorId="4F2AB805" wp14:editId="34E27C39">
            <wp:extent cx="5731510" cy="3235960"/>
            <wp:effectExtent l="0" t="0" r="2540" b="2540"/>
            <wp:docPr id="56215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56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929">
        <w:rPr>
          <w:lang w:val="en-US"/>
        </w:rPr>
        <w:t xml:space="preserve"> </w:t>
      </w:r>
      <w:r w:rsidR="00D94929">
        <w:rPr>
          <w:noProof/>
        </w:rPr>
        <w:lastRenderedPageBreak/>
        <w:drawing>
          <wp:inline distT="0" distB="0" distL="0" distR="0" wp14:anchorId="16008613" wp14:editId="2D243D14">
            <wp:extent cx="5731510" cy="3169285"/>
            <wp:effectExtent l="0" t="0" r="2540" b="0"/>
            <wp:docPr id="11301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23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929">
        <w:rPr>
          <w:lang w:val="en-US"/>
        </w:rPr>
        <w:t xml:space="preserve"> </w:t>
      </w:r>
      <w:r w:rsidR="00B96E36">
        <w:rPr>
          <w:lang w:val="en-US"/>
        </w:rPr>
        <w:t>//</w:t>
      </w:r>
    </w:p>
    <w:p w14:paraId="5AF67541" w14:textId="1EB11CCB" w:rsidR="002611E4" w:rsidRDefault="00C13A15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C13A15">
        <w:rPr>
          <w:lang w:val="en-US"/>
        </w:rPr>
        <w:t>Mismatch Icon and Tool tip display for Transfer History in approval list grid</w:t>
      </w:r>
      <w:r w:rsidR="008135E0" w:rsidRPr="008135E0">
        <w:rPr>
          <w:noProof/>
        </w:rPr>
        <w:t xml:space="preserve"> </w:t>
      </w:r>
      <w:r w:rsidR="00AB4D87">
        <w:rPr>
          <w:noProof/>
        </w:rPr>
        <w:drawing>
          <wp:inline distT="0" distB="0" distL="0" distR="0" wp14:anchorId="0BAA4DC6" wp14:editId="55D6E10C">
            <wp:extent cx="5731510" cy="3169285"/>
            <wp:effectExtent l="0" t="0" r="2540" b="0"/>
            <wp:docPr id="4008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5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A15">
        <w:rPr>
          <w:lang w:val="en-US"/>
        </w:rPr>
        <w:t xml:space="preserve"> </w:t>
      </w:r>
      <w:r w:rsidR="0024360A">
        <w:rPr>
          <w:lang w:val="en-US"/>
        </w:rPr>
        <w:t xml:space="preserve"> </w:t>
      </w:r>
      <w:r w:rsidR="002611E4">
        <w:rPr>
          <w:lang w:val="en-US"/>
        </w:rPr>
        <w:t>//</w:t>
      </w:r>
    </w:p>
    <w:p w14:paraId="36D012B7" w14:textId="19E2084B" w:rsidR="002611E4" w:rsidRDefault="00A65B8F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A65B8F">
        <w:rPr>
          <w:lang w:val="en-US"/>
        </w:rPr>
        <w:lastRenderedPageBreak/>
        <w:t>Pop up getting close without click close button</w:t>
      </w:r>
      <w:r w:rsidR="00E74000" w:rsidRPr="00E74000">
        <w:rPr>
          <w:noProof/>
        </w:rPr>
        <w:t xml:space="preserve"> </w:t>
      </w:r>
      <w:r w:rsidR="00E74000">
        <w:rPr>
          <w:noProof/>
        </w:rPr>
        <w:drawing>
          <wp:inline distT="0" distB="0" distL="0" distR="0" wp14:anchorId="153F5CFE" wp14:editId="390BC999">
            <wp:extent cx="5731510" cy="3214370"/>
            <wp:effectExtent l="0" t="0" r="2540" b="5080"/>
            <wp:docPr id="78668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84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B8F">
        <w:rPr>
          <w:lang w:val="en-US"/>
        </w:rPr>
        <w:t xml:space="preserve"> </w:t>
      </w:r>
      <w:r w:rsidR="00E74000">
        <w:rPr>
          <w:noProof/>
        </w:rPr>
        <w:drawing>
          <wp:inline distT="0" distB="0" distL="0" distR="0" wp14:anchorId="50938595" wp14:editId="46788DBB">
            <wp:extent cx="5731510" cy="3204210"/>
            <wp:effectExtent l="0" t="0" r="2540" b="0"/>
            <wp:docPr id="213076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686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000">
        <w:rPr>
          <w:lang w:val="en-US"/>
        </w:rPr>
        <w:t xml:space="preserve"> </w:t>
      </w:r>
      <w:r w:rsidR="002611E4">
        <w:rPr>
          <w:lang w:val="en-US"/>
        </w:rPr>
        <w:t>//</w:t>
      </w:r>
    </w:p>
    <w:p w14:paraId="4E73FCC7" w14:textId="3025A44E" w:rsidR="002611E4" w:rsidRDefault="00560766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560766">
        <w:rPr>
          <w:lang w:val="en-US"/>
        </w:rPr>
        <w:lastRenderedPageBreak/>
        <w:t xml:space="preserve">Page not </w:t>
      </w:r>
      <w:r w:rsidR="00056E8D" w:rsidRPr="00560766">
        <w:rPr>
          <w:lang w:val="en-US"/>
        </w:rPr>
        <w:t>displays</w:t>
      </w:r>
      <w:r w:rsidRPr="00560766">
        <w:rPr>
          <w:lang w:val="en-US"/>
        </w:rPr>
        <w:t xml:space="preserve"> within the outer line/Card</w:t>
      </w:r>
      <w:r w:rsidR="007D72ED" w:rsidRPr="007D72ED">
        <w:rPr>
          <w:noProof/>
        </w:rPr>
        <w:t xml:space="preserve"> </w:t>
      </w:r>
      <w:r w:rsidR="007D72ED">
        <w:rPr>
          <w:noProof/>
        </w:rPr>
        <w:drawing>
          <wp:inline distT="0" distB="0" distL="0" distR="0" wp14:anchorId="3CE0883B" wp14:editId="3B62C4B8">
            <wp:extent cx="5731510" cy="3155315"/>
            <wp:effectExtent l="0" t="0" r="2540" b="6985"/>
            <wp:docPr id="180924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482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66">
        <w:rPr>
          <w:lang w:val="en-US"/>
        </w:rPr>
        <w:t xml:space="preserve"> </w:t>
      </w:r>
      <w:r w:rsidR="002611E4">
        <w:rPr>
          <w:lang w:val="en-US"/>
        </w:rPr>
        <w:t>//</w:t>
      </w:r>
    </w:p>
    <w:p w14:paraId="5706DB5C" w14:textId="540DCF0C" w:rsidR="002611E4" w:rsidRDefault="009E0DA5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9E0DA5">
        <w:rPr>
          <w:lang w:val="en-US"/>
        </w:rPr>
        <w:t>Dot value not display Qty column header</w:t>
      </w:r>
      <w:r w:rsidR="0073276A" w:rsidRPr="0073276A">
        <w:rPr>
          <w:noProof/>
        </w:rPr>
        <w:t xml:space="preserve"> </w:t>
      </w:r>
      <w:r w:rsidR="0073276A">
        <w:rPr>
          <w:noProof/>
        </w:rPr>
        <w:drawing>
          <wp:inline distT="0" distB="0" distL="0" distR="0" wp14:anchorId="7FF98187" wp14:editId="49A7FA50">
            <wp:extent cx="5731510" cy="3155315"/>
            <wp:effectExtent l="0" t="0" r="2540" b="6985"/>
            <wp:docPr id="21493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38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DA5">
        <w:rPr>
          <w:lang w:val="en-US"/>
        </w:rPr>
        <w:t xml:space="preserve"> </w:t>
      </w:r>
      <w:r w:rsidR="002611E4">
        <w:rPr>
          <w:lang w:val="en-US"/>
        </w:rPr>
        <w:t>//</w:t>
      </w:r>
    </w:p>
    <w:p w14:paraId="5544EA81" w14:textId="5ABE52A2" w:rsidR="002611E4" w:rsidRDefault="00056E8D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056E8D">
        <w:rPr>
          <w:lang w:val="en-US"/>
        </w:rPr>
        <w:lastRenderedPageBreak/>
        <w:t>First letter display as small letter in Showing records content</w:t>
      </w:r>
      <w:r w:rsidR="008148A3" w:rsidRPr="008148A3">
        <w:rPr>
          <w:noProof/>
        </w:rPr>
        <w:t xml:space="preserve"> </w:t>
      </w:r>
      <w:r w:rsidR="008148A3">
        <w:rPr>
          <w:noProof/>
        </w:rPr>
        <w:drawing>
          <wp:inline distT="0" distB="0" distL="0" distR="0" wp14:anchorId="1C63FC55" wp14:editId="7ACC8573">
            <wp:extent cx="5731510" cy="3123565"/>
            <wp:effectExtent l="0" t="0" r="2540" b="635"/>
            <wp:docPr id="112119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90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8D">
        <w:rPr>
          <w:lang w:val="en-US"/>
        </w:rPr>
        <w:t xml:space="preserve"> </w:t>
      </w:r>
      <w:r w:rsidR="002611E4">
        <w:rPr>
          <w:lang w:val="en-US"/>
        </w:rPr>
        <w:t>//</w:t>
      </w:r>
    </w:p>
    <w:p w14:paraId="5943345E" w14:textId="3A0B2A86" w:rsidR="002611E4" w:rsidRDefault="0067328C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67328C">
        <w:rPr>
          <w:lang w:val="en-US"/>
        </w:rPr>
        <w:t>Tool tip not display for Close icon in every pop up</w:t>
      </w:r>
      <w:r w:rsidR="00E82E97" w:rsidRPr="00E82E97">
        <w:rPr>
          <w:noProof/>
        </w:rPr>
        <w:t xml:space="preserve"> </w:t>
      </w:r>
      <w:r w:rsidR="00E82E97">
        <w:rPr>
          <w:noProof/>
        </w:rPr>
        <w:drawing>
          <wp:inline distT="0" distB="0" distL="0" distR="0" wp14:anchorId="3C9E792D" wp14:editId="37BFE74E">
            <wp:extent cx="5731510" cy="3123565"/>
            <wp:effectExtent l="0" t="0" r="2540" b="635"/>
            <wp:docPr id="151662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25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28C">
        <w:rPr>
          <w:lang w:val="en-US"/>
        </w:rPr>
        <w:t xml:space="preserve"> </w:t>
      </w:r>
      <w:r w:rsidR="002611E4">
        <w:rPr>
          <w:lang w:val="en-US"/>
        </w:rPr>
        <w:t>//</w:t>
      </w:r>
    </w:p>
    <w:p w14:paraId="45860253" w14:textId="121E2EC6" w:rsidR="002611E4" w:rsidRDefault="00321F16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321F16">
        <w:rPr>
          <w:lang w:val="en-US"/>
        </w:rPr>
        <w:lastRenderedPageBreak/>
        <w:t>Improper alignment display in History pop up</w:t>
      </w:r>
      <w:r w:rsidRPr="00321F16">
        <w:rPr>
          <w:lang w:val="en-US"/>
        </w:rPr>
        <w:t xml:space="preserve"> </w:t>
      </w:r>
      <w:r w:rsidR="007D5344">
        <w:rPr>
          <w:noProof/>
        </w:rPr>
        <w:drawing>
          <wp:inline distT="0" distB="0" distL="0" distR="0" wp14:anchorId="1D7949A0" wp14:editId="510A45A2">
            <wp:extent cx="5731510" cy="3118485"/>
            <wp:effectExtent l="0" t="0" r="2540" b="5715"/>
            <wp:docPr id="60973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339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344">
        <w:rPr>
          <w:lang w:val="en-US"/>
        </w:rPr>
        <w:t xml:space="preserve"> </w:t>
      </w:r>
      <w:r w:rsidR="002611E4">
        <w:rPr>
          <w:lang w:val="en-US"/>
        </w:rPr>
        <w:t>//</w:t>
      </w:r>
    </w:p>
    <w:p w14:paraId="13455168" w14:textId="38776E89" w:rsidR="002611E4" w:rsidRDefault="00DA1BD2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DA1BD2">
        <w:rPr>
          <w:lang w:val="en-US"/>
        </w:rPr>
        <w:t>Refresh icon not available for History pop up</w:t>
      </w:r>
      <w:r w:rsidR="00E8544C" w:rsidRPr="00E8544C">
        <w:rPr>
          <w:noProof/>
        </w:rPr>
        <w:t xml:space="preserve"> </w:t>
      </w:r>
      <w:r w:rsidR="00E8544C">
        <w:rPr>
          <w:noProof/>
        </w:rPr>
        <w:drawing>
          <wp:inline distT="0" distB="0" distL="0" distR="0" wp14:anchorId="61E6CA3F" wp14:editId="2045359F">
            <wp:extent cx="5731510" cy="3257550"/>
            <wp:effectExtent l="0" t="0" r="2540" b="0"/>
            <wp:docPr id="8236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39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BD2">
        <w:rPr>
          <w:lang w:val="en-US"/>
        </w:rPr>
        <w:t xml:space="preserve"> </w:t>
      </w:r>
      <w:r w:rsidR="002611E4">
        <w:rPr>
          <w:lang w:val="en-US"/>
        </w:rPr>
        <w:t>//</w:t>
      </w:r>
    </w:p>
    <w:p w14:paraId="58335479" w14:textId="438D7594" w:rsidR="002611E4" w:rsidRDefault="004D076D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4D076D">
        <w:rPr>
          <w:lang w:val="en-US"/>
        </w:rPr>
        <w:lastRenderedPageBreak/>
        <w:t>GST Amount and Purchase price value display as empty in History pop up</w:t>
      </w:r>
      <w:r w:rsidRPr="004D076D">
        <w:rPr>
          <w:lang w:val="en-US"/>
        </w:rPr>
        <w:t xml:space="preserve"> </w:t>
      </w:r>
      <w:r w:rsidR="001A037F">
        <w:rPr>
          <w:noProof/>
        </w:rPr>
        <w:drawing>
          <wp:inline distT="0" distB="0" distL="0" distR="0" wp14:anchorId="55420E65" wp14:editId="622F16E0">
            <wp:extent cx="5731510" cy="3257550"/>
            <wp:effectExtent l="0" t="0" r="2540" b="0"/>
            <wp:docPr id="179337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755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37F">
        <w:rPr>
          <w:lang w:val="en-US"/>
        </w:rPr>
        <w:t xml:space="preserve"> </w:t>
      </w:r>
      <w:r w:rsidR="002611E4">
        <w:rPr>
          <w:lang w:val="en-US"/>
        </w:rPr>
        <w:t>//</w:t>
      </w:r>
    </w:p>
    <w:p w14:paraId="0A3154FC" w14:textId="7DB89DEB" w:rsidR="002611E4" w:rsidRPr="00B96E36" w:rsidRDefault="002611E4" w:rsidP="00B96E36">
      <w:pPr>
        <w:pStyle w:val="ListParagraph"/>
        <w:numPr>
          <w:ilvl w:val="0"/>
          <w:numId w:val="2"/>
        </w:numPr>
        <w:rPr>
          <w:lang w:val="en-US"/>
        </w:rPr>
      </w:pPr>
      <w:r w:rsidRPr="002611E4">
        <w:t xml:space="preserve">The content is not </w:t>
      </w:r>
      <w:r w:rsidR="00CB1FE6" w:rsidRPr="002611E4">
        <w:t>centred</w:t>
      </w:r>
      <w:r w:rsidRPr="002611E4">
        <w:t xml:space="preserve"> in the pop-up, and the button appears oversized</w:t>
      </w:r>
      <w:r w:rsidRPr="002611E4">
        <w:rPr>
          <w:lang w:val="en-US"/>
        </w:rPr>
        <w:t xml:space="preserve"> </w:t>
      </w:r>
      <w:r w:rsidR="00CB1FE6">
        <w:rPr>
          <w:noProof/>
        </w:rPr>
        <w:drawing>
          <wp:inline distT="0" distB="0" distL="0" distR="0" wp14:anchorId="193A7398" wp14:editId="72714031">
            <wp:extent cx="5731510" cy="3215640"/>
            <wp:effectExtent l="0" t="0" r="2540" b="3810"/>
            <wp:docPr id="111526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46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FE6">
        <w:rPr>
          <w:lang w:val="en-US"/>
        </w:rPr>
        <w:t xml:space="preserve"> </w:t>
      </w:r>
      <w:r>
        <w:rPr>
          <w:lang w:val="en-US"/>
        </w:rPr>
        <w:t>//</w:t>
      </w:r>
    </w:p>
    <w:sectPr w:rsidR="002611E4" w:rsidRPr="00B96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7B0BCB"/>
    <w:multiLevelType w:val="hybridMultilevel"/>
    <w:tmpl w:val="247069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B8745E"/>
    <w:multiLevelType w:val="hybridMultilevel"/>
    <w:tmpl w:val="31420B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846451">
    <w:abstractNumId w:val="0"/>
  </w:num>
  <w:num w:numId="2" w16cid:durableId="485362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CBE"/>
    <w:rsid w:val="00002F5C"/>
    <w:rsid w:val="00013055"/>
    <w:rsid w:val="00024700"/>
    <w:rsid w:val="00056E8D"/>
    <w:rsid w:val="000749AE"/>
    <w:rsid w:val="00090759"/>
    <w:rsid w:val="00097653"/>
    <w:rsid w:val="000A125C"/>
    <w:rsid w:val="000A3B48"/>
    <w:rsid w:val="000B2B31"/>
    <w:rsid w:val="000B47EE"/>
    <w:rsid w:val="000B7647"/>
    <w:rsid w:val="000C4DEE"/>
    <w:rsid w:val="000D26E6"/>
    <w:rsid w:val="00103F66"/>
    <w:rsid w:val="00105A03"/>
    <w:rsid w:val="00133306"/>
    <w:rsid w:val="00147B84"/>
    <w:rsid w:val="00154704"/>
    <w:rsid w:val="00155126"/>
    <w:rsid w:val="001608F6"/>
    <w:rsid w:val="001A037F"/>
    <w:rsid w:val="001A4BDC"/>
    <w:rsid w:val="001D3880"/>
    <w:rsid w:val="001D4E23"/>
    <w:rsid w:val="001D5F29"/>
    <w:rsid w:val="001D620C"/>
    <w:rsid w:val="001E71F0"/>
    <w:rsid w:val="0020082E"/>
    <w:rsid w:val="00202BE4"/>
    <w:rsid w:val="00204F91"/>
    <w:rsid w:val="00213C38"/>
    <w:rsid w:val="0024360A"/>
    <w:rsid w:val="00254CA7"/>
    <w:rsid w:val="002611E4"/>
    <w:rsid w:val="00287D6F"/>
    <w:rsid w:val="002931BF"/>
    <w:rsid w:val="0029720B"/>
    <w:rsid w:val="002B252C"/>
    <w:rsid w:val="002C3640"/>
    <w:rsid w:val="002D156F"/>
    <w:rsid w:val="0030390D"/>
    <w:rsid w:val="00305E75"/>
    <w:rsid w:val="00310624"/>
    <w:rsid w:val="00310A4F"/>
    <w:rsid w:val="00321F16"/>
    <w:rsid w:val="00327652"/>
    <w:rsid w:val="003516BB"/>
    <w:rsid w:val="00356E0D"/>
    <w:rsid w:val="00364C73"/>
    <w:rsid w:val="0036681B"/>
    <w:rsid w:val="0039647A"/>
    <w:rsid w:val="003B7957"/>
    <w:rsid w:val="003B7A94"/>
    <w:rsid w:val="00411CBE"/>
    <w:rsid w:val="00413532"/>
    <w:rsid w:val="00425E9A"/>
    <w:rsid w:val="0046162E"/>
    <w:rsid w:val="00463039"/>
    <w:rsid w:val="00467A5E"/>
    <w:rsid w:val="00477CC9"/>
    <w:rsid w:val="0048533B"/>
    <w:rsid w:val="004A453C"/>
    <w:rsid w:val="004D076D"/>
    <w:rsid w:val="0050569B"/>
    <w:rsid w:val="00510C3B"/>
    <w:rsid w:val="00522C75"/>
    <w:rsid w:val="005330E3"/>
    <w:rsid w:val="00535C1C"/>
    <w:rsid w:val="00535D3D"/>
    <w:rsid w:val="005404B8"/>
    <w:rsid w:val="00560766"/>
    <w:rsid w:val="00563CC4"/>
    <w:rsid w:val="00572FC3"/>
    <w:rsid w:val="005E09A0"/>
    <w:rsid w:val="005F0BAC"/>
    <w:rsid w:val="00611A6F"/>
    <w:rsid w:val="006135FE"/>
    <w:rsid w:val="00615CDA"/>
    <w:rsid w:val="00643E18"/>
    <w:rsid w:val="006514EF"/>
    <w:rsid w:val="006542C2"/>
    <w:rsid w:val="00656BAC"/>
    <w:rsid w:val="0066084C"/>
    <w:rsid w:val="00666383"/>
    <w:rsid w:val="00666434"/>
    <w:rsid w:val="0067328C"/>
    <w:rsid w:val="00682E03"/>
    <w:rsid w:val="00692EA9"/>
    <w:rsid w:val="006978B5"/>
    <w:rsid w:val="006B5354"/>
    <w:rsid w:val="006D5F2A"/>
    <w:rsid w:val="006D7BD4"/>
    <w:rsid w:val="006F1276"/>
    <w:rsid w:val="00711D33"/>
    <w:rsid w:val="00715903"/>
    <w:rsid w:val="00722480"/>
    <w:rsid w:val="0073276A"/>
    <w:rsid w:val="007420FA"/>
    <w:rsid w:val="00751FF2"/>
    <w:rsid w:val="007616D5"/>
    <w:rsid w:val="0076174E"/>
    <w:rsid w:val="00775EB6"/>
    <w:rsid w:val="0077756B"/>
    <w:rsid w:val="00781678"/>
    <w:rsid w:val="00781B66"/>
    <w:rsid w:val="007A081E"/>
    <w:rsid w:val="007A2EB7"/>
    <w:rsid w:val="007A6E4F"/>
    <w:rsid w:val="007C2C39"/>
    <w:rsid w:val="007C79B1"/>
    <w:rsid w:val="007D2961"/>
    <w:rsid w:val="007D5344"/>
    <w:rsid w:val="007D72ED"/>
    <w:rsid w:val="007E434C"/>
    <w:rsid w:val="007F404F"/>
    <w:rsid w:val="008135E0"/>
    <w:rsid w:val="008148A3"/>
    <w:rsid w:val="00835B03"/>
    <w:rsid w:val="00851FA4"/>
    <w:rsid w:val="00862808"/>
    <w:rsid w:val="008703D5"/>
    <w:rsid w:val="0088544E"/>
    <w:rsid w:val="00890990"/>
    <w:rsid w:val="00891B0F"/>
    <w:rsid w:val="00892074"/>
    <w:rsid w:val="008A66E1"/>
    <w:rsid w:val="008C1B89"/>
    <w:rsid w:val="008C79E8"/>
    <w:rsid w:val="008D730A"/>
    <w:rsid w:val="00910F51"/>
    <w:rsid w:val="009202D2"/>
    <w:rsid w:val="00923B33"/>
    <w:rsid w:val="00926396"/>
    <w:rsid w:val="00947968"/>
    <w:rsid w:val="009567C9"/>
    <w:rsid w:val="00992C59"/>
    <w:rsid w:val="009A2E8F"/>
    <w:rsid w:val="009A3D4D"/>
    <w:rsid w:val="009A5151"/>
    <w:rsid w:val="009C1FE2"/>
    <w:rsid w:val="009D173D"/>
    <w:rsid w:val="009E0DA5"/>
    <w:rsid w:val="009E19F8"/>
    <w:rsid w:val="009E5C44"/>
    <w:rsid w:val="00A07709"/>
    <w:rsid w:val="00A11B09"/>
    <w:rsid w:val="00A159B9"/>
    <w:rsid w:val="00A3098F"/>
    <w:rsid w:val="00A65A0A"/>
    <w:rsid w:val="00A65B8F"/>
    <w:rsid w:val="00A75480"/>
    <w:rsid w:val="00A826DB"/>
    <w:rsid w:val="00A97138"/>
    <w:rsid w:val="00AA3819"/>
    <w:rsid w:val="00AB4D87"/>
    <w:rsid w:val="00AC1DE5"/>
    <w:rsid w:val="00AF25EB"/>
    <w:rsid w:val="00B02CE3"/>
    <w:rsid w:val="00B05152"/>
    <w:rsid w:val="00B13D67"/>
    <w:rsid w:val="00B40192"/>
    <w:rsid w:val="00B42129"/>
    <w:rsid w:val="00B42D3D"/>
    <w:rsid w:val="00B52C4D"/>
    <w:rsid w:val="00B62758"/>
    <w:rsid w:val="00B93800"/>
    <w:rsid w:val="00B96E36"/>
    <w:rsid w:val="00BA1BF8"/>
    <w:rsid w:val="00BF31D5"/>
    <w:rsid w:val="00BF47A3"/>
    <w:rsid w:val="00C00CB8"/>
    <w:rsid w:val="00C13A15"/>
    <w:rsid w:val="00C53392"/>
    <w:rsid w:val="00C53D50"/>
    <w:rsid w:val="00C5520F"/>
    <w:rsid w:val="00CA4FFB"/>
    <w:rsid w:val="00CB1FE6"/>
    <w:rsid w:val="00CE79F3"/>
    <w:rsid w:val="00CF2F9C"/>
    <w:rsid w:val="00D01944"/>
    <w:rsid w:val="00D57D23"/>
    <w:rsid w:val="00D677E5"/>
    <w:rsid w:val="00D94929"/>
    <w:rsid w:val="00DA1BD2"/>
    <w:rsid w:val="00DA4AE3"/>
    <w:rsid w:val="00DA76D2"/>
    <w:rsid w:val="00DB3A70"/>
    <w:rsid w:val="00DC0A86"/>
    <w:rsid w:val="00DC4BDD"/>
    <w:rsid w:val="00E05675"/>
    <w:rsid w:val="00E10B6E"/>
    <w:rsid w:val="00E32297"/>
    <w:rsid w:val="00E37F3C"/>
    <w:rsid w:val="00E72CB3"/>
    <w:rsid w:val="00E74000"/>
    <w:rsid w:val="00E74678"/>
    <w:rsid w:val="00E8094D"/>
    <w:rsid w:val="00E82E97"/>
    <w:rsid w:val="00E82FE5"/>
    <w:rsid w:val="00E8544C"/>
    <w:rsid w:val="00EC5D7A"/>
    <w:rsid w:val="00ED0FBE"/>
    <w:rsid w:val="00ED2E10"/>
    <w:rsid w:val="00ED4A61"/>
    <w:rsid w:val="00F13733"/>
    <w:rsid w:val="00F26821"/>
    <w:rsid w:val="00F312F7"/>
    <w:rsid w:val="00F42A75"/>
    <w:rsid w:val="00F575CB"/>
    <w:rsid w:val="00F75645"/>
    <w:rsid w:val="00F962D1"/>
    <w:rsid w:val="00F9678E"/>
    <w:rsid w:val="00FA5E04"/>
    <w:rsid w:val="00FD13B3"/>
    <w:rsid w:val="00FE1AFE"/>
    <w:rsid w:val="00FF1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3E20"/>
  <w15:chartTrackingRefBased/>
  <w15:docId w15:val="{CA4D24BD-F894-43DA-8C9A-4B44C167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14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585</cp:revision>
  <dcterms:created xsi:type="dcterms:W3CDTF">2024-11-11T07:35:00Z</dcterms:created>
  <dcterms:modified xsi:type="dcterms:W3CDTF">2024-11-19T05:46:00Z</dcterms:modified>
</cp:coreProperties>
</file>