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6CE5" w14:textId="77777777" w:rsidR="00CE3151" w:rsidRDefault="00CE3151" w:rsidP="00CE3151">
      <w:pPr>
        <w:pStyle w:val="ListParagraph"/>
        <w:numPr>
          <w:ilvl w:val="0"/>
          <w:numId w:val="1"/>
        </w:numPr>
        <w:rPr>
          <w:lang w:val="en-US"/>
        </w:rPr>
      </w:pPr>
      <w:r w:rsidRPr="00F040A6">
        <w:rPr>
          <w:lang w:val="en-US"/>
        </w:rPr>
        <w:t>Billing page getting open with the invalid Mobile number value</w:t>
      </w:r>
      <w:r w:rsidRPr="00F545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787066" wp14:editId="527CBF69">
            <wp:extent cx="5731510" cy="3182620"/>
            <wp:effectExtent l="0" t="0" r="2540" b="0"/>
            <wp:docPr id="199784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48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0A6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16C80E7E" wp14:editId="13E0A81B">
            <wp:extent cx="5731510" cy="3181350"/>
            <wp:effectExtent l="0" t="0" r="2540" b="0"/>
            <wp:docPr id="23378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84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2C9DCD5B" wp14:editId="3CDBE2B7">
            <wp:extent cx="5731510" cy="3153410"/>
            <wp:effectExtent l="0" t="0" r="2540" b="8890"/>
            <wp:docPr id="18406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1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A956B55" wp14:editId="31438874">
            <wp:extent cx="5731510" cy="3227070"/>
            <wp:effectExtent l="0" t="0" r="2540" b="0"/>
            <wp:docPr id="106836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68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06D68530" wp14:editId="6EC03B01">
            <wp:extent cx="5731510" cy="3217545"/>
            <wp:effectExtent l="0" t="0" r="2540" b="1905"/>
            <wp:docPr id="93287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79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821969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1E"/>
    <w:rsid w:val="0066084C"/>
    <w:rsid w:val="009B101E"/>
    <w:rsid w:val="00CE3151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B5A52-D9BE-4144-B4A8-8EAEF9F7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2024-11-21T11:18:00Z</dcterms:created>
  <dcterms:modified xsi:type="dcterms:W3CDTF">2024-11-21T11:18:00Z</dcterms:modified>
</cp:coreProperties>
</file>