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FCB3" w14:textId="77777777" w:rsidR="00BC5967" w:rsidRPr="00525311" w:rsidRDefault="00BC5967" w:rsidP="00BC5967">
      <w:pPr>
        <w:pStyle w:val="ListParagraph"/>
        <w:numPr>
          <w:ilvl w:val="0"/>
          <w:numId w:val="1"/>
        </w:numPr>
        <w:rPr>
          <w:lang w:val="en-US"/>
        </w:rPr>
      </w:pPr>
      <w:r w:rsidRPr="00525311">
        <w:rPr>
          <w:b/>
          <w:bCs/>
        </w:rPr>
        <w:t>HSN Code display as Empty</w:t>
      </w:r>
      <w:r w:rsidRPr="005253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60829" wp14:editId="3BC40262">
            <wp:extent cx="5731510" cy="3198495"/>
            <wp:effectExtent l="0" t="0" r="2540" b="1905"/>
            <wp:docPr id="43485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5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FFC8F6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A8"/>
    <w:rsid w:val="001729A8"/>
    <w:rsid w:val="0066084C"/>
    <w:rsid w:val="00BC2115"/>
    <w:rsid w:val="00BC596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C62B4-DBF7-4111-877D-9B72DC3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2024-11-13T06:35:00Z</dcterms:created>
  <dcterms:modified xsi:type="dcterms:W3CDTF">2024-11-13T06:35:00Z</dcterms:modified>
</cp:coreProperties>
</file>