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D9BF7" w14:textId="0CDC5D9E" w:rsidR="00677B92" w:rsidRPr="009D122E" w:rsidRDefault="00677B92" w:rsidP="008B30A8">
      <w:pPr>
        <w:jc w:val="center"/>
        <w:rPr>
          <w:b/>
          <w:bCs/>
          <w:sz w:val="40"/>
          <w:szCs w:val="40"/>
        </w:rPr>
      </w:pPr>
      <w:r w:rsidRPr="009D122E">
        <w:rPr>
          <w:b/>
          <w:bCs/>
          <w:sz w:val="40"/>
          <w:szCs w:val="40"/>
        </w:rPr>
        <w:t>Analytics Module Code Review</w:t>
      </w:r>
      <w:r w:rsidR="00873B8C" w:rsidRPr="009D122E">
        <w:rPr>
          <w:b/>
          <w:bCs/>
          <w:sz w:val="40"/>
          <w:szCs w:val="40"/>
        </w:rPr>
        <w:t>:</w:t>
      </w:r>
    </w:p>
    <w:p w14:paraId="21DBF12E" w14:textId="77777777" w:rsidR="008B30A8" w:rsidRPr="009D122E" w:rsidRDefault="008B30A8" w:rsidP="008B30A8">
      <w:pPr>
        <w:jc w:val="center"/>
        <w:rPr>
          <w:sz w:val="40"/>
          <w:szCs w:val="40"/>
        </w:rPr>
      </w:pPr>
    </w:p>
    <w:p w14:paraId="649548D1" w14:textId="77777777" w:rsidR="00677B92" w:rsidRPr="009D122E" w:rsidRDefault="00677B92" w:rsidP="00677B92">
      <w:pPr>
        <w:rPr>
          <w:b/>
          <w:bCs/>
          <w:sz w:val="36"/>
          <w:szCs w:val="36"/>
        </w:rPr>
      </w:pPr>
      <w:r w:rsidRPr="009D122E">
        <w:rPr>
          <w:b/>
          <w:bCs/>
          <w:sz w:val="36"/>
          <w:szCs w:val="36"/>
        </w:rPr>
        <w:t>1. Unused Code</w:t>
      </w:r>
    </w:p>
    <w:p w14:paraId="4E175DF4" w14:textId="77777777" w:rsidR="00677B92" w:rsidRPr="009D122E" w:rsidRDefault="00677B92" w:rsidP="00677B92">
      <w:r w:rsidRPr="009D122E">
        <w:t>mockData.ts</w:t>
      </w:r>
    </w:p>
    <w:p w14:paraId="717C4649" w14:textId="77777777" w:rsidR="00677B92" w:rsidRPr="009D122E" w:rsidRDefault="00677B92" w:rsidP="00677B92">
      <w:pPr>
        <w:numPr>
          <w:ilvl w:val="0"/>
          <w:numId w:val="1"/>
        </w:numPr>
      </w:pPr>
      <w:r w:rsidRPr="009D122E">
        <w:t>File path: frontend/src/components/analytics/mockData.ts</w:t>
      </w:r>
    </w:p>
    <w:p w14:paraId="47A146E5" w14:textId="77777777" w:rsidR="00677B92" w:rsidRPr="009D122E" w:rsidRDefault="00677B92" w:rsidP="00677B92">
      <w:pPr>
        <w:numPr>
          <w:ilvl w:val="0"/>
          <w:numId w:val="2"/>
        </w:numPr>
      </w:pPr>
      <w:r w:rsidRPr="009D122E">
        <w:t>Issue: Contains a large amount of mock data for different chart types that appears to be only used during development or for demonstration purposes.</w:t>
      </w:r>
    </w:p>
    <w:p w14:paraId="11299A15" w14:textId="77777777" w:rsidR="00677B92" w:rsidRPr="009D122E" w:rsidRDefault="00677B92" w:rsidP="00677B92">
      <w:pPr>
        <w:numPr>
          <w:ilvl w:val="0"/>
          <w:numId w:val="3"/>
        </w:numPr>
      </w:pPr>
      <w:r w:rsidRPr="009D122E">
        <w:t>Recommendation: Consider extracting only the needed mock data patterns and removing the rest, or moving to a separate test directory.</w:t>
      </w:r>
    </w:p>
    <w:p w14:paraId="0408D7C6" w14:textId="77777777" w:rsidR="00677B92" w:rsidRPr="009D122E" w:rsidRDefault="00677B92" w:rsidP="00677B92">
      <w:r w:rsidRPr="009D122E">
        <w:t>APIConfig.tsx (Lines 1-64)</w:t>
      </w:r>
    </w:p>
    <w:p w14:paraId="624A669F" w14:textId="77777777" w:rsidR="00677B92" w:rsidRPr="009D122E" w:rsidRDefault="00677B92" w:rsidP="00677B92">
      <w:pPr>
        <w:numPr>
          <w:ilvl w:val="0"/>
          <w:numId w:val="4"/>
        </w:numPr>
      </w:pPr>
      <w:r w:rsidRPr="009D122E">
        <w:t>File path: frontend/src/components/analytics/APIConfig.tsx</w:t>
      </w:r>
    </w:p>
    <w:p w14:paraId="5B4FDB98" w14:textId="77777777" w:rsidR="00677B92" w:rsidRPr="009D122E" w:rsidRDefault="00677B92" w:rsidP="00677B92">
      <w:pPr>
        <w:numPr>
          <w:ilvl w:val="0"/>
          <w:numId w:val="5"/>
        </w:numPr>
      </w:pPr>
      <w:r w:rsidRPr="009D122E">
        <w:t>Issue: This component is likely superseded by data-source/APIConfigSection.tsx which offers more comprehensive configuration.</w:t>
      </w:r>
    </w:p>
    <w:p w14:paraId="21A83D66" w14:textId="77777777" w:rsidR="00677B92" w:rsidRPr="009D122E" w:rsidRDefault="00677B92" w:rsidP="00677B92">
      <w:pPr>
        <w:numPr>
          <w:ilvl w:val="0"/>
          <w:numId w:val="6"/>
        </w:numPr>
      </w:pPr>
      <w:r w:rsidRPr="009D122E">
        <w:t>Recommendation: Delete this file as it appears to be an earlier, simpler version that's no longer needed.</w:t>
      </w:r>
    </w:p>
    <w:p w14:paraId="4E482A1A" w14:textId="77777777" w:rsidR="00677B92" w:rsidRPr="009D122E" w:rsidRDefault="00677B92" w:rsidP="00677B92">
      <w:r w:rsidRPr="009D122E">
        <w:t>DatabaseConfig.tsx (Lines 1-201)</w:t>
      </w:r>
    </w:p>
    <w:p w14:paraId="4183FC30" w14:textId="77777777" w:rsidR="00677B92" w:rsidRPr="009D122E" w:rsidRDefault="00677B92" w:rsidP="00677B92">
      <w:pPr>
        <w:numPr>
          <w:ilvl w:val="0"/>
          <w:numId w:val="7"/>
        </w:numPr>
      </w:pPr>
      <w:r w:rsidRPr="009D122E">
        <w:t>File path: frontend/src/components/analytics/DatabaseConfig.tsx</w:t>
      </w:r>
    </w:p>
    <w:p w14:paraId="7F6EA7FB" w14:textId="77777777" w:rsidR="00677B92" w:rsidRPr="009D122E" w:rsidRDefault="00677B92" w:rsidP="00677B92">
      <w:pPr>
        <w:numPr>
          <w:ilvl w:val="0"/>
          <w:numId w:val="8"/>
        </w:numPr>
      </w:pPr>
      <w:r w:rsidRPr="009D122E">
        <w:t>Issue: This component is likely superseded by data-source/DatabaseConfigSection.tsx which offers more comprehensive configuration.</w:t>
      </w:r>
    </w:p>
    <w:p w14:paraId="532F53A0" w14:textId="77777777" w:rsidR="00677B92" w:rsidRPr="009D122E" w:rsidRDefault="00677B92" w:rsidP="00677B92">
      <w:pPr>
        <w:numPr>
          <w:ilvl w:val="0"/>
          <w:numId w:val="9"/>
        </w:numPr>
      </w:pPr>
      <w:r w:rsidRPr="009D122E">
        <w:t>Recommendation: Delete this file as it appears to be an earlier, simpler version that's no longer needed.</w:t>
      </w:r>
    </w:p>
    <w:p w14:paraId="59A7FC50" w14:textId="77777777" w:rsidR="00677B92" w:rsidRPr="009D122E" w:rsidRDefault="00677B92" w:rsidP="00677B92">
      <w:r w:rsidRPr="009D122E">
        <w:t>AnalyticsHeader.tsx (Lines 1-21)</w:t>
      </w:r>
    </w:p>
    <w:p w14:paraId="1C876514" w14:textId="77777777" w:rsidR="00677B92" w:rsidRPr="009D122E" w:rsidRDefault="00677B92" w:rsidP="00677B92">
      <w:pPr>
        <w:numPr>
          <w:ilvl w:val="0"/>
          <w:numId w:val="10"/>
        </w:numPr>
      </w:pPr>
      <w:r w:rsidRPr="009D122E">
        <w:t>File path: frontend/src/components/analytics/AnalyticsHeader.tsx</w:t>
      </w:r>
    </w:p>
    <w:p w14:paraId="113D65D8" w14:textId="77777777" w:rsidR="00677B92" w:rsidRPr="009D122E" w:rsidRDefault="00677B92" w:rsidP="00677B92">
      <w:pPr>
        <w:numPr>
          <w:ilvl w:val="0"/>
          <w:numId w:val="11"/>
        </w:numPr>
      </w:pPr>
      <w:r w:rsidRPr="009D122E">
        <w:t>Issue: Extremely simple component (21 lines) that just wraps PageSelector and adds a title. Could be inlined where it's used.</w:t>
      </w:r>
    </w:p>
    <w:p w14:paraId="7B78BE12" w14:textId="77777777" w:rsidR="00677B92" w:rsidRPr="009D122E" w:rsidRDefault="00677B92" w:rsidP="00677B92">
      <w:pPr>
        <w:numPr>
          <w:ilvl w:val="0"/>
          <w:numId w:val="12"/>
        </w:numPr>
      </w:pPr>
      <w:r w:rsidRPr="009D122E">
        <w:t>Recommendation: Consider inlining this component in AnalyticsEditor.tsx to simplify the codebase.</w:t>
      </w:r>
    </w:p>
    <w:p w14:paraId="6220B7FE" w14:textId="77777777" w:rsidR="00677B92" w:rsidRPr="009D122E" w:rsidRDefault="00677B92" w:rsidP="00677B92">
      <w:r w:rsidRPr="009D122E">
        <w:t>ChartOptionsSection.tsx (Lines 1-45)</w:t>
      </w:r>
    </w:p>
    <w:p w14:paraId="1C3F6411" w14:textId="77777777" w:rsidR="00677B92" w:rsidRPr="009D122E" w:rsidRDefault="00677B92" w:rsidP="00677B92">
      <w:pPr>
        <w:numPr>
          <w:ilvl w:val="0"/>
          <w:numId w:val="13"/>
        </w:numPr>
      </w:pPr>
      <w:r w:rsidRPr="009D122E">
        <w:t>File path: frontend/src/components/analytics/ChartOptionsSection.tsx</w:t>
      </w:r>
    </w:p>
    <w:p w14:paraId="46EE9D04" w14:textId="77777777" w:rsidR="00677B92" w:rsidRPr="009D122E" w:rsidRDefault="00677B92" w:rsidP="00677B92">
      <w:pPr>
        <w:numPr>
          <w:ilvl w:val="0"/>
          <w:numId w:val="14"/>
        </w:numPr>
      </w:pPr>
      <w:r w:rsidRPr="009D122E">
        <w:lastRenderedPageBreak/>
        <w:t>Issue: Very thin wrapper (45 lines) around ChartCustomizationPanel that just adds a toggle UI.</w:t>
      </w:r>
    </w:p>
    <w:p w14:paraId="4B0A8F2C" w14:textId="77777777" w:rsidR="00677B92" w:rsidRPr="009D122E" w:rsidRDefault="00677B92" w:rsidP="00677B92">
      <w:pPr>
        <w:numPr>
          <w:ilvl w:val="0"/>
          <w:numId w:val="15"/>
        </w:numPr>
      </w:pPr>
      <w:r w:rsidRPr="009D122E">
        <w:t>Recommendation: Consider inlining this component where it's used to reduce component overhead.</w:t>
      </w:r>
    </w:p>
    <w:p w14:paraId="6F237A53" w14:textId="77777777" w:rsidR="00677B92" w:rsidRPr="009D122E" w:rsidRDefault="00677B92" w:rsidP="00677B92">
      <w:pPr>
        <w:rPr>
          <w:b/>
          <w:bCs/>
          <w:sz w:val="36"/>
          <w:szCs w:val="36"/>
        </w:rPr>
      </w:pPr>
      <w:r w:rsidRPr="009D122E">
        <w:rPr>
          <w:b/>
          <w:bCs/>
          <w:sz w:val="36"/>
          <w:szCs w:val="36"/>
        </w:rPr>
        <w:t>2. Unwanted Pages</w:t>
      </w:r>
    </w:p>
    <w:p w14:paraId="3F18BF35" w14:textId="77777777" w:rsidR="00677B92" w:rsidRPr="009D122E" w:rsidRDefault="00677B92" w:rsidP="00677B92">
      <w:r w:rsidRPr="009D122E">
        <w:t>EmptyAnalyticsDashboard.tsx</w:t>
      </w:r>
    </w:p>
    <w:p w14:paraId="336C343D" w14:textId="77777777" w:rsidR="00677B92" w:rsidRPr="009D122E" w:rsidRDefault="00677B92" w:rsidP="00677B92">
      <w:pPr>
        <w:numPr>
          <w:ilvl w:val="0"/>
          <w:numId w:val="16"/>
        </w:numPr>
      </w:pPr>
      <w:r w:rsidRPr="009D122E">
        <w:t>File path: frontend/src/components/analytics/EmptyAnalyticsDashboard.tsx</w:t>
      </w:r>
    </w:p>
    <w:p w14:paraId="591CD5C9" w14:textId="77777777" w:rsidR="00677B92" w:rsidRPr="009D122E" w:rsidRDefault="00677B92" w:rsidP="00677B92">
      <w:pPr>
        <w:numPr>
          <w:ilvl w:val="0"/>
          <w:numId w:val="17"/>
        </w:numPr>
      </w:pPr>
      <w:r w:rsidRPr="009D122E">
        <w:t>Issue: Contains several template options that might not all be needed. Some templates could be obsolete or redundant.</w:t>
      </w:r>
    </w:p>
    <w:p w14:paraId="424260C1" w14:textId="77777777" w:rsidR="00677B92" w:rsidRPr="009D122E" w:rsidRDefault="00677B92" w:rsidP="00677B92">
      <w:pPr>
        <w:numPr>
          <w:ilvl w:val="0"/>
          <w:numId w:val="18"/>
        </w:numPr>
      </w:pPr>
      <w:r w:rsidRPr="009D122E">
        <w:t>Recommendation: Review the template usage metrics and consider removing any templates that aren't frequently used.</w:t>
      </w:r>
    </w:p>
    <w:p w14:paraId="078692B3" w14:textId="77777777" w:rsidR="00677B92" w:rsidRPr="009D122E" w:rsidRDefault="00677B92" w:rsidP="00677B92">
      <w:pPr>
        <w:rPr>
          <w:b/>
          <w:bCs/>
          <w:sz w:val="36"/>
          <w:szCs w:val="36"/>
        </w:rPr>
      </w:pPr>
      <w:r w:rsidRPr="009D122E">
        <w:rPr>
          <w:b/>
          <w:bCs/>
          <w:sz w:val="36"/>
          <w:szCs w:val="36"/>
        </w:rPr>
        <w:t>3. Unused Features</w:t>
      </w:r>
    </w:p>
    <w:p w14:paraId="50B6948C" w14:textId="77777777" w:rsidR="00677B92" w:rsidRPr="009D122E" w:rsidRDefault="00677B92" w:rsidP="00677B92">
      <w:r w:rsidRPr="009D122E">
        <w:t>Unused component attributes in ChartRenderer.tsx</w:t>
      </w:r>
    </w:p>
    <w:p w14:paraId="076DAF8E" w14:textId="77777777" w:rsidR="00677B92" w:rsidRPr="009D122E" w:rsidRDefault="00677B92" w:rsidP="00677B92">
      <w:pPr>
        <w:numPr>
          <w:ilvl w:val="0"/>
          <w:numId w:val="19"/>
        </w:numPr>
      </w:pPr>
      <w:r w:rsidRPr="009D122E">
        <w:t>File path: frontend/src/components/analytics/ChartRenderer.tsx (Lines 46-62)</w:t>
      </w:r>
    </w:p>
    <w:p w14:paraId="15F49542" w14:textId="77777777" w:rsidR="00677B92" w:rsidRPr="009D122E" w:rsidRDefault="00677B92" w:rsidP="00677B92">
      <w:pPr>
        <w:numPr>
          <w:ilvl w:val="0"/>
          <w:numId w:val="20"/>
        </w:numPr>
      </w:pPr>
      <w:r w:rsidRPr="009D122E">
        <w:t>Issue: Contains several chart option settings (colors, styles) that might be remnants from earlier development or not fully used.</w:t>
      </w:r>
    </w:p>
    <w:p w14:paraId="630EC111" w14:textId="77777777" w:rsidR="00677B92" w:rsidRPr="009D122E" w:rsidRDefault="00677B92" w:rsidP="00677B92">
      <w:pPr>
        <w:numPr>
          <w:ilvl w:val="0"/>
          <w:numId w:val="21"/>
        </w:numPr>
      </w:pPr>
      <w:r w:rsidRPr="009D122E">
        <w:t>Recommendation: Review which chart options are actually exposed to users and remove any that aren't needed.</w:t>
      </w:r>
    </w:p>
    <w:p w14:paraId="48119CF1" w14:textId="77777777" w:rsidR="00677B92" w:rsidRPr="009D122E" w:rsidRDefault="00677B92" w:rsidP="00677B92">
      <w:r w:rsidRPr="009D122E">
        <w:t>Loading queue mechanism in ChartRenderer.tsx</w:t>
      </w:r>
    </w:p>
    <w:p w14:paraId="66BE9560" w14:textId="77777777" w:rsidR="00677B92" w:rsidRPr="009D122E" w:rsidRDefault="00677B92" w:rsidP="00677B92">
      <w:pPr>
        <w:numPr>
          <w:ilvl w:val="0"/>
          <w:numId w:val="22"/>
        </w:numPr>
      </w:pPr>
      <w:r w:rsidRPr="009D122E">
        <w:t>File path: frontend/src/components/analytics/ChartRenderer.tsx (Lines 75-133)</w:t>
      </w:r>
    </w:p>
    <w:p w14:paraId="38757D2F" w14:textId="77777777" w:rsidR="00677B92" w:rsidRPr="009D122E" w:rsidRDefault="00677B92" w:rsidP="00677B92">
      <w:pPr>
        <w:numPr>
          <w:ilvl w:val="0"/>
          <w:numId w:val="23"/>
        </w:numPr>
      </w:pPr>
      <w:r w:rsidRPr="009D122E">
        <w:t>Issue: Complex loading queue mechanism that might be unnecessarily complicated for current needs.</w:t>
      </w:r>
    </w:p>
    <w:p w14:paraId="0E5050D7" w14:textId="77777777" w:rsidR="00677B92" w:rsidRPr="009D122E" w:rsidRDefault="00677B92" w:rsidP="00677B92">
      <w:pPr>
        <w:numPr>
          <w:ilvl w:val="0"/>
          <w:numId w:val="24"/>
        </w:numPr>
      </w:pPr>
      <w:r w:rsidRPr="009D122E">
        <w:t>Recommendation: Consider simplifying to a more straightforward loading approach if possible.</w:t>
      </w:r>
    </w:p>
    <w:p w14:paraId="3A39F6A3" w14:textId="77777777" w:rsidR="00677B92" w:rsidRPr="009D122E" w:rsidRDefault="00677B92" w:rsidP="00677B92">
      <w:r w:rsidRPr="009D122E">
        <w:t>Error recovery mechanism in ChartRenderer.tsx</w:t>
      </w:r>
    </w:p>
    <w:p w14:paraId="5CB79D56" w14:textId="77777777" w:rsidR="00677B92" w:rsidRPr="009D122E" w:rsidRDefault="00677B92" w:rsidP="00677B92">
      <w:pPr>
        <w:numPr>
          <w:ilvl w:val="0"/>
          <w:numId w:val="25"/>
        </w:numPr>
      </w:pPr>
      <w:r w:rsidRPr="009D122E">
        <w:t>File path: frontend/src/components/analytics/ChartRenderer.tsx (Lines 313-353)</w:t>
      </w:r>
    </w:p>
    <w:p w14:paraId="0B1BC915" w14:textId="77777777" w:rsidR="00677B92" w:rsidRPr="009D122E" w:rsidRDefault="00677B92" w:rsidP="00677B92">
      <w:pPr>
        <w:numPr>
          <w:ilvl w:val="0"/>
          <w:numId w:val="26"/>
        </w:numPr>
      </w:pPr>
      <w:r w:rsidRPr="009D122E">
        <w:t>Issue: Contains complex error recovery logic that might be overkill for most use cases.</w:t>
      </w:r>
    </w:p>
    <w:p w14:paraId="43FDE021" w14:textId="77777777" w:rsidR="00677B92" w:rsidRPr="009D122E" w:rsidRDefault="00677B92" w:rsidP="00677B92">
      <w:pPr>
        <w:numPr>
          <w:ilvl w:val="0"/>
          <w:numId w:val="27"/>
        </w:numPr>
      </w:pPr>
      <w:r w:rsidRPr="009D122E">
        <w:t>Recommendation: Evaluate if this functionality is regularly used or if it can be simplified.</w:t>
      </w:r>
    </w:p>
    <w:p w14:paraId="0959B34C" w14:textId="77777777" w:rsidR="00FF6EAB" w:rsidRPr="009D122E" w:rsidRDefault="00FF6EAB" w:rsidP="00FF6EAB"/>
    <w:p w14:paraId="2295B1C3" w14:textId="77777777" w:rsidR="00FF6EAB" w:rsidRPr="009D122E" w:rsidRDefault="00FF6EAB" w:rsidP="00FF6EAB"/>
    <w:p w14:paraId="03B40A20" w14:textId="0DAD1411" w:rsidR="00677B92" w:rsidRPr="009D122E" w:rsidRDefault="00034CF9" w:rsidP="00677B92">
      <w:r>
        <w:rPr>
          <w:b/>
          <w:bCs/>
          <w:sz w:val="36"/>
          <w:szCs w:val="36"/>
        </w:rPr>
        <w:t>4.</w:t>
      </w:r>
      <w:r w:rsidRPr="00034CF9">
        <w:rPr>
          <w:b/>
          <w:bCs/>
          <w:sz w:val="36"/>
          <w:szCs w:val="36"/>
        </w:rPr>
        <w:t>Summary and Recommendations</w:t>
      </w:r>
      <w:r w:rsidRPr="00034CF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</w:r>
      <w:r w:rsidR="00677B92" w:rsidRPr="009D122E">
        <w:t>Recommendations for Cleanup:</w:t>
      </w:r>
    </w:p>
    <w:p w14:paraId="2CF51F9B" w14:textId="77777777" w:rsidR="00677B92" w:rsidRPr="009D122E" w:rsidRDefault="00677B92" w:rsidP="00677B92">
      <w:pPr>
        <w:numPr>
          <w:ilvl w:val="0"/>
          <w:numId w:val="28"/>
        </w:numPr>
      </w:pPr>
      <w:r w:rsidRPr="009D122E">
        <w:t>Delete Obsolete Files:</w:t>
      </w:r>
    </w:p>
    <w:p w14:paraId="52CA36B4" w14:textId="77777777" w:rsidR="00677B92" w:rsidRPr="009D122E" w:rsidRDefault="00677B92" w:rsidP="00677B92">
      <w:pPr>
        <w:numPr>
          <w:ilvl w:val="0"/>
          <w:numId w:val="29"/>
        </w:numPr>
      </w:pPr>
      <w:r w:rsidRPr="009D122E">
        <w:t>APIConfig.tsx (superseded by data-source/APIConfigSection.tsx)</w:t>
      </w:r>
    </w:p>
    <w:p w14:paraId="32A1767A" w14:textId="77777777" w:rsidR="00677B92" w:rsidRPr="009D122E" w:rsidRDefault="00677B92" w:rsidP="00677B92">
      <w:pPr>
        <w:numPr>
          <w:ilvl w:val="0"/>
          <w:numId w:val="30"/>
        </w:numPr>
      </w:pPr>
      <w:r w:rsidRPr="009D122E">
        <w:t>DatabaseConfig.tsx (superseded by data-source/DatabaseConfigSection.tsx)</w:t>
      </w:r>
    </w:p>
    <w:p w14:paraId="774AED0D" w14:textId="77777777" w:rsidR="00677B92" w:rsidRPr="009D122E" w:rsidRDefault="00677B92" w:rsidP="00677B92">
      <w:pPr>
        <w:numPr>
          <w:ilvl w:val="0"/>
          <w:numId w:val="31"/>
        </w:numPr>
      </w:pPr>
      <w:r w:rsidRPr="009D122E">
        <w:t>Simplify and Consolidate:</w:t>
      </w:r>
    </w:p>
    <w:p w14:paraId="1074F78C" w14:textId="77777777" w:rsidR="00677B92" w:rsidRPr="009D122E" w:rsidRDefault="00677B92" w:rsidP="00677B92">
      <w:pPr>
        <w:numPr>
          <w:ilvl w:val="0"/>
          <w:numId w:val="32"/>
        </w:numPr>
      </w:pPr>
      <w:r w:rsidRPr="009D122E">
        <w:t>Merge AnalyticsHeader.tsx into AnalyticsEditor.tsx</w:t>
      </w:r>
    </w:p>
    <w:p w14:paraId="72497805" w14:textId="77777777" w:rsidR="00677B92" w:rsidRPr="009D122E" w:rsidRDefault="00677B92" w:rsidP="00677B92">
      <w:pPr>
        <w:numPr>
          <w:ilvl w:val="0"/>
          <w:numId w:val="33"/>
        </w:numPr>
      </w:pPr>
      <w:r w:rsidRPr="009D122E">
        <w:t>Merge ChartOptionsSection.tsx into AnalyticsRightPanel.tsx</w:t>
      </w:r>
    </w:p>
    <w:p w14:paraId="078E4092" w14:textId="77777777" w:rsidR="00677B92" w:rsidRPr="009D122E" w:rsidRDefault="00677B92" w:rsidP="00677B92">
      <w:pPr>
        <w:numPr>
          <w:ilvl w:val="0"/>
          <w:numId w:val="34"/>
        </w:numPr>
      </w:pPr>
      <w:r w:rsidRPr="009D122E">
        <w:t>Reduce mock data in mockData.ts to only what's actively used</w:t>
      </w:r>
    </w:p>
    <w:p w14:paraId="774FD21D" w14:textId="77777777" w:rsidR="00677B92" w:rsidRPr="009D122E" w:rsidRDefault="00677B92" w:rsidP="00677B92">
      <w:pPr>
        <w:numPr>
          <w:ilvl w:val="0"/>
          <w:numId w:val="35"/>
        </w:numPr>
      </w:pPr>
      <w:r w:rsidRPr="009D122E">
        <w:t>Refactor Complex Code:</w:t>
      </w:r>
    </w:p>
    <w:p w14:paraId="4C3CA1C3" w14:textId="77777777" w:rsidR="00677B92" w:rsidRPr="009D122E" w:rsidRDefault="00677B92" w:rsidP="00677B92">
      <w:pPr>
        <w:numPr>
          <w:ilvl w:val="0"/>
          <w:numId w:val="36"/>
        </w:numPr>
      </w:pPr>
      <w:r w:rsidRPr="009D122E">
        <w:t>Simplify the loading queue mechanism in ChartRenderer.tsx</w:t>
      </w:r>
    </w:p>
    <w:p w14:paraId="4D16A02A" w14:textId="77777777" w:rsidR="00677B92" w:rsidRPr="009D122E" w:rsidRDefault="00677B92" w:rsidP="00677B92">
      <w:pPr>
        <w:numPr>
          <w:ilvl w:val="0"/>
          <w:numId w:val="37"/>
        </w:numPr>
      </w:pPr>
      <w:r w:rsidRPr="009D122E">
        <w:t>Review and potentially simplify error recovery in ChartRenderer.tsx</w:t>
      </w:r>
    </w:p>
    <w:p w14:paraId="780B3B6E" w14:textId="77777777" w:rsidR="00677B92" w:rsidRPr="009D122E" w:rsidRDefault="00677B92" w:rsidP="00677B92">
      <w:pPr>
        <w:numPr>
          <w:ilvl w:val="0"/>
          <w:numId w:val="38"/>
        </w:numPr>
      </w:pPr>
      <w:r w:rsidRPr="009D122E">
        <w:t>Review template options in EmptyAnalyticsDashboard.tsx to only keep the most useful ones</w:t>
      </w:r>
    </w:p>
    <w:p w14:paraId="61F3D26F" w14:textId="77777777" w:rsidR="00677B92" w:rsidRPr="009D122E" w:rsidRDefault="00677B92" w:rsidP="00677B92">
      <w:pPr>
        <w:numPr>
          <w:ilvl w:val="0"/>
          <w:numId w:val="39"/>
        </w:numPr>
      </w:pPr>
      <w:r w:rsidRPr="009D122E">
        <w:t>Next Steps:</w:t>
      </w:r>
    </w:p>
    <w:p w14:paraId="61DCE6AE" w14:textId="77777777" w:rsidR="00677B92" w:rsidRPr="009D122E" w:rsidRDefault="00677B92" w:rsidP="00677B92">
      <w:pPr>
        <w:numPr>
          <w:ilvl w:val="0"/>
          <w:numId w:val="40"/>
        </w:numPr>
      </w:pPr>
      <w:r w:rsidRPr="009D122E">
        <w:t>Run unit tests after each deletion to ensure nothing breaks</w:t>
      </w:r>
    </w:p>
    <w:p w14:paraId="728A92CD" w14:textId="77777777" w:rsidR="00677B92" w:rsidRPr="009D122E" w:rsidRDefault="00677B92" w:rsidP="00677B92">
      <w:pPr>
        <w:numPr>
          <w:ilvl w:val="0"/>
          <w:numId w:val="41"/>
        </w:numPr>
      </w:pPr>
      <w:r w:rsidRPr="009D122E">
        <w:t>Perform a thorough manual QA run through the analytics module after changes</w:t>
      </w:r>
    </w:p>
    <w:p w14:paraId="492EAA66" w14:textId="77777777" w:rsidR="00677B92" w:rsidRPr="009D122E" w:rsidRDefault="00677B92" w:rsidP="00677B92">
      <w:pPr>
        <w:numPr>
          <w:ilvl w:val="0"/>
          <w:numId w:val="42"/>
        </w:numPr>
      </w:pPr>
      <w:r w:rsidRPr="009D122E">
        <w:t>Update documentation to reflect the simplified structure</w:t>
      </w:r>
    </w:p>
    <w:p w14:paraId="0BEA53E4" w14:textId="77777777" w:rsidR="004162AF" w:rsidRPr="009D122E" w:rsidRDefault="004162AF"/>
    <w:sectPr w:rsidR="004162AF" w:rsidRPr="009D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1ED"/>
    <w:multiLevelType w:val="multilevel"/>
    <w:tmpl w:val="3B98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80E"/>
    <w:multiLevelType w:val="multilevel"/>
    <w:tmpl w:val="744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A7299"/>
    <w:multiLevelType w:val="multilevel"/>
    <w:tmpl w:val="2FB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03059"/>
    <w:multiLevelType w:val="multilevel"/>
    <w:tmpl w:val="E576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27756"/>
    <w:multiLevelType w:val="multilevel"/>
    <w:tmpl w:val="DC6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92DB4"/>
    <w:multiLevelType w:val="multilevel"/>
    <w:tmpl w:val="1B8A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E1072"/>
    <w:multiLevelType w:val="multilevel"/>
    <w:tmpl w:val="0AF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F2434"/>
    <w:multiLevelType w:val="multilevel"/>
    <w:tmpl w:val="137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76925"/>
    <w:multiLevelType w:val="multilevel"/>
    <w:tmpl w:val="046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7CA3"/>
    <w:multiLevelType w:val="multilevel"/>
    <w:tmpl w:val="7E7E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B1223"/>
    <w:multiLevelType w:val="multilevel"/>
    <w:tmpl w:val="14F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01546"/>
    <w:multiLevelType w:val="multilevel"/>
    <w:tmpl w:val="A2F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35E65"/>
    <w:multiLevelType w:val="multilevel"/>
    <w:tmpl w:val="063E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F2318"/>
    <w:multiLevelType w:val="multilevel"/>
    <w:tmpl w:val="18A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B41BB"/>
    <w:multiLevelType w:val="multilevel"/>
    <w:tmpl w:val="D4D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F6361"/>
    <w:multiLevelType w:val="multilevel"/>
    <w:tmpl w:val="AD5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B4087"/>
    <w:multiLevelType w:val="multilevel"/>
    <w:tmpl w:val="8C9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95F5B"/>
    <w:multiLevelType w:val="multilevel"/>
    <w:tmpl w:val="E39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870A6"/>
    <w:multiLevelType w:val="multilevel"/>
    <w:tmpl w:val="C61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6E40C5"/>
    <w:multiLevelType w:val="multilevel"/>
    <w:tmpl w:val="341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260AD"/>
    <w:multiLevelType w:val="multilevel"/>
    <w:tmpl w:val="567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B453E"/>
    <w:multiLevelType w:val="multilevel"/>
    <w:tmpl w:val="4E1A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9211B"/>
    <w:multiLevelType w:val="multilevel"/>
    <w:tmpl w:val="6F1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97EA7"/>
    <w:multiLevelType w:val="multilevel"/>
    <w:tmpl w:val="4AB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95FB7"/>
    <w:multiLevelType w:val="multilevel"/>
    <w:tmpl w:val="64E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16418"/>
    <w:multiLevelType w:val="multilevel"/>
    <w:tmpl w:val="973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80A01"/>
    <w:multiLevelType w:val="multilevel"/>
    <w:tmpl w:val="EC3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9391B"/>
    <w:multiLevelType w:val="multilevel"/>
    <w:tmpl w:val="0C1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33308"/>
    <w:multiLevelType w:val="multilevel"/>
    <w:tmpl w:val="0C1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9493D"/>
    <w:multiLevelType w:val="multilevel"/>
    <w:tmpl w:val="CC96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F0904"/>
    <w:multiLevelType w:val="multilevel"/>
    <w:tmpl w:val="1C9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93E19"/>
    <w:multiLevelType w:val="multilevel"/>
    <w:tmpl w:val="0696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E31A5"/>
    <w:multiLevelType w:val="multilevel"/>
    <w:tmpl w:val="7F5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33D2C"/>
    <w:multiLevelType w:val="multilevel"/>
    <w:tmpl w:val="242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C7BC4"/>
    <w:multiLevelType w:val="multilevel"/>
    <w:tmpl w:val="DF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C40AD"/>
    <w:multiLevelType w:val="multilevel"/>
    <w:tmpl w:val="F65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6192B"/>
    <w:multiLevelType w:val="multilevel"/>
    <w:tmpl w:val="786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51103"/>
    <w:multiLevelType w:val="multilevel"/>
    <w:tmpl w:val="B91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0020A3"/>
    <w:multiLevelType w:val="multilevel"/>
    <w:tmpl w:val="A97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20301"/>
    <w:multiLevelType w:val="multilevel"/>
    <w:tmpl w:val="D57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51376"/>
    <w:multiLevelType w:val="multilevel"/>
    <w:tmpl w:val="AB9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F5AA6"/>
    <w:multiLevelType w:val="multilevel"/>
    <w:tmpl w:val="DC4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25049">
    <w:abstractNumId w:val="25"/>
  </w:num>
  <w:num w:numId="2" w16cid:durableId="839810837">
    <w:abstractNumId w:val="2"/>
  </w:num>
  <w:num w:numId="3" w16cid:durableId="541790727">
    <w:abstractNumId w:val="16"/>
  </w:num>
  <w:num w:numId="4" w16cid:durableId="1610508551">
    <w:abstractNumId w:val="19"/>
  </w:num>
  <w:num w:numId="5" w16cid:durableId="1844470372">
    <w:abstractNumId w:val="34"/>
  </w:num>
  <w:num w:numId="6" w16cid:durableId="757365402">
    <w:abstractNumId w:val="30"/>
  </w:num>
  <w:num w:numId="7" w16cid:durableId="99953803">
    <w:abstractNumId w:val="20"/>
  </w:num>
  <w:num w:numId="8" w16cid:durableId="656808918">
    <w:abstractNumId w:val="4"/>
  </w:num>
  <w:num w:numId="9" w16cid:durableId="1592078973">
    <w:abstractNumId w:val="14"/>
  </w:num>
  <w:num w:numId="10" w16cid:durableId="250814522">
    <w:abstractNumId w:val="17"/>
  </w:num>
  <w:num w:numId="11" w16cid:durableId="8679216">
    <w:abstractNumId w:val="6"/>
  </w:num>
  <w:num w:numId="12" w16cid:durableId="917905979">
    <w:abstractNumId w:val="28"/>
  </w:num>
  <w:num w:numId="13" w16cid:durableId="177736966">
    <w:abstractNumId w:val="27"/>
  </w:num>
  <w:num w:numId="14" w16cid:durableId="1916158706">
    <w:abstractNumId w:val="26"/>
  </w:num>
  <w:num w:numId="15" w16cid:durableId="646861662">
    <w:abstractNumId w:val="5"/>
  </w:num>
  <w:num w:numId="16" w16cid:durableId="974329847">
    <w:abstractNumId w:val="39"/>
  </w:num>
  <w:num w:numId="17" w16cid:durableId="1414669866">
    <w:abstractNumId w:val="11"/>
  </w:num>
  <w:num w:numId="18" w16cid:durableId="1053238264">
    <w:abstractNumId w:val="24"/>
  </w:num>
  <w:num w:numId="19" w16cid:durableId="1876195782">
    <w:abstractNumId w:val="9"/>
  </w:num>
  <w:num w:numId="20" w16cid:durableId="185289005">
    <w:abstractNumId w:val="36"/>
  </w:num>
  <w:num w:numId="21" w16cid:durableId="1185484780">
    <w:abstractNumId w:val="38"/>
  </w:num>
  <w:num w:numId="22" w16cid:durableId="2040544600">
    <w:abstractNumId w:val="41"/>
  </w:num>
  <w:num w:numId="23" w16cid:durableId="448352017">
    <w:abstractNumId w:val="12"/>
  </w:num>
  <w:num w:numId="24" w16cid:durableId="1065953852">
    <w:abstractNumId w:val="7"/>
  </w:num>
  <w:num w:numId="25" w16cid:durableId="1545406945">
    <w:abstractNumId w:val="33"/>
  </w:num>
  <w:num w:numId="26" w16cid:durableId="399524828">
    <w:abstractNumId w:val="13"/>
  </w:num>
  <w:num w:numId="27" w16cid:durableId="758066495">
    <w:abstractNumId w:val="0"/>
  </w:num>
  <w:num w:numId="28" w16cid:durableId="1280602632">
    <w:abstractNumId w:val="37"/>
    <w:lvlOverride w:ilvl="0">
      <w:startOverride w:val="1"/>
    </w:lvlOverride>
  </w:num>
  <w:num w:numId="29" w16cid:durableId="611864807">
    <w:abstractNumId w:val="32"/>
  </w:num>
  <w:num w:numId="30" w16cid:durableId="939869344">
    <w:abstractNumId w:val="40"/>
  </w:num>
  <w:num w:numId="31" w16cid:durableId="1081220632">
    <w:abstractNumId w:val="31"/>
    <w:lvlOverride w:ilvl="0">
      <w:startOverride w:val="2"/>
    </w:lvlOverride>
  </w:num>
  <w:num w:numId="32" w16cid:durableId="581329626">
    <w:abstractNumId w:val="29"/>
  </w:num>
  <w:num w:numId="33" w16cid:durableId="1352146266">
    <w:abstractNumId w:val="10"/>
  </w:num>
  <w:num w:numId="34" w16cid:durableId="1385132146">
    <w:abstractNumId w:val="18"/>
  </w:num>
  <w:num w:numId="35" w16cid:durableId="666371064">
    <w:abstractNumId w:val="1"/>
    <w:lvlOverride w:ilvl="0">
      <w:startOverride w:val="3"/>
    </w:lvlOverride>
  </w:num>
  <w:num w:numId="36" w16cid:durableId="255021436">
    <w:abstractNumId w:val="3"/>
  </w:num>
  <w:num w:numId="37" w16cid:durableId="1136220419">
    <w:abstractNumId w:val="22"/>
  </w:num>
  <w:num w:numId="38" w16cid:durableId="2099476586">
    <w:abstractNumId w:val="8"/>
  </w:num>
  <w:num w:numId="39" w16cid:durableId="957223784">
    <w:abstractNumId w:val="21"/>
    <w:lvlOverride w:ilvl="0">
      <w:startOverride w:val="4"/>
    </w:lvlOverride>
  </w:num>
  <w:num w:numId="40" w16cid:durableId="1398438285">
    <w:abstractNumId w:val="23"/>
  </w:num>
  <w:num w:numId="41" w16cid:durableId="320087042">
    <w:abstractNumId w:val="35"/>
  </w:num>
  <w:num w:numId="42" w16cid:durableId="17477240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26"/>
    <w:rsid w:val="00034CF9"/>
    <w:rsid w:val="00117835"/>
    <w:rsid w:val="004162AF"/>
    <w:rsid w:val="00583653"/>
    <w:rsid w:val="00677B92"/>
    <w:rsid w:val="006E3C19"/>
    <w:rsid w:val="00761A07"/>
    <w:rsid w:val="0084784C"/>
    <w:rsid w:val="00873B8C"/>
    <w:rsid w:val="008B30A8"/>
    <w:rsid w:val="008B69F1"/>
    <w:rsid w:val="00997768"/>
    <w:rsid w:val="009D122E"/>
    <w:rsid w:val="00A03A26"/>
    <w:rsid w:val="00A80E17"/>
    <w:rsid w:val="00AA296A"/>
    <w:rsid w:val="00B6591D"/>
    <w:rsid w:val="00C6476B"/>
    <w:rsid w:val="00CD4917"/>
    <w:rsid w:val="00D47233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ACF6"/>
  <w15:chartTrackingRefBased/>
  <w15:docId w15:val="{40B7740F-6D88-476E-BF3A-96ACCDC9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43</cp:revision>
  <dcterms:created xsi:type="dcterms:W3CDTF">2025-05-09T11:57:00Z</dcterms:created>
  <dcterms:modified xsi:type="dcterms:W3CDTF">2025-05-14T06:02:00Z</dcterms:modified>
</cp:coreProperties>
</file>