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7">
    <w:pPr>
      <w:rPr>
        <w:sz w:val="72"/>
        <w:szCs w:val="72"/>
      </w:rPr>
    </w:pPr>
    <w:r w:rsidDel="00000000" w:rsidR="00000000" w:rsidRPr="00000000">
      <w:rPr>
        <w:sz w:val="72"/>
        <w:szCs w:val="72"/>
        <w:rtl w:val="0"/>
      </w:rPr>
      <w:t xml:space="preserve">Output- lab-4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