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0B90C" w14:textId="00BB8C34" w:rsidR="00571C18" w:rsidRPr="00DB0A13" w:rsidRDefault="00ED6B34" w:rsidP="00312515">
      <w:pPr>
        <w:pStyle w:val="Heading1"/>
        <w:spacing w:before="3"/>
        <w:ind w:left="-993" w:right="2366"/>
        <w:jc w:val="both"/>
        <w:rPr>
          <w:rFonts w:ascii="Bookman Old Style" w:hAnsi="Bookman Old Style"/>
          <w:sz w:val="44"/>
          <w:szCs w:val="44"/>
        </w:rPr>
      </w:pPr>
      <w:r w:rsidRPr="00DB0A13">
        <w:rPr>
          <w:rFonts w:ascii="Bookman Old Style" w:hAnsi="Bookman Old Style"/>
          <w:w w:val="105"/>
          <w:sz w:val="36"/>
          <w:szCs w:val="36"/>
        </w:rPr>
        <w:t xml:space="preserve">         </w:t>
      </w:r>
      <w:r w:rsidR="00DB0A13" w:rsidRPr="00DB0A13">
        <w:rPr>
          <w:rFonts w:ascii="Bookman Old Style" w:hAnsi="Bookman Old Style"/>
          <w:w w:val="105"/>
          <w:sz w:val="36"/>
          <w:szCs w:val="36"/>
        </w:rPr>
        <w:t xml:space="preserve">  </w:t>
      </w:r>
      <w:r w:rsidR="00DF448B">
        <w:rPr>
          <w:rFonts w:ascii="Bookman Old Style" w:hAnsi="Bookman Old Style"/>
          <w:w w:val="105"/>
          <w:sz w:val="36"/>
          <w:szCs w:val="36"/>
        </w:rPr>
        <w:t xml:space="preserve">  </w:t>
      </w:r>
      <w:r w:rsidRPr="00DB0A13">
        <w:rPr>
          <w:rFonts w:ascii="Bookman Old Style" w:hAnsi="Bookman Old Style"/>
          <w:w w:val="105"/>
          <w:sz w:val="44"/>
          <w:szCs w:val="44"/>
        </w:rPr>
        <w:t>TITANIC SURVIVAL</w:t>
      </w:r>
      <w:r w:rsidR="00DB0A13" w:rsidRPr="00DB0A13">
        <w:rPr>
          <w:rFonts w:ascii="Bookman Old Style" w:hAnsi="Bookman Old Style"/>
          <w:w w:val="105"/>
          <w:sz w:val="44"/>
          <w:szCs w:val="44"/>
        </w:rPr>
        <w:t xml:space="preserve"> </w:t>
      </w:r>
      <w:r w:rsidRPr="00DB0A13">
        <w:rPr>
          <w:rFonts w:ascii="Bookman Old Style" w:hAnsi="Bookman Old Style"/>
          <w:w w:val="105"/>
          <w:sz w:val="44"/>
          <w:szCs w:val="44"/>
        </w:rPr>
        <w:t>ANALYSIS</w:t>
      </w:r>
    </w:p>
    <w:p w14:paraId="7B17F20C" w14:textId="1D0B9DAC" w:rsidR="00571C18" w:rsidRPr="00DB0A13" w:rsidRDefault="00DB0A13" w:rsidP="00312515">
      <w:pPr>
        <w:pStyle w:val="Heading2"/>
        <w:spacing w:before="209"/>
        <w:ind w:left="2366" w:right="2366" w:firstLine="0"/>
        <w:jc w:val="both"/>
        <w:rPr>
          <w:rFonts w:ascii="Bookman Old Style" w:hAnsi="Bookman Old Style"/>
        </w:rPr>
      </w:pPr>
      <w:r w:rsidRPr="00DB0A13">
        <w:rPr>
          <w:rFonts w:ascii="Bookman Old Style" w:hAnsi="Bookman Old Style"/>
        </w:rPr>
        <w:t xml:space="preserve">   A</w:t>
      </w:r>
      <w:r w:rsidRPr="00DB0A13">
        <w:rPr>
          <w:rFonts w:ascii="Bookman Old Style" w:hAnsi="Bookman Old Style"/>
          <w:spacing w:val="35"/>
        </w:rPr>
        <w:t xml:space="preserve"> </w:t>
      </w:r>
      <w:r w:rsidRPr="00DB0A13">
        <w:rPr>
          <w:rFonts w:ascii="Bookman Old Style" w:hAnsi="Bookman Old Style"/>
        </w:rPr>
        <w:t>Micro</w:t>
      </w:r>
      <w:r w:rsidRPr="00DB0A13">
        <w:rPr>
          <w:rFonts w:ascii="Bookman Old Style" w:hAnsi="Bookman Old Style"/>
          <w:spacing w:val="35"/>
        </w:rPr>
        <w:t xml:space="preserve"> </w:t>
      </w:r>
      <w:r w:rsidRPr="00DB0A13">
        <w:rPr>
          <w:rFonts w:ascii="Bookman Old Style" w:hAnsi="Bookman Old Style"/>
        </w:rPr>
        <w:t>Project</w:t>
      </w:r>
      <w:r w:rsidRPr="00DB0A13">
        <w:rPr>
          <w:rFonts w:ascii="Bookman Old Style" w:hAnsi="Bookman Old Style"/>
          <w:spacing w:val="35"/>
        </w:rPr>
        <w:t xml:space="preserve"> </w:t>
      </w:r>
      <w:r w:rsidRPr="00DB0A13">
        <w:rPr>
          <w:rFonts w:ascii="Bookman Old Style" w:hAnsi="Bookman Old Style"/>
          <w:spacing w:val="-2"/>
        </w:rPr>
        <w:t>Report</w:t>
      </w:r>
    </w:p>
    <w:p w14:paraId="60ADBDC1" w14:textId="77777777" w:rsidR="00571C18" w:rsidRPr="00DB0A13" w:rsidRDefault="00571C18" w:rsidP="00312515">
      <w:pPr>
        <w:pStyle w:val="BodyText"/>
        <w:jc w:val="both"/>
        <w:rPr>
          <w:b/>
          <w:sz w:val="28"/>
        </w:rPr>
      </w:pPr>
    </w:p>
    <w:p w14:paraId="045577A6" w14:textId="77777777" w:rsidR="00571C18" w:rsidRPr="00DB0A13" w:rsidRDefault="00571C18" w:rsidP="00312515">
      <w:pPr>
        <w:pStyle w:val="BodyText"/>
        <w:jc w:val="both"/>
        <w:rPr>
          <w:b/>
          <w:sz w:val="28"/>
        </w:rPr>
      </w:pPr>
    </w:p>
    <w:p w14:paraId="5DDBC94F" w14:textId="77777777" w:rsidR="00571C18" w:rsidRPr="00DB0A13" w:rsidRDefault="00571C18" w:rsidP="00312515">
      <w:pPr>
        <w:pStyle w:val="BodyText"/>
        <w:jc w:val="both"/>
        <w:rPr>
          <w:b/>
          <w:sz w:val="28"/>
        </w:rPr>
      </w:pPr>
    </w:p>
    <w:p w14:paraId="53C6C9C5" w14:textId="77777777" w:rsidR="00571C18" w:rsidRPr="00DB0A13" w:rsidRDefault="00571C18" w:rsidP="00312515">
      <w:pPr>
        <w:pStyle w:val="BodyText"/>
        <w:spacing w:before="154"/>
        <w:jc w:val="both"/>
        <w:rPr>
          <w:b/>
          <w:sz w:val="28"/>
        </w:rPr>
      </w:pPr>
    </w:p>
    <w:p w14:paraId="0C375DE4" w14:textId="79745FCC" w:rsidR="00571C18" w:rsidRPr="00DB0A13" w:rsidRDefault="00DB0A13" w:rsidP="00312515">
      <w:pPr>
        <w:pStyle w:val="Heading3"/>
        <w:ind w:right="2368"/>
        <w:jc w:val="both"/>
        <w:rPr>
          <w:rFonts w:ascii="Bookman Old Style" w:hAnsi="Bookman Old Style"/>
        </w:rPr>
      </w:pPr>
      <w:r w:rsidRPr="00DB0A13">
        <w:rPr>
          <w:rFonts w:ascii="Bookman Old Style" w:hAnsi="Bookman Old Style"/>
          <w:spacing w:val="-5"/>
        </w:rPr>
        <w:t xml:space="preserve">                                              Submitted</w:t>
      </w:r>
      <w:r w:rsidRPr="00DB0A13">
        <w:rPr>
          <w:rFonts w:ascii="Bookman Old Style" w:hAnsi="Bookman Old Style"/>
          <w:spacing w:val="8"/>
        </w:rPr>
        <w:t xml:space="preserve"> </w:t>
      </w:r>
      <w:r w:rsidRPr="00DB0A13">
        <w:rPr>
          <w:rFonts w:ascii="Bookman Old Style" w:hAnsi="Bookman Old Style"/>
          <w:spacing w:val="-5"/>
        </w:rPr>
        <w:t>by</w:t>
      </w:r>
    </w:p>
    <w:p w14:paraId="4319A6B4" w14:textId="77777777" w:rsidR="00571C18" w:rsidRPr="00DB0A13" w:rsidRDefault="00571C18" w:rsidP="00312515">
      <w:pPr>
        <w:pStyle w:val="BodyText"/>
        <w:jc w:val="both"/>
        <w:rPr>
          <w:b/>
          <w:sz w:val="24"/>
        </w:rPr>
      </w:pPr>
    </w:p>
    <w:p w14:paraId="4A1D2E0B" w14:textId="77777777" w:rsidR="00571C18" w:rsidRPr="00DB0A13" w:rsidRDefault="00571C18" w:rsidP="00312515">
      <w:pPr>
        <w:pStyle w:val="BodyText"/>
        <w:jc w:val="both"/>
        <w:rPr>
          <w:b/>
          <w:sz w:val="24"/>
        </w:rPr>
      </w:pPr>
    </w:p>
    <w:p w14:paraId="5C7C2FFD" w14:textId="77777777" w:rsidR="00571C18" w:rsidRPr="00DB0A13" w:rsidRDefault="00571C18" w:rsidP="00312515">
      <w:pPr>
        <w:pStyle w:val="BodyText"/>
        <w:spacing w:before="229"/>
        <w:jc w:val="both"/>
        <w:rPr>
          <w:b/>
          <w:sz w:val="24"/>
        </w:rPr>
      </w:pPr>
    </w:p>
    <w:p w14:paraId="3223183E" w14:textId="46C68A97" w:rsidR="00DB0A13" w:rsidRPr="00DB0A13" w:rsidRDefault="00DB0A13" w:rsidP="00312515">
      <w:pPr>
        <w:spacing w:line="271" w:lineRule="auto"/>
        <w:ind w:right="2364"/>
        <w:jc w:val="both"/>
        <w:rPr>
          <w:b/>
          <w:sz w:val="34"/>
        </w:rPr>
      </w:pPr>
      <w:r w:rsidRPr="00DB0A13">
        <w:rPr>
          <w:b/>
          <w:sz w:val="34"/>
        </w:rPr>
        <w:t xml:space="preserve">                  [LAKSHMI NARASIMMAN.P] </w:t>
      </w:r>
    </w:p>
    <w:p w14:paraId="2349EE81" w14:textId="55DA48DC" w:rsidR="00571C18" w:rsidRPr="00DB0A13" w:rsidRDefault="00DB0A13" w:rsidP="00312515">
      <w:pPr>
        <w:spacing w:line="271" w:lineRule="auto"/>
        <w:ind w:right="2364"/>
        <w:jc w:val="both"/>
        <w:rPr>
          <w:b/>
          <w:sz w:val="34"/>
        </w:rPr>
      </w:pPr>
      <w:r w:rsidRPr="00DB0A13">
        <w:rPr>
          <w:b/>
          <w:sz w:val="34"/>
        </w:rPr>
        <w:t xml:space="preserve">                  </w:t>
      </w:r>
      <w:r w:rsidR="00DF448B">
        <w:rPr>
          <w:b/>
          <w:sz w:val="34"/>
        </w:rPr>
        <w:t xml:space="preserve">  </w:t>
      </w:r>
      <w:r w:rsidRPr="00DB0A13">
        <w:rPr>
          <w:b/>
          <w:sz w:val="34"/>
        </w:rPr>
        <w:t>Reg.no:</w:t>
      </w:r>
      <w:r w:rsidRPr="00DB0A13">
        <w:rPr>
          <w:b/>
          <w:spacing w:val="40"/>
          <w:sz w:val="34"/>
        </w:rPr>
        <w:t xml:space="preserve"> </w:t>
      </w:r>
      <w:r w:rsidRPr="00DB0A13">
        <w:rPr>
          <w:b/>
          <w:sz w:val="34"/>
        </w:rPr>
        <w:t>[99220040297]</w:t>
      </w:r>
    </w:p>
    <w:p w14:paraId="664F8C6C" w14:textId="77777777" w:rsidR="00571C18" w:rsidRPr="00DB0A13" w:rsidRDefault="00571C18" w:rsidP="00312515">
      <w:pPr>
        <w:pStyle w:val="BodyText"/>
        <w:jc w:val="both"/>
        <w:rPr>
          <w:b/>
          <w:sz w:val="34"/>
        </w:rPr>
      </w:pPr>
    </w:p>
    <w:p w14:paraId="14CB08F8" w14:textId="77777777" w:rsidR="00571C18" w:rsidRPr="00DB0A13" w:rsidRDefault="00571C18" w:rsidP="00312515">
      <w:pPr>
        <w:pStyle w:val="BodyText"/>
        <w:spacing w:before="131"/>
        <w:jc w:val="both"/>
        <w:rPr>
          <w:b/>
          <w:sz w:val="34"/>
        </w:rPr>
      </w:pPr>
    </w:p>
    <w:p w14:paraId="4C23BDA0" w14:textId="03EFB120" w:rsidR="00571C18" w:rsidRPr="00DB0A13" w:rsidRDefault="00DF448B" w:rsidP="00312515">
      <w:pPr>
        <w:pStyle w:val="Heading2"/>
        <w:spacing w:line="331" w:lineRule="auto"/>
        <w:ind w:left="2410" w:right="2364" w:hanging="1444"/>
        <w:jc w:val="both"/>
        <w:rPr>
          <w:rFonts w:ascii="Bookman Old Style" w:hAnsi="Bookman Old Style"/>
        </w:rPr>
      </w:pPr>
      <w:r>
        <w:rPr>
          <w:rFonts w:ascii="Bookman Old Style" w:hAnsi="Bookman Old Style"/>
        </w:rPr>
        <w:t xml:space="preserve">     </w:t>
      </w:r>
      <w:proofErr w:type="spellStart"/>
      <w:proofErr w:type="gramStart"/>
      <w:r w:rsidRPr="00DB0A13">
        <w:rPr>
          <w:rFonts w:ascii="Bookman Old Style" w:hAnsi="Bookman Old Style"/>
        </w:rPr>
        <w:t>B.Tech</w:t>
      </w:r>
      <w:proofErr w:type="spellEnd"/>
      <w:proofErr w:type="gramEnd"/>
      <w:r w:rsidRPr="00DB0A13">
        <w:rPr>
          <w:rFonts w:ascii="Bookman Old Style" w:hAnsi="Bookman Old Style"/>
          <w:spacing w:val="-2"/>
        </w:rPr>
        <w:t xml:space="preserve"> </w:t>
      </w:r>
      <w:r w:rsidRPr="00DB0A13">
        <w:rPr>
          <w:rFonts w:ascii="Bookman Old Style" w:hAnsi="Bookman Old Style"/>
        </w:rPr>
        <w:t>-</w:t>
      </w:r>
      <w:r w:rsidRPr="00DB0A13">
        <w:rPr>
          <w:rFonts w:ascii="Bookman Old Style" w:hAnsi="Bookman Old Style"/>
          <w:spacing w:val="-1"/>
        </w:rPr>
        <w:t xml:space="preserve"> </w:t>
      </w:r>
      <w:r w:rsidRPr="00DB0A13">
        <w:rPr>
          <w:rFonts w:ascii="Bookman Old Style" w:hAnsi="Bookman Old Style"/>
        </w:rPr>
        <w:t>[</w:t>
      </w:r>
      <w:r w:rsidR="00DB0A13">
        <w:rPr>
          <w:rFonts w:ascii="Bookman Old Style" w:hAnsi="Bookman Old Style"/>
        </w:rPr>
        <w:t>COMPUTER SCIENCE AND ENGG</w:t>
      </w:r>
      <w:r w:rsidRPr="00DB0A13">
        <w:rPr>
          <w:rFonts w:ascii="Bookman Old Style" w:hAnsi="Bookman Old Style"/>
        </w:rPr>
        <w:t xml:space="preserve">], </w:t>
      </w:r>
      <w:r>
        <w:rPr>
          <w:rFonts w:ascii="Bookman Old Style" w:hAnsi="Bookman Old Style"/>
        </w:rPr>
        <w:t xml:space="preserve">         STREAM-[</w:t>
      </w:r>
      <w:r w:rsidR="00DB0A13">
        <w:rPr>
          <w:rFonts w:ascii="Bookman Old Style" w:hAnsi="Bookman Old Style"/>
          <w:spacing w:val="-2"/>
        </w:rPr>
        <w:t>DATA ANALYTICS</w:t>
      </w:r>
      <w:r>
        <w:rPr>
          <w:rFonts w:ascii="Bookman Old Style" w:hAnsi="Bookman Old Style"/>
          <w:spacing w:val="-2"/>
        </w:rPr>
        <w:t>]</w:t>
      </w:r>
    </w:p>
    <w:p w14:paraId="122E916C" w14:textId="77777777" w:rsidR="00571C18" w:rsidRPr="00DB0A13" w:rsidRDefault="00571C18" w:rsidP="00312515">
      <w:pPr>
        <w:pStyle w:val="BodyText"/>
        <w:jc w:val="both"/>
        <w:rPr>
          <w:b/>
          <w:sz w:val="20"/>
        </w:rPr>
      </w:pPr>
    </w:p>
    <w:p w14:paraId="1F8D9E19" w14:textId="77777777" w:rsidR="00571C18" w:rsidRPr="00DB0A13" w:rsidRDefault="00571C18" w:rsidP="00312515">
      <w:pPr>
        <w:pStyle w:val="BodyText"/>
        <w:jc w:val="both"/>
        <w:rPr>
          <w:b/>
          <w:sz w:val="20"/>
        </w:rPr>
      </w:pPr>
    </w:p>
    <w:p w14:paraId="16F6F1F6" w14:textId="77777777" w:rsidR="00571C18" w:rsidRPr="00DB0A13" w:rsidRDefault="00571C18" w:rsidP="00312515">
      <w:pPr>
        <w:pStyle w:val="BodyText"/>
        <w:jc w:val="both"/>
        <w:rPr>
          <w:b/>
          <w:sz w:val="20"/>
        </w:rPr>
      </w:pPr>
    </w:p>
    <w:p w14:paraId="1AAD2BC8" w14:textId="77777777" w:rsidR="00571C18" w:rsidRPr="00DB0A13" w:rsidRDefault="00571C18" w:rsidP="00312515">
      <w:pPr>
        <w:pStyle w:val="BodyText"/>
        <w:jc w:val="both"/>
        <w:rPr>
          <w:b/>
          <w:sz w:val="20"/>
        </w:rPr>
      </w:pPr>
    </w:p>
    <w:p w14:paraId="00756117" w14:textId="77777777" w:rsidR="00571C18" w:rsidRPr="00DB0A13" w:rsidRDefault="00DC586B" w:rsidP="00312515">
      <w:pPr>
        <w:pStyle w:val="BodyText"/>
        <w:spacing w:before="1"/>
        <w:jc w:val="both"/>
        <w:rPr>
          <w:b/>
          <w:sz w:val="20"/>
        </w:rPr>
      </w:pPr>
      <w:r w:rsidRPr="00DB0A13">
        <w:rPr>
          <w:noProof/>
        </w:rPr>
        <w:drawing>
          <wp:anchor distT="0" distB="0" distL="0" distR="0" simplePos="0" relativeHeight="487587840" behindDoc="1" locked="0" layoutInCell="1" allowOverlap="1" wp14:anchorId="6280ADC0" wp14:editId="7D9691E9">
            <wp:simplePos x="0" y="0"/>
            <wp:positionH relativeFrom="page">
              <wp:posOffset>3060001</wp:posOffset>
            </wp:positionH>
            <wp:positionV relativeFrom="paragraph">
              <wp:posOffset>160797</wp:posOffset>
            </wp:positionV>
            <wp:extent cx="1442751" cy="131930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42751" cy="1319307"/>
                    </a:xfrm>
                    <a:prstGeom prst="rect">
                      <a:avLst/>
                    </a:prstGeom>
                  </pic:spPr>
                </pic:pic>
              </a:graphicData>
            </a:graphic>
          </wp:anchor>
        </w:drawing>
      </w:r>
    </w:p>
    <w:p w14:paraId="321A6322" w14:textId="77777777" w:rsidR="00571C18" w:rsidRPr="00DB0A13" w:rsidRDefault="00571C18" w:rsidP="00312515">
      <w:pPr>
        <w:pStyle w:val="BodyText"/>
        <w:jc w:val="both"/>
        <w:rPr>
          <w:b/>
          <w:sz w:val="28"/>
        </w:rPr>
      </w:pPr>
    </w:p>
    <w:p w14:paraId="3959D689" w14:textId="77777777" w:rsidR="00571C18" w:rsidRPr="00DB0A13" w:rsidRDefault="00571C18" w:rsidP="00312515">
      <w:pPr>
        <w:pStyle w:val="BodyText"/>
        <w:jc w:val="both"/>
        <w:rPr>
          <w:b/>
          <w:sz w:val="28"/>
        </w:rPr>
      </w:pPr>
    </w:p>
    <w:p w14:paraId="46881A2D" w14:textId="77777777" w:rsidR="00571C18" w:rsidRPr="00DB0A13" w:rsidRDefault="00571C18" w:rsidP="00312515">
      <w:pPr>
        <w:pStyle w:val="BodyText"/>
        <w:jc w:val="both"/>
        <w:rPr>
          <w:b/>
          <w:sz w:val="28"/>
        </w:rPr>
      </w:pPr>
    </w:p>
    <w:p w14:paraId="6E610EC1" w14:textId="77777777" w:rsidR="00571C18" w:rsidRPr="00DB0A13" w:rsidRDefault="00571C18" w:rsidP="00312515">
      <w:pPr>
        <w:pStyle w:val="BodyText"/>
        <w:jc w:val="both"/>
        <w:rPr>
          <w:b/>
          <w:sz w:val="28"/>
        </w:rPr>
      </w:pPr>
    </w:p>
    <w:p w14:paraId="1C7FFD39" w14:textId="77777777" w:rsidR="00571C18" w:rsidRPr="00DB0A13" w:rsidRDefault="00571C18" w:rsidP="00312515">
      <w:pPr>
        <w:pStyle w:val="BodyText"/>
        <w:jc w:val="both"/>
        <w:rPr>
          <w:b/>
          <w:sz w:val="28"/>
        </w:rPr>
      </w:pPr>
    </w:p>
    <w:p w14:paraId="752237F7" w14:textId="77777777" w:rsidR="00571C18" w:rsidRPr="00DB0A13" w:rsidRDefault="00571C18" w:rsidP="00312515">
      <w:pPr>
        <w:pStyle w:val="BodyText"/>
        <w:spacing w:before="222"/>
        <w:jc w:val="both"/>
        <w:rPr>
          <w:b/>
          <w:sz w:val="28"/>
        </w:rPr>
      </w:pPr>
    </w:p>
    <w:p w14:paraId="3CC9EAC7" w14:textId="5DDA5287" w:rsidR="00571C18" w:rsidRPr="00DB0A13" w:rsidRDefault="00DF448B" w:rsidP="00312515">
      <w:pPr>
        <w:ind w:left="71" w:right="71"/>
        <w:jc w:val="both"/>
        <w:rPr>
          <w:b/>
          <w:sz w:val="28"/>
        </w:rPr>
      </w:pPr>
      <w:r>
        <w:rPr>
          <w:b/>
          <w:spacing w:val="-4"/>
          <w:sz w:val="28"/>
        </w:rPr>
        <w:t xml:space="preserve">         </w:t>
      </w:r>
      <w:proofErr w:type="spellStart"/>
      <w:r w:rsidRPr="00DB0A13">
        <w:rPr>
          <w:b/>
          <w:spacing w:val="-4"/>
          <w:sz w:val="28"/>
        </w:rPr>
        <w:t>Kalasalingam</w:t>
      </w:r>
      <w:proofErr w:type="spellEnd"/>
      <w:r w:rsidRPr="00DB0A13">
        <w:rPr>
          <w:b/>
          <w:spacing w:val="9"/>
          <w:sz w:val="28"/>
        </w:rPr>
        <w:t xml:space="preserve"> </w:t>
      </w:r>
      <w:r w:rsidRPr="00DB0A13">
        <w:rPr>
          <w:b/>
          <w:spacing w:val="-4"/>
          <w:sz w:val="28"/>
        </w:rPr>
        <w:t>Academy</w:t>
      </w:r>
      <w:r w:rsidRPr="00DB0A13">
        <w:rPr>
          <w:b/>
          <w:spacing w:val="10"/>
          <w:sz w:val="28"/>
        </w:rPr>
        <w:t xml:space="preserve"> </w:t>
      </w:r>
      <w:r w:rsidRPr="00DB0A13">
        <w:rPr>
          <w:b/>
          <w:spacing w:val="-4"/>
          <w:sz w:val="28"/>
        </w:rPr>
        <w:t>of</w:t>
      </w:r>
      <w:r w:rsidRPr="00DB0A13">
        <w:rPr>
          <w:b/>
          <w:spacing w:val="10"/>
          <w:sz w:val="28"/>
        </w:rPr>
        <w:t xml:space="preserve"> </w:t>
      </w:r>
      <w:r w:rsidRPr="00DB0A13">
        <w:rPr>
          <w:b/>
          <w:spacing w:val="-4"/>
          <w:sz w:val="28"/>
        </w:rPr>
        <w:t>Research</w:t>
      </w:r>
      <w:r w:rsidRPr="00DB0A13">
        <w:rPr>
          <w:b/>
          <w:spacing w:val="10"/>
          <w:sz w:val="28"/>
        </w:rPr>
        <w:t xml:space="preserve"> </w:t>
      </w:r>
      <w:r w:rsidRPr="00DB0A13">
        <w:rPr>
          <w:b/>
          <w:spacing w:val="-4"/>
          <w:sz w:val="28"/>
        </w:rPr>
        <w:t>and</w:t>
      </w:r>
      <w:r w:rsidRPr="00DB0A13">
        <w:rPr>
          <w:b/>
          <w:spacing w:val="10"/>
          <w:sz w:val="28"/>
        </w:rPr>
        <w:t xml:space="preserve"> </w:t>
      </w:r>
      <w:r w:rsidRPr="00DB0A13">
        <w:rPr>
          <w:b/>
          <w:spacing w:val="-4"/>
          <w:sz w:val="28"/>
        </w:rPr>
        <w:t>Education</w:t>
      </w:r>
    </w:p>
    <w:p w14:paraId="2940AB70" w14:textId="68A8EB9F" w:rsidR="00571C18" w:rsidRPr="00DB0A13" w:rsidRDefault="00DF448B" w:rsidP="00312515">
      <w:pPr>
        <w:spacing w:before="175"/>
        <w:jc w:val="both"/>
        <w:rPr>
          <w:b/>
        </w:rPr>
      </w:pPr>
      <w:r>
        <w:rPr>
          <w:b/>
        </w:rPr>
        <w:t xml:space="preserve">                                     </w:t>
      </w:r>
      <w:r w:rsidRPr="00DB0A13">
        <w:rPr>
          <w:b/>
        </w:rPr>
        <w:t>(Deemed</w:t>
      </w:r>
      <w:r w:rsidRPr="00DB0A13">
        <w:rPr>
          <w:b/>
          <w:spacing w:val="5"/>
        </w:rPr>
        <w:t xml:space="preserve"> </w:t>
      </w:r>
      <w:r w:rsidRPr="00DB0A13">
        <w:rPr>
          <w:b/>
        </w:rPr>
        <w:t>to</w:t>
      </w:r>
      <w:r w:rsidRPr="00DB0A13">
        <w:rPr>
          <w:b/>
          <w:spacing w:val="6"/>
        </w:rPr>
        <w:t xml:space="preserve"> </w:t>
      </w:r>
      <w:r w:rsidRPr="00DB0A13">
        <w:rPr>
          <w:b/>
        </w:rPr>
        <w:t>be</w:t>
      </w:r>
      <w:r w:rsidRPr="00DB0A13">
        <w:rPr>
          <w:b/>
          <w:spacing w:val="6"/>
        </w:rPr>
        <w:t xml:space="preserve"> </w:t>
      </w:r>
      <w:r w:rsidRPr="00DB0A13">
        <w:rPr>
          <w:b/>
          <w:spacing w:val="-2"/>
        </w:rPr>
        <w:t>University)</w:t>
      </w:r>
    </w:p>
    <w:p w14:paraId="30FDA4AE" w14:textId="5C8F83CC" w:rsidR="00571C18" w:rsidRPr="00DB0A13" w:rsidRDefault="00DF448B" w:rsidP="00312515">
      <w:pPr>
        <w:spacing w:before="189"/>
        <w:ind w:right="2365"/>
        <w:jc w:val="both"/>
        <w:rPr>
          <w:b/>
        </w:rPr>
      </w:pPr>
      <w:r>
        <w:rPr>
          <w:b/>
          <w:spacing w:val="-4"/>
        </w:rPr>
        <w:t xml:space="preserve">                              </w:t>
      </w:r>
      <w:r w:rsidRPr="00DB0A13">
        <w:rPr>
          <w:b/>
          <w:spacing w:val="-4"/>
        </w:rPr>
        <w:t>Anand</w:t>
      </w:r>
      <w:r w:rsidRPr="00DB0A13">
        <w:rPr>
          <w:b/>
          <w:spacing w:val="7"/>
        </w:rPr>
        <w:t xml:space="preserve"> </w:t>
      </w:r>
      <w:r w:rsidRPr="00DB0A13">
        <w:rPr>
          <w:b/>
          <w:spacing w:val="-4"/>
        </w:rPr>
        <w:t>Nagar,</w:t>
      </w:r>
      <w:r w:rsidRPr="00DB0A13">
        <w:rPr>
          <w:b/>
          <w:spacing w:val="8"/>
        </w:rPr>
        <w:t xml:space="preserve"> </w:t>
      </w:r>
      <w:proofErr w:type="spellStart"/>
      <w:r w:rsidRPr="00DB0A13">
        <w:rPr>
          <w:b/>
          <w:spacing w:val="-4"/>
        </w:rPr>
        <w:t>Krishnankoil</w:t>
      </w:r>
      <w:proofErr w:type="spellEnd"/>
      <w:r w:rsidRPr="00DB0A13">
        <w:rPr>
          <w:b/>
          <w:spacing w:val="7"/>
        </w:rPr>
        <w:t xml:space="preserve"> </w:t>
      </w:r>
      <w:r w:rsidRPr="00DB0A13">
        <w:rPr>
          <w:b/>
          <w:spacing w:val="-4"/>
        </w:rPr>
        <w:t>-</w:t>
      </w:r>
      <w:r w:rsidRPr="00DB0A13">
        <w:rPr>
          <w:b/>
          <w:spacing w:val="8"/>
        </w:rPr>
        <w:t xml:space="preserve"> </w:t>
      </w:r>
      <w:r w:rsidRPr="00DB0A13">
        <w:rPr>
          <w:b/>
          <w:spacing w:val="-4"/>
        </w:rPr>
        <w:t>626</w:t>
      </w:r>
      <w:r w:rsidRPr="00DB0A13">
        <w:rPr>
          <w:b/>
          <w:spacing w:val="8"/>
        </w:rPr>
        <w:t xml:space="preserve"> </w:t>
      </w:r>
      <w:r w:rsidRPr="00DB0A13">
        <w:rPr>
          <w:b/>
          <w:spacing w:val="-5"/>
        </w:rPr>
        <w:t>126</w:t>
      </w:r>
    </w:p>
    <w:p w14:paraId="0DA37B82" w14:textId="7DCA9190" w:rsidR="00571C18" w:rsidRPr="00DB0A13" w:rsidRDefault="00DF448B" w:rsidP="00312515">
      <w:pPr>
        <w:pStyle w:val="Heading2"/>
        <w:spacing w:before="133"/>
        <w:ind w:left="2366" w:right="2366" w:firstLine="0"/>
        <w:jc w:val="both"/>
        <w:rPr>
          <w:rFonts w:ascii="Bookman Old Style" w:hAnsi="Bookman Old Style"/>
        </w:rPr>
      </w:pPr>
      <w:r>
        <w:rPr>
          <w:rFonts w:ascii="Bookman Old Style" w:hAnsi="Bookman Old Style"/>
          <w:spacing w:val="-9"/>
        </w:rPr>
        <w:t xml:space="preserve">         </w:t>
      </w:r>
      <w:r w:rsidRPr="00DB0A13">
        <w:rPr>
          <w:rFonts w:ascii="Bookman Old Style" w:hAnsi="Bookman Old Style"/>
          <w:spacing w:val="-9"/>
        </w:rPr>
        <w:t>[</w:t>
      </w:r>
      <w:r>
        <w:rPr>
          <w:rFonts w:ascii="Bookman Old Style" w:hAnsi="Bookman Old Style"/>
          <w:spacing w:val="-9"/>
        </w:rPr>
        <w:t>FEBRAURY</w:t>
      </w:r>
      <w:r w:rsidRPr="00DB0A13">
        <w:rPr>
          <w:rFonts w:ascii="Bookman Old Style" w:hAnsi="Bookman Old Style"/>
          <w:spacing w:val="-9"/>
        </w:rPr>
        <w:t>]</w:t>
      </w:r>
      <w:r w:rsidRPr="00DB0A13">
        <w:rPr>
          <w:rFonts w:ascii="Bookman Old Style" w:hAnsi="Bookman Old Style"/>
          <w:spacing w:val="8"/>
        </w:rPr>
        <w:t xml:space="preserve"> </w:t>
      </w:r>
      <w:r w:rsidRPr="00DB0A13">
        <w:rPr>
          <w:rFonts w:ascii="Bookman Old Style" w:hAnsi="Bookman Old Style"/>
          <w:spacing w:val="-2"/>
        </w:rPr>
        <w:t>[</w:t>
      </w:r>
      <w:r>
        <w:rPr>
          <w:rFonts w:ascii="Bookman Old Style" w:hAnsi="Bookman Old Style"/>
          <w:spacing w:val="-2"/>
        </w:rPr>
        <w:t>2024</w:t>
      </w:r>
      <w:r w:rsidRPr="00DB0A13">
        <w:rPr>
          <w:rFonts w:ascii="Bookman Old Style" w:hAnsi="Bookman Old Style"/>
          <w:spacing w:val="-2"/>
        </w:rPr>
        <w:t>]</w:t>
      </w:r>
    </w:p>
    <w:p w14:paraId="53C5EAF7" w14:textId="77777777" w:rsidR="00571C18" w:rsidRPr="00DB0A13" w:rsidRDefault="00571C18" w:rsidP="00312515">
      <w:pPr>
        <w:jc w:val="both"/>
        <w:sectPr w:rsidR="00571C18" w:rsidRPr="00DB0A13" w:rsidSect="006E6D2C">
          <w:footerReference w:type="default" r:id="rId9"/>
          <w:type w:val="continuous"/>
          <w:pgSz w:w="11910" w:h="16840"/>
          <w:pgMar w:top="1360" w:right="3" w:bottom="280" w:left="1276" w:header="720" w:footer="720" w:gutter="0"/>
          <w:cols w:space="720"/>
        </w:sectPr>
      </w:pPr>
    </w:p>
    <w:p w14:paraId="6AD3DD2B" w14:textId="7C2263D8" w:rsidR="00571C18" w:rsidRPr="00DB0A13" w:rsidRDefault="00076419" w:rsidP="00312515">
      <w:pPr>
        <w:pStyle w:val="BodyText"/>
        <w:spacing w:line="20" w:lineRule="exact"/>
        <w:ind w:left="160"/>
        <w:jc w:val="both"/>
        <w:rPr>
          <w:sz w:val="2"/>
        </w:rPr>
      </w:pPr>
      <w:r>
        <w:rPr>
          <w:noProof/>
        </w:rPr>
        <w:lastRenderedPageBreak/>
        <mc:AlternateContent>
          <mc:Choice Requires="wpg">
            <w:drawing>
              <wp:inline distT="0" distB="0" distL="0" distR="0" wp14:anchorId="74E302E9" wp14:editId="481F8447">
                <wp:extent cx="5731510" cy="3810"/>
                <wp:effectExtent l="0" t="0" r="0" b="0"/>
                <wp:docPr id="18985716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3810"/>
                          <a:chOff x="0" y="0"/>
                          <a:chExt cx="5731510" cy="3810"/>
                        </a:xfrm>
                      </wpg:grpSpPr>
                      <wps:wsp>
                        <wps:cNvPr id="1063392309" name="Graphic 4"/>
                        <wps:cNvSpPr/>
                        <wps:spPr>
                          <a:xfrm>
                            <a:off x="0" y="1898"/>
                            <a:ext cx="5731510" cy="1270"/>
                          </a:xfrm>
                          <a:custGeom>
                            <a:avLst/>
                            <a:gdLst/>
                            <a:ahLst/>
                            <a:cxnLst/>
                            <a:rect l="l" t="t" r="r" b="b"/>
                            <a:pathLst>
                              <a:path w="5731510">
                                <a:moveTo>
                                  <a:pt x="0" y="0"/>
                                </a:moveTo>
                                <a:lnTo>
                                  <a:pt x="5731205"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80FA58E" id="Group 2" o:spid="_x0000_s1026" style="width:451.3pt;height:.3pt;mso-position-horizontal-relative:char;mso-position-vertical-relative:line" coordsize="573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lidgIAAJkFAAAOAAAAZHJzL2Uyb0RvYy54bWykVF1v2jAUfZ+0/2D5fSTAKBARqqmsaFLV&#10;VirTno3jfGiO7V0bAv9+104ClFZ76PIQHfte349zj724PdSS7AXYSquUDgcxJUJxnVWqSOnPzf2X&#10;GSXWMZUxqZVI6VFYerv8/GnRmESMdKllJoBgEGWTxqS0dM4kUWR5KWpmB9oIhcZcQ80cLqGIMmAN&#10;Rq9lNIrjm6jRkBnQXFiLu6vWSJchfp4L7p7y3ApHZEqxNhf+EP5b/4+WC5YUwExZ8a4M9oEqalYp&#10;THoKtWKOkR1Ub0LVFQdtde4GXNeRzvOKi9ADdjOMr7pZg96Z0EuRNIU50YTUXvH04bD8cb8G82Ke&#10;oa0e4YPmvy3yEjWmSC7tfl2cnQ851P4QNkEOgdHjiVFxcITj5mQ6Hk6GSDxH23iGKBDOS5zKm0O8&#10;/P6vYxFL2pShsFMhjUHl2DM59v/IeSmZEYFz65t/BlJlKOz4Zjyej8bxnBLFahTyutPMV9+RrwGd&#10;PY3dynaMvkvScDaftUS8y9NwNA08nRpmCd9ZtxY68M32D9YFGousR6zsET+oHgKq3+teBt07SlD3&#10;QAnqfttmN8z5c36IHpLmPDC/V+u92OhgdVfDwtLOVqkuvfzIR/GEkl4N6Nt6IPBpUFktCKkRXzYn&#10;la9iPJ1Pw3WyWlbZfSWlr8JCsb2TQPbMX+bw+T4wwis3A9atmC1bv2Dq3KQKqrZJOx0/ta3Ojjjj&#10;BqeZUvtnx0BQIn8oVJF/LnoAPdj2AJy80+FRCQRhzs3hFwNDfPqUOpzso+7FxJJ+aL71k68/qfS3&#10;ndN55SeKwu4r6hYo7IDC/Uf06oG5XAev84u6/AsAAP//AwBQSwMEFAAGAAgAAAAhAIqkgcDaAAAA&#10;AgEAAA8AAABkcnMvZG93bnJldi54bWxMj0FrwkAQhe9C/8Myhd50E4uhjdmISOtJCtVC8TZmxySY&#10;nQ3ZNYn/vtte6mXg8R7vfZOtRtOInjpXW1YQzyIQxIXVNZcKvg7v0xcQziNrbCyTghs5WOUPkwxT&#10;bQf+pH7vSxFK2KWooPK+TaV0RUUG3cy2xME7286gD7Irpe5wCOWmkfMoSqTBmsNChS1tKiou+6tR&#10;sB1wWD/Hb/3uct7cjofFx/cuJqWeHsf1EoSn0f+H4Rc/oEMemE72ytqJRkF4xP/d4L1G8wTESUEC&#10;Ms/kPXr+AwAA//8DAFBLAQItABQABgAIAAAAIQC2gziS/gAAAOEBAAATAAAAAAAAAAAAAAAAAAAA&#10;AABbQ29udGVudF9UeXBlc10ueG1sUEsBAi0AFAAGAAgAAAAhADj9If/WAAAAlAEAAAsAAAAAAAAA&#10;AAAAAAAALwEAAF9yZWxzLy5yZWxzUEsBAi0AFAAGAAgAAAAhAB8fOWJ2AgAAmQUAAA4AAAAAAAAA&#10;AAAAAAAALgIAAGRycy9lMm9Eb2MueG1sUEsBAi0AFAAGAAgAAAAhAIqkgcDaAAAAAgEAAA8AAAAA&#10;AAAAAAAAAAAA0AQAAGRycy9kb3ducmV2LnhtbFBLBQYAAAAABAAEAPMAAADXBQAAAAA=&#10;">
                <v:shape id="Graphic 4" o:spid="_x0000_s1027" style="position:absolute;top:18;width:57315;height:13;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n7yAAAAOMAAAAPAAAAZHJzL2Rvd25yZXYueG1sRE9PS8Mw&#10;FL8LfofwBG8uWStjrcvGmAgePGi3gcdH89aWNS+hybb22xtB8Ph+/99qM9peXGkInWMN85kCQVw7&#10;03Gj4bB/e1qCCBHZYO+YNEwUYLO+v1thadyNv+haxUakEA4lamhj9KWUoW7JYpg5T5y4kxssxnQO&#10;jTQD3lK47WWm1EJa7Dg1tOhp11J9ri5Ww/fxdfysTnOfXfb92X+YKT4Xk9aPD+P2BUSkMf6L/9zv&#10;Js1XizwvslwV8PtTAkCufwAAAP//AwBQSwECLQAUAAYACAAAACEA2+H2y+4AAACFAQAAEwAAAAAA&#10;AAAAAAAAAAAAAAAAW0NvbnRlbnRfVHlwZXNdLnhtbFBLAQItABQABgAIAAAAIQBa9CxbvwAAABUB&#10;AAALAAAAAAAAAAAAAAAAAB8BAABfcmVscy8ucmVsc1BLAQItABQABgAIAAAAIQCR/kn7yAAAAOMA&#10;AAAPAAAAAAAAAAAAAAAAAAcCAABkcnMvZG93bnJldi54bWxQSwUGAAAAAAMAAwC3AAAA/AIAAAAA&#10;" path="m,l5731205,e" filled="f" strokeweight=".1055mm">
                  <v:path arrowok="t"/>
                </v:shape>
                <w10:anchorlock/>
              </v:group>
            </w:pict>
          </mc:Fallback>
        </mc:AlternateContent>
      </w:r>
    </w:p>
    <w:p w14:paraId="5CD8B9D9" w14:textId="77777777" w:rsidR="00571C18" w:rsidRPr="00DB0A13" w:rsidRDefault="00DC586B" w:rsidP="00312515">
      <w:pPr>
        <w:pStyle w:val="BodyText"/>
        <w:spacing w:before="220"/>
        <w:jc w:val="both"/>
        <w:rPr>
          <w:b/>
          <w:sz w:val="20"/>
        </w:rPr>
      </w:pPr>
      <w:r w:rsidRPr="00DB0A13">
        <w:rPr>
          <w:noProof/>
        </w:rPr>
        <w:drawing>
          <wp:anchor distT="0" distB="0" distL="0" distR="0" simplePos="0" relativeHeight="487588864" behindDoc="1" locked="0" layoutInCell="1" allowOverlap="1" wp14:anchorId="2B8A7316" wp14:editId="796DDDB1">
            <wp:simplePos x="0" y="0"/>
            <wp:positionH relativeFrom="page">
              <wp:posOffset>914400</wp:posOffset>
            </wp:positionH>
            <wp:positionV relativeFrom="paragraph">
              <wp:posOffset>299731</wp:posOffset>
            </wp:positionV>
            <wp:extent cx="5739384" cy="100279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739384" cy="1002792"/>
                    </a:xfrm>
                    <a:prstGeom prst="rect">
                      <a:avLst/>
                    </a:prstGeom>
                  </pic:spPr>
                </pic:pic>
              </a:graphicData>
            </a:graphic>
          </wp:anchor>
        </w:drawing>
      </w:r>
    </w:p>
    <w:p w14:paraId="015EA429" w14:textId="77777777" w:rsidR="00571C18" w:rsidRPr="00DB0A13" w:rsidRDefault="00571C18" w:rsidP="00312515">
      <w:pPr>
        <w:pStyle w:val="BodyText"/>
        <w:jc w:val="both"/>
        <w:rPr>
          <w:b/>
          <w:sz w:val="20"/>
        </w:rPr>
      </w:pPr>
    </w:p>
    <w:p w14:paraId="26CC62B5" w14:textId="77777777" w:rsidR="00571C18" w:rsidRPr="00DB0A13" w:rsidRDefault="00571C18" w:rsidP="00312515">
      <w:pPr>
        <w:pStyle w:val="BodyText"/>
        <w:spacing w:before="47"/>
        <w:jc w:val="both"/>
        <w:rPr>
          <w:b/>
          <w:sz w:val="20"/>
        </w:rPr>
      </w:pPr>
    </w:p>
    <w:p w14:paraId="09F37ADF" w14:textId="3A39F648" w:rsidR="00571C18" w:rsidRPr="00DB0A13" w:rsidRDefault="00792613" w:rsidP="00312515">
      <w:pPr>
        <w:ind w:left="2366" w:right="2366"/>
        <w:jc w:val="both"/>
        <w:rPr>
          <w:b/>
          <w:sz w:val="20"/>
        </w:rPr>
      </w:pPr>
      <w:r>
        <w:rPr>
          <w:b/>
          <w:w w:val="105"/>
          <w:sz w:val="20"/>
        </w:rPr>
        <w:t xml:space="preserve">                </w:t>
      </w:r>
      <w:r w:rsidR="00DC586B" w:rsidRPr="00DB0A13">
        <w:rPr>
          <w:b/>
          <w:w w:val="105"/>
          <w:sz w:val="20"/>
        </w:rPr>
        <w:t>SCHOOL</w:t>
      </w:r>
      <w:r w:rsidR="00DC586B" w:rsidRPr="00DB0A13">
        <w:rPr>
          <w:b/>
          <w:spacing w:val="12"/>
          <w:w w:val="105"/>
          <w:sz w:val="20"/>
        </w:rPr>
        <w:t xml:space="preserve"> </w:t>
      </w:r>
      <w:r w:rsidR="00DC586B" w:rsidRPr="00DB0A13">
        <w:rPr>
          <w:b/>
          <w:w w:val="105"/>
          <w:sz w:val="20"/>
        </w:rPr>
        <w:t>OF</w:t>
      </w:r>
      <w:r w:rsidR="00DC586B" w:rsidRPr="00DB0A13">
        <w:rPr>
          <w:b/>
          <w:spacing w:val="13"/>
          <w:w w:val="105"/>
          <w:sz w:val="20"/>
        </w:rPr>
        <w:t xml:space="preserve"> </w:t>
      </w:r>
      <w:r w:rsidR="00DC586B" w:rsidRPr="00DB0A13">
        <w:rPr>
          <w:b/>
          <w:spacing w:val="-2"/>
          <w:w w:val="105"/>
          <w:sz w:val="20"/>
        </w:rPr>
        <w:t>COMPUTING</w:t>
      </w:r>
    </w:p>
    <w:p w14:paraId="5CBD7611" w14:textId="70C1D9D3" w:rsidR="00571C18" w:rsidRPr="00DB0A13" w:rsidRDefault="00792613" w:rsidP="00312515">
      <w:pPr>
        <w:spacing w:before="211"/>
        <w:ind w:right="71"/>
        <w:jc w:val="both"/>
        <w:rPr>
          <w:b/>
          <w:sz w:val="20"/>
        </w:rPr>
      </w:pPr>
      <w:r>
        <w:rPr>
          <w:b/>
          <w:w w:val="105"/>
          <w:sz w:val="20"/>
        </w:rPr>
        <w:t xml:space="preserve">                    </w:t>
      </w:r>
      <w:r w:rsidR="00DC586B" w:rsidRPr="00DB0A13">
        <w:rPr>
          <w:b/>
          <w:w w:val="105"/>
          <w:sz w:val="20"/>
        </w:rPr>
        <w:t>DEPARTMENT</w:t>
      </w:r>
      <w:r w:rsidR="00DC586B" w:rsidRPr="00DB0A13">
        <w:rPr>
          <w:b/>
          <w:spacing w:val="36"/>
          <w:w w:val="105"/>
          <w:sz w:val="20"/>
        </w:rPr>
        <w:t xml:space="preserve"> </w:t>
      </w:r>
      <w:r w:rsidR="00DC586B" w:rsidRPr="00DB0A13">
        <w:rPr>
          <w:b/>
          <w:w w:val="105"/>
          <w:sz w:val="20"/>
        </w:rPr>
        <w:t>OF</w:t>
      </w:r>
      <w:r w:rsidR="00DC586B" w:rsidRPr="00DB0A13">
        <w:rPr>
          <w:b/>
          <w:spacing w:val="36"/>
          <w:w w:val="105"/>
          <w:sz w:val="20"/>
        </w:rPr>
        <w:t xml:space="preserve"> </w:t>
      </w:r>
      <w:r w:rsidR="00DC586B" w:rsidRPr="00DB0A13">
        <w:rPr>
          <w:b/>
          <w:w w:val="105"/>
          <w:sz w:val="20"/>
        </w:rPr>
        <w:t>COMPUTER</w:t>
      </w:r>
      <w:r w:rsidR="00DC586B" w:rsidRPr="00DB0A13">
        <w:rPr>
          <w:b/>
          <w:spacing w:val="36"/>
          <w:w w:val="105"/>
          <w:sz w:val="20"/>
        </w:rPr>
        <w:t xml:space="preserve"> </w:t>
      </w:r>
      <w:r w:rsidR="00DC586B" w:rsidRPr="00DB0A13">
        <w:rPr>
          <w:b/>
          <w:w w:val="105"/>
          <w:sz w:val="20"/>
        </w:rPr>
        <w:t>SCIENCE</w:t>
      </w:r>
      <w:r w:rsidR="00DC586B" w:rsidRPr="00DB0A13">
        <w:rPr>
          <w:b/>
          <w:spacing w:val="36"/>
          <w:w w:val="105"/>
          <w:sz w:val="20"/>
        </w:rPr>
        <w:t xml:space="preserve"> </w:t>
      </w:r>
      <w:r w:rsidR="00DC586B" w:rsidRPr="00DB0A13">
        <w:rPr>
          <w:b/>
          <w:w w:val="105"/>
          <w:sz w:val="20"/>
        </w:rPr>
        <w:t>AND</w:t>
      </w:r>
      <w:r w:rsidR="00DC586B" w:rsidRPr="00DB0A13">
        <w:rPr>
          <w:b/>
          <w:spacing w:val="37"/>
          <w:w w:val="105"/>
          <w:sz w:val="20"/>
        </w:rPr>
        <w:t xml:space="preserve"> </w:t>
      </w:r>
      <w:r w:rsidR="00DC586B" w:rsidRPr="00DB0A13">
        <w:rPr>
          <w:b/>
          <w:spacing w:val="-2"/>
          <w:w w:val="105"/>
          <w:sz w:val="20"/>
        </w:rPr>
        <w:t>ENGINEERING</w:t>
      </w:r>
    </w:p>
    <w:p w14:paraId="6B676372" w14:textId="77777777" w:rsidR="00571C18" w:rsidRPr="00DB0A13" w:rsidRDefault="00571C18" w:rsidP="00312515">
      <w:pPr>
        <w:pStyle w:val="BodyText"/>
        <w:jc w:val="both"/>
        <w:rPr>
          <w:b/>
          <w:sz w:val="20"/>
        </w:rPr>
      </w:pPr>
    </w:p>
    <w:p w14:paraId="785EF8E8" w14:textId="77777777" w:rsidR="00571C18" w:rsidRPr="00DB0A13" w:rsidRDefault="00571C18" w:rsidP="00312515">
      <w:pPr>
        <w:pStyle w:val="BodyText"/>
        <w:spacing w:before="193"/>
        <w:jc w:val="both"/>
        <w:rPr>
          <w:b/>
          <w:sz w:val="20"/>
        </w:rPr>
      </w:pPr>
    </w:p>
    <w:p w14:paraId="6E7FDD15" w14:textId="1A4164A2" w:rsidR="00571C18" w:rsidRPr="00DB0A13" w:rsidRDefault="00792613" w:rsidP="00312515">
      <w:pPr>
        <w:pStyle w:val="Heading1"/>
        <w:ind w:left="70" w:right="71"/>
        <w:jc w:val="both"/>
        <w:rPr>
          <w:rFonts w:ascii="Bookman Old Style" w:hAnsi="Bookman Old Style"/>
        </w:rPr>
      </w:pPr>
      <w:r>
        <w:rPr>
          <w:rFonts w:ascii="Bookman Old Style" w:hAnsi="Bookman Old Style"/>
          <w:w w:val="105"/>
        </w:rPr>
        <w:t xml:space="preserve">       </w:t>
      </w:r>
      <w:r w:rsidR="00DC586B" w:rsidRPr="00DB0A13">
        <w:rPr>
          <w:rFonts w:ascii="Bookman Old Style" w:hAnsi="Bookman Old Style"/>
          <w:w w:val="105"/>
        </w:rPr>
        <w:t>BONAFIDE</w:t>
      </w:r>
      <w:r w:rsidR="00DC586B" w:rsidRPr="00DB0A13">
        <w:rPr>
          <w:rFonts w:ascii="Bookman Old Style" w:hAnsi="Bookman Old Style"/>
          <w:spacing w:val="54"/>
          <w:w w:val="105"/>
        </w:rPr>
        <w:t xml:space="preserve"> </w:t>
      </w:r>
      <w:r w:rsidR="00DC586B" w:rsidRPr="00DB0A13">
        <w:rPr>
          <w:rFonts w:ascii="Bookman Old Style" w:hAnsi="Bookman Old Style"/>
          <w:spacing w:val="-2"/>
          <w:w w:val="105"/>
        </w:rPr>
        <w:t>CERTIFICATE</w:t>
      </w:r>
    </w:p>
    <w:p w14:paraId="3A5151C2" w14:textId="77777777" w:rsidR="00571C18" w:rsidRPr="00DB0A13" w:rsidRDefault="00571C18" w:rsidP="00312515">
      <w:pPr>
        <w:pStyle w:val="BodyText"/>
        <w:spacing w:before="271"/>
        <w:jc w:val="both"/>
        <w:rPr>
          <w:b/>
          <w:sz w:val="49"/>
        </w:rPr>
      </w:pPr>
    </w:p>
    <w:p w14:paraId="5CBA654D" w14:textId="3FADF6F5" w:rsidR="00571C18" w:rsidRPr="00DB0A13" w:rsidRDefault="00DC586B" w:rsidP="00312515">
      <w:pPr>
        <w:pStyle w:val="BodyText"/>
        <w:spacing w:before="1" w:line="415" w:lineRule="auto"/>
        <w:ind w:left="160" w:right="156"/>
        <w:jc w:val="both"/>
      </w:pPr>
      <w:r w:rsidRPr="00DB0A13">
        <w:rPr>
          <w:w w:val="105"/>
        </w:rPr>
        <w:t>Bonafide record of the work done by [</w:t>
      </w:r>
      <w:r w:rsidR="00DF448B">
        <w:rPr>
          <w:w w:val="105"/>
        </w:rPr>
        <w:t>LAKSHMI NARASIMMAN.P</w:t>
      </w:r>
      <w:r w:rsidRPr="00DB0A13">
        <w:rPr>
          <w:w w:val="105"/>
        </w:rPr>
        <w:t>] - [</w:t>
      </w:r>
      <w:r w:rsidR="00DF448B">
        <w:rPr>
          <w:w w:val="105"/>
        </w:rPr>
        <w:t>99220040297</w:t>
      </w:r>
      <w:r w:rsidRPr="00DB0A13">
        <w:rPr>
          <w:w w:val="105"/>
        </w:rPr>
        <w:t>] in partial fulfillment of the requirements for the award of the degree of Bachelor of Technology in Specialization of the Computer Science and Engineering, duri</w:t>
      </w:r>
      <w:r w:rsidR="00ED6B34" w:rsidRPr="00DB0A13">
        <w:rPr>
          <w:w w:val="105"/>
        </w:rPr>
        <w:t>n</w:t>
      </w:r>
      <w:r w:rsidRPr="00DB0A13">
        <w:rPr>
          <w:w w:val="105"/>
        </w:rPr>
        <w:t xml:space="preserve">g the Academic Year [Even] Semester </w:t>
      </w:r>
      <w:r w:rsidRPr="00DB0A13">
        <w:rPr>
          <w:spacing w:val="-2"/>
          <w:w w:val="105"/>
        </w:rPr>
        <w:t>(2023-24)</w:t>
      </w:r>
    </w:p>
    <w:p w14:paraId="75CD3567" w14:textId="77777777" w:rsidR="00571C18" w:rsidRPr="00DB0A13" w:rsidRDefault="00571C18" w:rsidP="00312515">
      <w:pPr>
        <w:pStyle w:val="BodyText"/>
        <w:jc w:val="both"/>
      </w:pPr>
    </w:p>
    <w:p w14:paraId="5C86A8FA" w14:textId="77777777" w:rsidR="00571C18" w:rsidRPr="00DB0A13" w:rsidRDefault="00571C18" w:rsidP="00312515">
      <w:pPr>
        <w:pStyle w:val="BodyText"/>
        <w:jc w:val="both"/>
      </w:pPr>
    </w:p>
    <w:p w14:paraId="350D62B3" w14:textId="77777777" w:rsidR="00571C18" w:rsidRPr="00DB0A13" w:rsidRDefault="00571C18" w:rsidP="00312515">
      <w:pPr>
        <w:pStyle w:val="BodyText"/>
        <w:spacing w:before="81"/>
        <w:jc w:val="both"/>
      </w:pPr>
    </w:p>
    <w:p w14:paraId="5D904BBC" w14:textId="1EC02956" w:rsidR="00571C18" w:rsidRPr="00DB0A13" w:rsidRDefault="00DC586B" w:rsidP="00312515">
      <w:pPr>
        <w:tabs>
          <w:tab w:val="left" w:pos="6601"/>
        </w:tabs>
        <w:spacing w:before="1"/>
        <w:ind w:left="160"/>
        <w:jc w:val="both"/>
        <w:rPr>
          <w:b/>
          <w:sz w:val="20"/>
        </w:rPr>
      </w:pPr>
      <w:r w:rsidRPr="00DB0A13">
        <w:rPr>
          <w:b/>
          <w:sz w:val="20"/>
        </w:rPr>
        <w:t>[</w:t>
      </w:r>
      <w:proofErr w:type="spellStart"/>
      <w:r w:rsidR="001731EE">
        <w:rPr>
          <w:b/>
          <w:sz w:val="20"/>
        </w:rPr>
        <w:t>Ms.</w:t>
      </w:r>
      <w:proofErr w:type="gramStart"/>
      <w:r w:rsidR="001731EE">
        <w:rPr>
          <w:b/>
          <w:sz w:val="20"/>
        </w:rPr>
        <w:t>P.Kardeepa</w:t>
      </w:r>
      <w:proofErr w:type="spellEnd"/>
      <w:proofErr w:type="gramEnd"/>
      <w:r w:rsidRPr="00DB0A13">
        <w:rPr>
          <w:b/>
          <w:spacing w:val="-2"/>
          <w:sz w:val="20"/>
        </w:rPr>
        <w:t>]</w:t>
      </w:r>
      <w:r w:rsidR="00F458E4">
        <w:rPr>
          <w:b/>
          <w:sz w:val="20"/>
        </w:rPr>
        <w:t xml:space="preserve">                                                      </w:t>
      </w:r>
      <w:r w:rsidRPr="00DB0A13">
        <w:rPr>
          <w:b/>
          <w:spacing w:val="-6"/>
          <w:sz w:val="20"/>
        </w:rPr>
        <w:t>[</w:t>
      </w:r>
      <w:proofErr w:type="spellStart"/>
      <w:r w:rsidR="00F458E4">
        <w:rPr>
          <w:b/>
          <w:spacing w:val="-6"/>
          <w:sz w:val="20"/>
        </w:rPr>
        <w:t>Mrs.R.Durga</w:t>
      </w:r>
      <w:proofErr w:type="spellEnd"/>
      <w:r w:rsidR="00F458E4">
        <w:rPr>
          <w:b/>
          <w:spacing w:val="-6"/>
          <w:sz w:val="20"/>
        </w:rPr>
        <w:t xml:space="preserve"> Meena</w:t>
      </w:r>
      <w:r w:rsidRPr="00DB0A13">
        <w:rPr>
          <w:b/>
          <w:spacing w:val="-6"/>
          <w:sz w:val="20"/>
        </w:rPr>
        <w:t>]</w:t>
      </w:r>
    </w:p>
    <w:p w14:paraId="03B65BEB" w14:textId="25BF1AA9" w:rsidR="00571C18" w:rsidRPr="00DB0A13" w:rsidRDefault="00DC586B" w:rsidP="00312515">
      <w:pPr>
        <w:tabs>
          <w:tab w:val="left" w:pos="6604"/>
        </w:tabs>
        <w:spacing w:before="211"/>
        <w:ind w:left="160"/>
        <w:jc w:val="both"/>
        <w:rPr>
          <w:b/>
          <w:sz w:val="20"/>
        </w:rPr>
      </w:pPr>
      <w:r w:rsidRPr="00DB0A13">
        <w:rPr>
          <w:b/>
          <w:sz w:val="20"/>
        </w:rPr>
        <w:t>Project</w:t>
      </w:r>
      <w:r w:rsidRPr="00DB0A13">
        <w:rPr>
          <w:b/>
          <w:spacing w:val="24"/>
          <w:sz w:val="20"/>
        </w:rPr>
        <w:t xml:space="preserve"> </w:t>
      </w:r>
      <w:r w:rsidRPr="00DB0A13">
        <w:rPr>
          <w:b/>
          <w:spacing w:val="-2"/>
          <w:sz w:val="20"/>
        </w:rPr>
        <w:t>Guide</w:t>
      </w:r>
      <w:r w:rsidR="00F458E4">
        <w:rPr>
          <w:b/>
          <w:sz w:val="20"/>
        </w:rPr>
        <w:t xml:space="preserve">                                                         </w:t>
      </w:r>
      <w:r w:rsidRPr="00DB0A13">
        <w:rPr>
          <w:b/>
          <w:spacing w:val="-2"/>
          <w:sz w:val="20"/>
        </w:rPr>
        <w:t>Faculty</w:t>
      </w:r>
      <w:r w:rsidRPr="00DB0A13">
        <w:rPr>
          <w:b/>
          <w:spacing w:val="8"/>
          <w:sz w:val="20"/>
        </w:rPr>
        <w:t xml:space="preserve"> </w:t>
      </w:r>
      <w:proofErr w:type="spellStart"/>
      <w:r w:rsidRPr="00DB0A13">
        <w:rPr>
          <w:b/>
          <w:spacing w:val="-2"/>
          <w:sz w:val="20"/>
        </w:rPr>
        <w:t>Incharge</w:t>
      </w:r>
      <w:proofErr w:type="spellEnd"/>
    </w:p>
    <w:p w14:paraId="05F0FA13" w14:textId="4AA80D1A" w:rsidR="00571C18" w:rsidRPr="00DB0A13" w:rsidRDefault="00DC586B" w:rsidP="00312515">
      <w:pPr>
        <w:tabs>
          <w:tab w:val="left" w:pos="6604"/>
        </w:tabs>
        <w:spacing w:before="211"/>
        <w:ind w:left="160"/>
        <w:jc w:val="both"/>
        <w:rPr>
          <w:b/>
          <w:sz w:val="20"/>
        </w:rPr>
      </w:pPr>
      <w:r w:rsidRPr="00DB0A13">
        <w:rPr>
          <w:b/>
          <w:spacing w:val="-2"/>
          <w:sz w:val="20"/>
        </w:rPr>
        <w:t>[</w:t>
      </w:r>
      <w:r w:rsidR="001731EE">
        <w:rPr>
          <w:b/>
          <w:spacing w:val="-2"/>
          <w:sz w:val="20"/>
        </w:rPr>
        <w:t xml:space="preserve">Assistant </w:t>
      </w:r>
      <w:proofErr w:type="gramStart"/>
      <w:r w:rsidR="001731EE">
        <w:rPr>
          <w:b/>
          <w:spacing w:val="-2"/>
          <w:sz w:val="20"/>
        </w:rPr>
        <w:t>Professor</w:t>
      </w:r>
      <w:r w:rsidRPr="00DB0A13">
        <w:rPr>
          <w:b/>
          <w:spacing w:val="-2"/>
          <w:sz w:val="20"/>
        </w:rPr>
        <w:t>]</w:t>
      </w:r>
      <w:r w:rsidR="00F458E4">
        <w:rPr>
          <w:b/>
          <w:sz w:val="20"/>
        </w:rPr>
        <w:t xml:space="preserve">   </w:t>
      </w:r>
      <w:proofErr w:type="gramEnd"/>
      <w:r w:rsidR="00F458E4">
        <w:rPr>
          <w:b/>
          <w:sz w:val="20"/>
        </w:rPr>
        <w:t xml:space="preserve">                                             </w:t>
      </w:r>
      <w:r w:rsidRPr="00DB0A13">
        <w:rPr>
          <w:b/>
          <w:spacing w:val="-2"/>
          <w:sz w:val="20"/>
        </w:rPr>
        <w:t>[</w:t>
      </w:r>
      <w:r w:rsidR="00F458E4">
        <w:rPr>
          <w:b/>
          <w:spacing w:val="-2"/>
          <w:sz w:val="20"/>
        </w:rPr>
        <w:t>Assistant Professor</w:t>
      </w:r>
      <w:r w:rsidRPr="00DB0A13">
        <w:rPr>
          <w:b/>
          <w:spacing w:val="-2"/>
          <w:sz w:val="20"/>
        </w:rPr>
        <w:t>]</w:t>
      </w:r>
    </w:p>
    <w:p w14:paraId="08B66B1F" w14:textId="6A5347CC" w:rsidR="00571C18" w:rsidRPr="00DB0A13" w:rsidRDefault="00DC586B" w:rsidP="00312515">
      <w:pPr>
        <w:tabs>
          <w:tab w:val="left" w:pos="6634"/>
        </w:tabs>
        <w:spacing w:before="211"/>
        <w:ind w:firstLine="142"/>
        <w:jc w:val="both"/>
        <w:rPr>
          <w:b/>
          <w:sz w:val="20"/>
        </w:rPr>
      </w:pPr>
      <w:r w:rsidRPr="00DB0A13">
        <w:rPr>
          <w:b/>
          <w:spacing w:val="-6"/>
          <w:sz w:val="20"/>
        </w:rPr>
        <w:t>[</w:t>
      </w:r>
      <w:r w:rsidR="001731EE">
        <w:rPr>
          <w:b/>
          <w:spacing w:val="-6"/>
          <w:sz w:val="20"/>
        </w:rPr>
        <w:t xml:space="preserve">Computer science and </w:t>
      </w:r>
      <w:proofErr w:type="gramStart"/>
      <w:r w:rsidR="001731EE">
        <w:rPr>
          <w:b/>
          <w:spacing w:val="-6"/>
          <w:sz w:val="20"/>
        </w:rPr>
        <w:t>engineering</w:t>
      </w:r>
      <w:r w:rsidRPr="00DB0A13">
        <w:rPr>
          <w:b/>
          <w:spacing w:val="-2"/>
          <w:sz w:val="20"/>
        </w:rPr>
        <w:t>]</w:t>
      </w:r>
      <w:r w:rsidR="00F458E4">
        <w:rPr>
          <w:b/>
          <w:sz w:val="20"/>
        </w:rPr>
        <w:t xml:space="preserve">   </w:t>
      </w:r>
      <w:proofErr w:type="gramEnd"/>
      <w:r w:rsidR="00F458E4">
        <w:rPr>
          <w:b/>
          <w:sz w:val="20"/>
        </w:rPr>
        <w:t xml:space="preserve">                        </w:t>
      </w:r>
      <w:r w:rsidRPr="00DB0A13">
        <w:rPr>
          <w:b/>
          <w:spacing w:val="-6"/>
          <w:sz w:val="20"/>
        </w:rPr>
        <w:t>[</w:t>
      </w:r>
      <w:r w:rsidR="00F458E4">
        <w:rPr>
          <w:b/>
          <w:spacing w:val="-6"/>
          <w:sz w:val="20"/>
        </w:rPr>
        <w:t xml:space="preserve">Computer science and engineering]                              </w:t>
      </w:r>
    </w:p>
    <w:p w14:paraId="59382AEC" w14:textId="20F15F64" w:rsidR="00571C18" w:rsidRPr="00DB0A13" w:rsidRDefault="00DC586B" w:rsidP="00312515">
      <w:pPr>
        <w:tabs>
          <w:tab w:val="left" w:pos="6599"/>
        </w:tabs>
        <w:spacing w:before="211"/>
        <w:ind w:left="160"/>
        <w:jc w:val="both"/>
        <w:rPr>
          <w:b/>
          <w:sz w:val="20"/>
        </w:rPr>
      </w:pPr>
      <w:proofErr w:type="spellStart"/>
      <w:r w:rsidRPr="00DB0A13">
        <w:rPr>
          <w:b/>
          <w:spacing w:val="-4"/>
          <w:sz w:val="20"/>
        </w:rPr>
        <w:t>Kalasalingam</w:t>
      </w:r>
      <w:proofErr w:type="spellEnd"/>
      <w:r w:rsidRPr="00DB0A13">
        <w:rPr>
          <w:b/>
          <w:spacing w:val="-3"/>
          <w:sz w:val="20"/>
        </w:rPr>
        <w:t xml:space="preserve"> </w:t>
      </w:r>
      <w:r w:rsidRPr="00DB0A13">
        <w:rPr>
          <w:b/>
          <w:spacing w:val="-4"/>
          <w:sz w:val="20"/>
        </w:rPr>
        <w:t>Academy</w:t>
      </w:r>
      <w:r w:rsidRPr="00DB0A13">
        <w:rPr>
          <w:b/>
          <w:spacing w:val="-2"/>
          <w:sz w:val="20"/>
        </w:rPr>
        <w:t xml:space="preserve"> </w:t>
      </w:r>
      <w:r w:rsidRPr="00DB0A13">
        <w:rPr>
          <w:b/>
          <w:spacing w:val="-5"/>
          <w:sz w:val="20"/>
        </w:rPr>
        <w:t>of</w:t>
      </w:r>
      <w:r w:rsidR="00F458E4">
        <w:rPr>
          <w:b/>
          <w:sz w:val="20"/>
        </w:rPr>
        <w:t xml:space="preserve">                                         </w:t>
      </w:r>
      <w:proofErr w:type="spellStart"/>
      <w:r w:rsidRPr="00DB0A13">
        <w:rPr>
          <w:b/>
          <w:spacing w:val="-4"/>
          <w:sz w:val="20"/>
        </w:rPr>
        <w:t>Kalasalingam</w:t>
      </w:r>
      <w:proofErr w:type="spellEnd"/>
      <w:r w:rsidRPr="00DB0A13">
        <w:rPr>
          <w:b/>
          <w:spacing w:val="-3"/>
          <w:sz w:val="20"/>
        </w:rPr>
        <w:t xml:space="preserve"> </w:t>
      </w:r>
      <w:r w:rsidRPr="00DB0A13">
        <w:rPr>
          <w:b/>
          <w:spacing w:val="-4"/>
          <w:sz w:val="20"/>
        </w:rPr>
        <w:t>Academy</w:t>
      </w:r>
      <w:r w:rsidRPr="00DB0A13">
        <w:rPr>
          <w:b/>
          <w:spacing w:val="-2"/>
          <w:sz w:val="20"/>
        </w:rPr>
        <w:t xml:space="preserve"> </w:t>
      </w:r>
      <w:r w:rsidRPr="00DB0A13">
        <w:rPr>
          <w:b/>
          <w:spacing w:val="-5"/>
          <w:sz w:val="20"/>
        </w:rPr>
        <w:t>of</w:t>
      </w:r>
    </w:p>
    <w:p w14:paraId="5AD39572" w14:textId="16341BBC" w:rsidR="00571C18" w:rsidRPr="00DB0A13" w:rsidRDefault="00DC586B" w:rsidP="00312515">
      <w:pPr>
        <w:tabs>
          <w:tab w:val="left" w:pos="6593"/>
        </w:tabs>
        <w:spacing w:before="212"/>
        <w:ind w:left="160"/>
        <w:jc w:val="both"/>
        <w:rPr>
          <w:b/>
          <w:sz w:val="20"/>
        </w:rPr>
      </w:pPr>
      <w:r w:rsidRPr="00DB0A13">
        <w:rPr>
          <w:b/>
          <w:spacing w:val="-4"/>
          <w:sz w:val="20"/>
        </w:rPr>
        <w:t>Research</w:t>
      </w:r>
      <w:r w:rsidRPr="00DB0A13">
        <w:rPr>
          <w:b/>
          <w:spacing w:val="3"/>
          <w:sz w:val="20"/>
        </w:rPr>
        <w:t xml:space="preserve"> </w:t>
      </w:r>
      <w:r w:rsidRPr="00DB0A13">
        <w:rPr>
          <w:b/>
          <w:spacing w:val="-4"/>
          <w:sz w:val="20"/>
        </w:rPr>
        <w:t>and</w:t>
      </w:r>
      <w:r w:rsidRPr="00DB0A13">
        <w:rPr>
          <w:b/>
          <w:spacing w:val="5"/>
          <w:sz w:val="20"/>
        </w:rPr>
        <w:t xml:space="preserve"> </w:t>
      </w:r>
      <w:r w:rsidRPr="00DB0A13">
        <w:rPr>
          <w:b/>
          <w:spacing w:val="-4"/>
          <w:sz w:val="20"/>
        </w:rPr>
        <w:t>Education</w:t>
      </w:r>
      <w:r w:rsidR="00F458E4">
        <w:rPr>
          <w:b/>
          <w:sz w:val="20"/>
        </w:rPr>
        <w:t xml:space="preserve">                                           </w:t>
      </w:r>
      <w:r w:rsidRPr="00DB0A13">
        <w:rPr>
          <w:b/>
          <w:spacing w:val="-4"/>
          <w:sz w:val="20"/>
        </w:rPr>
        <w:t>Research</w:t>
      </w:r>
      <w:r w:rsidRPr="00DB0A13">
        <w:rPr>
          <w:b/>
          <w:spacing w:val="3"/>
          <w:sz w:val="20"/>
        </w:rPr>
        <w:t xml:space="preserve"> </w:t>
      </w:r>
      <w:r w:rsidRPr="00DB0A13">
        <w:rPr>
          <w:b/>
          <w:spacing w:val="-4"/>
          <w:sz w:val="20"/>
        </w:rPr>
        <w:t>and</w:t>
      </w:r>
      <w:r w:rsidRPr="00DB0A13">
        <w:rPr>
          <w:b/>
          <w:spacing w:val="4"/>
          <w:sz w:val="20"/>
        </w:rPr>
        <w:t xml:space="preserve"> </w:t>
      </w:r>
      <w:r w:rsidRPr="00DB0A13">
        <w:rPr>
          <w:b/>
          <w:spacing w:val="-4"/>
          <w:sz w:val="20"/>
        </w:rPr>
        <w:t>Education</w:t>
      </w:r>
    </w:p>
    <w:p w14:paraId="02191DF8" w14:textId="17DDDDC4" w:rsidR="00571C18" w:rsidRPr="00DB0A13" w:rsidRDefault="00DC586B" w:rsidP="00312515">
      <w:pPr>
        <w:tabs>
          <w:tab w:val="left" w:pos="6602"/>
        </w:tabs>
        <w:spacing w:before="211"/>
        <w:ind w:left="160"/>
        <w:jc w:val="both"/>
        <w:rPr>
          <w:b/>
          <w:sz w:val="20"/>
        </w:rPr>
      </w:pPr>
      <w:r w:rsidRPr="00DB0A13">
        <w:rPr>
          <w:b/>
          <w:spacing w:val="-2"/>
          <w:sz w:val="20"/>
        </w:rPr>
        <w:t>Krishnan</w:t>
      </w:r>
      <w:r w:rsidRPr="00DB0A13">
        <w:rPr>
          <w:b/>
          <w:sz w:val="20"/>
        </w:rPr>
        <w:t xml:space="preserve"> </w:t>
      </w:r>
      <w:proofErr w:type="spellStart"/>
      <w:r w:rsidRPr="00DB0A13">
        <w:rPr>
          <w:b/>
          <w:spacing w:val="-2"/>
          <w:sz w:val="20"/>
        </w:rPr>
        <w:t>kovil</w:t>
      </w:r>
      <w:proofErr w:type="spellEnd"/>
      <w:r w:rsidRPr="00DB0A13">
        <w:rPr>
          <w:b/>
          <w:sz w:val="20"/>
        </w:rPr>
        <w:t xml:space="preserve"> </w:t>
      </w:r>
      <w:r w:rsidR="00F458E4">
        <w:rPr>
          <w:b/>
          <w:spacing w:val="-2"/>
          <w:sz w:val="20"/>
        </w:rPr>
        <w:t>–</w:t>
      </w:r>
      <w:r w:rsidRPr="00DB0A13">
        <w:rPr>
          <w:b/>
          <w:spacing w:val="1"/>
          <w:sz w:val="20"/>
        </w:rPr>
        <w:t xml:space="preserve"> </w:t>
      </w:r>
      <w:r w:rsidRPr="00DB0A13">
        <w:rPr>
          <w:b/>
          <w:spacing w:val="-2"/>
          <w:sz w:val="20"/>
        </w:rPr>
        <w:t>626126</w:t>
      </w:r>
      <w:r w:rsidR="00F458E4">
        <w:rPr>
          <w:b/>
          <w:sz w:val="20"/>
        </w:rPr>
        <w:t xml:space="preserve">                                          </w:t>
      </w:r>
      <w:r w:rsidRPr="00DB0A13">
        <w:rPr>
          <w:b/>
          <w:spacing w:val="-2"/>
          <w:sz w:val="20"/>
        </w:rPr>
        <w:t>Krishnan</w:t>
      </w:r>
      <w:r w:rsidRPr="00DB0A13">
        <w:rPr>
          <w:b/>
          <w:sz w:val="20"/>
        </w:rPr>
        <w:t xml:space="preserve"> </w:t>
      </w:r>
      <w:proofErr w:type="spellStart"/>
      <w:r w:rsidRPr="00DB0A13">
        <w:rPr>
          <w:b/>
          <w:spacing w:val="-2"/>
          <w:sz w:val="20"/>
        </w:rPr>
        <w:t>kovil</w:t>
      </w:r>
      <w:proofErr w:type="spellEnd"/>
      <w:r w:rsidRPr="00DB0A13">
        <w:rPr>
          <w:b/>
          <w:spacing w:val="1"/>
          <w:sz w:val="20"/>
        </w:rPr>
        <w:t xml:space="preserve"> </w:t>
      </w:r>
      <w:r w:rsidRPr="00DB0A13">
        <w:rPr>
          <w:b/>
          <w:spacing w:val="-2"/>
          <w:sz w:val="20"/>
        </w:rPr>
        <w:t>-</w:t>
      </w:r>
      <w:r w:rsidRPr="00DB0A13">
        <w:rPr>
          <w:b/>
          <w:spacing w:val="1"/>
          <w:sz w:val="20"/>
        </w:rPr>
        <w:t xml:space="preserve"> </w:t>
      </w:r>
      <w:r w:rsidRPr="00DB0A13">
        <w:rPr>
          <w:b/>
          <w:spacing w:val="-2"/>
          <w:sz w:val="20"/>
        </w:rPr>
        <w:t>626126</w:t>
      </w:r>
    </w:p>
    <w:p w14:paraId="189F679F" w14:textId="77777777" w:rsidR="00571C18" w:rsidRPr="00DB0A13" w:rsidRDefault="00571C18" w:rsidP="00312515">
      <w:pPr>
        <w:pStyle w:val="BodyText"/>
        <w:jc w:val="both"/>
        <w:rPr>
          <w:b/>
          <w:sz w:val="20"/>
        </w:rPr>
      </w:pPr>
    </w:p>
    <w:p w14:paraId="3656FEE7" w14:textId="77777777" w:rsidR="00571C18" w:rsidRPr="00DB0A13" w:rsidRDefault="00571C18" w:rsidP="00312515">
      <w:pPr>
        <w:pStyle w:val="BodyText"/>
        <w:jc w:val="both"/>
        <w:rPr>
          <w:b/>
          <w:sz w:val="20"/>
        </w:rPr>
      </w:pPr>
    </w:p>
    <w:p w14:paraId="5DCEDA28" w14:textId="49690090" w:rsidR="001731EE" w:rsidRDefault="00F458E4" w:rsidP="00312515">
      <w:pPr>
        <w:spacing w:before="1" w:line="463" w:lineRule="auto"/>
        <w:ind w:right="6822"/>
        <w:jc w:val="both"/>
        <w:rPr>
          <w:b/>
          <w:sz w:val="20"/>
        </w:rPr>
      </w:pPr>
      <w:r>
        <w:rPr>
          <w:b/>
          <w:sz w:val="20"/>
        </w:rPr>
        <w:t xml:space="preserve">  </w:t>
      </w:r>
      <w:r w:rsidR="00187CCC" w:rsidRPr="00DB0A13">
        <w:rPr>
          <w:b/>
          <w:sz w:val="20"/>
        </w:rPr>
        <w:t>[</w:t>
      </w:r>
      <w:proofErr w:type="spellStart"/>
      <w:r w:rsidR="001731EE">
        <w:rPr>
          <w:b/>
          <w:sz w:val="20"/>
        </w:rPr>
        <w:t>Ms.V.</w:t>
      </w:r>
      <w:proofErr w:type="gramStart"/>
      <w:r w:rsidR="001731EE">
        <w:rPr>
          <w:b/>
          <w:sz w:val="20"/>
        </w:rPr>
        <w:t>S.VetriSelvi</w:t>
      </w:r>
      <w:proofErr w:type="spellEnd"/>
      <w:proofErr w:type="gramEnd"/>
      <w:r w:rsidR="00187CCC" w:rsidRPr="00DB0A13">
        <w:rPr>
          <w:b/>
          <w:sz w:val="20"/>
        </w:rPr>
        <w:t>]</w:t>
      </w:r>
    </w:p>
    <w:p w14:paraId="43388D7E" w14:textId="7D72B8F3" w:rsidR="00571C18" w:rsidRDefault="00F458E4" w:rsidP="00312515">
      <w:pPr>
        <w:spacing w:before="1" w:line="463" w:lineRule="auto"/>
        <w:ind w:right="6822"/>
        <w:jc w:val="both"/>
        <w:rPr>
          <w:b/>
          <w:spacing w:val="-4"/>
          <w:sz w:val="20"/>
        </w:rPr>
      </w:pPr>
      <w:r>
        <w:rPr>
          <w:b/>
          <w:spacing w:val="-2"/>
          <w:sz w:val="20"/>
        </w:rPr>
        <w:t xml:space="preserve">  </w:t>
      </w:r>
      <w:r w:rsidR="00187CCC" w:rsidRPr="00DB0A13">
        <w:rPr>
          <w:b/>
          <w:spacing w:val="-2"/>
          <w:sz w:val="20"/>
        </w:rPr>
        <w:t>[</w:t>
      </w:r>
      <w:r w:rsidR="001731EE">
        <w:rPr>
          <w:b/>
          <w:spacing w:val="-2"/>
          <w:sz w:val="20"/>
        </w:rPr>
        <w:t>Assistant Professor</w:t>
      </w:r>
      <w:r w:rsidR="00187CCC" w:rsidRPr="00DB0A13">
        <w:rPr>
          <w:b/>
          <w:spacing w:val="-2"/>
          <w:sz w:val="20"/>
        </w:rPr>
        <w:t xml:space="preserve">] </w:t>
      </w:r>
      <w:r w:rsidR="00187CCC">
        <w:rPr>
          <w:b/>
          <w:spacing w:val="-2"/>
          <w:sz w:val="20"/>
        </w:rPr>
        <w:t xml:space="preserve"> </w:t>
      </w:r>
    </w:p>
    <w:p w14:paraId="0B591DDF" w14:textId="2DFB8BE7" w:rsidR="001731EE" w:rsidRPr="00DB0A13" w:rsidRDefault="001731EE" w:rsidP="00312515">
      <w:pPr>
        <w:spacing w:before="1" w:line="463" w:lineRule="auto"/>
        <w:ind w:left="142" w:right="6822"/>
        <w:jc w:val="both"/>
        <w:rPr>
          <w:b/>
          <w:sz w:val="20"/>
        </w:rPr>
      </w:pPr>
      <w:r>
        <w:rPr>
          <w:b/>
          <w:spacing w:val="-4"/>
          <w:sz w:val="20"/>
        </w:rPr>
        <w:t xml:space="preserve">Computer science and </w:t>
      </w:r>
      <w:r w:rsidR="00F458E4">
        <w:rPr>
          <w:b/>
          <w:spacing w:val="-4"/>
          <w:sz w:val="20"/>
        </w:rPr>
        <w:t xml:space="preserve">   </w:t>
      </w:r>
      <w:r>
        <w:rPr>
          <w:b/>
          <w:spacing w:val="-4"/>
          <w:sz w:val="20"/>
        </w:rPr>
        <w:t>engineering]</w:t>
      </w:r>
    </w:p>
    <w:p w14:paraId="6858E5BF" w14:textId="033CBF4C" w:rsidR="00EE0757" w:rsidRDefault="00F458E4" w:rsidP="00312515">
      <w:pPr>
        <w:spacing w:line="463" w:lineRule="auto"/>
        <w:ind w:right="5738"/>
        <w:jc w:val="both"/>
        <w:rPr>
          <w:b/>
          <w:spacing w:val="-4"/>
          <w:sz w:val="20"/>
        </w:rPr>
      </w:pPr>
      <w:r>
        <w:rPr>
          <w:b/>
          <w:spacing w:val="-4"/>
          <w:sz w:val="20"/>
        </w:rPr>
        <w:t xml:space="preserve">  </w:t>
      </w:r>
      <w:proofErr w:type="spellStart"/>
      <w:r w:rsidRPr="00DB0A13">
        <w:rPr>
          <w:b/>
          <w:spacing w:val="-4"/>
          <w:sz w:val="20"/>
        </w:rPr>
        <w:t>Kalasalingam</w:t>
      </w:r>
      <w:proofErr w:type="spellEnd"/>
      <w:r w:rsidR="007A7EC9">
        <w:rPr>
          <w:b/>
          <w:spacing w:val="-4"/>
          <w:sz w:val="20"/>
        </w:rPr>
        <w:t xml:space="preserve"> </w:t>
      </w:r>
      <w:r w:rsidRPr="00DB0A13">
        <w:rPr>
          <w:b/>
          <w:spacing w:val="-4"/>
          <w:sz w:val="20"/>
        </w:rPr>
        <w:t>Academ</w:t>
      </w:r>
      <w:r w:rsidR="007A7EC9">
        <w:rPr>
          <w:b/>
          <w:spacing w:val="-4"/>
          <w:sz w:val="20"/>
        </w:rPr>
        <w:t xml:space="preserve">y </w:t>
      </w:r>
      <w:r w:rsidR="00187CCC">
        <w:rPr>
          <w:b/>
          <w:spacing w:val="-4"/>
          <w:sz w:val="20"/>
        </w:rPr>
        <w:t xml:space="preserve">of </w:t>
      </w:r>
      <w:r>
        <w:rPr>
          <w:b/>
          <w:spacing w:val="-4"/>
          <w:sz w:val="20"/>
        </w:rPr>
        <w:t xml:space="preserve">  </w:t>
      </w:r>
      <w:r w:rsidR="007A7EC9">
        <w:rPr>
          <w:b/>
          <w:spacing w:val="-4"/>
          <w:sz w:val="20"/>
        </w:rPr>
        <w:t xml:space="preserve">   </w:t>
      </w:r>
      <w:r w:rsidR="00187CCC">
        <w:rPr>
          <w:b/>
          <w:spacing w:val="-4"/>
          <w:sz w:val="20"/>
        </w:rPr>
        <w:t>research</w:t>
      </w:r>
      <w:r w:rsidR="00EE0757">
        <w:rPr>
          <w:b/>
          <w:spacing w:val="-4"/>
          <w:sz w:val="20"/>
        </w:rPr>
        <w:t xml:space="preserve"> and education </w:t>
      </w:r>
    </w:p>
    <w:p w14:paraId="6B98F91B" w14:textId="17D50580" w:rsidR="00571C18" w:rsidRPr="00DB0A13" w:rsidRDefault="00F458E4" w:rsidP="00312515">
      <w:pPr>
        <w:spacing w:line="463" w:lineRule="auto"/>
        <w:ind w:right="5738"/>
        <w:jc w:val="both"/>
        <w:rPr>
          <w:b/>
          <w:sz w:val="20"/>
        </w:rPr>
      </w:pPr>
      <w:r>
        <w:rPr>
          <w:b/>
          <w:sz w:val="20"/>
        </w:rPr>
        <w:t xml:space="preserve">  </w:t>
      </w:r>
      <w:r w:rsidRPr="00DB0A13">
        <w:rPr>
          <w:b/>
          <w:sz w:val="20"/>
        </w:rPr>
        <w:t xml:space="preserve">Krishnan </w:t>
      </w:r>
      <w:proofErr w:type="spellStart"/>
      <w:r w:rsidRPr="00DB0A13">
        <w:rPr>
          <w:b/>
          <w:sz w:val="20"/>
        </w:rPr>
        <w:t>kovil</w:t>
      </w:r>
      <w:proofErr w:type="spellEnd"/>
      <w:r w:rsidRPr="00DB0A13">
        <w:rPr>
          <w:b/>
          <w:sz w:val="20"/>
        </w:rPr>
        <w:t xml:space="preserve"> - 626126</w:t>
      </w:r>
    </w:p>
    <w:p w14:paraId="669974F2" w14:textId="77777777" w:rsidR="00571C18" w:rsidRPr="00DB0A13" w:rsidRDefault="00571C18" w:rsidP="00312515">
      <w:pPr>
        <w:spacing w:line="463" w:lineRule="auto"/>
        <w:jc w:val="both"/>
        <w:rPr>
          <w:sz w:val="20"/>
        </w:rPr>
        <w:sectPr w:rsidR="00571C18" w:rsidRPr="00DB0A13" w:rsidSect="006E6D2C">
          <w:footerReference w:type="default" r:id="rId11"/>
          <w:pgSz w:w="11910" w:h="16840"/>
          <w:pgMar w:top="980" w:right="1280" w:bottom="940" w:left="1280" w:header="0" w:footer="756" w:gutter="0"/>
          <w:pgNumType w:start="1"/>
          <w:cols w:space="720"/>
        </w:sectPr>
      </w:pPr>
    </w:p>
    <w:p w14:paraId="282856BC" w14:textId="77777777" w:rsidR="00571C18" w:rsidRPr="00DB0A13" w:rsidRDefault="00571C18" w:rsidP="00312515">
      <w:pPr>
        <w:pStyle w:val="BodyText"/>
        <w:jc w:val="both"/>
        <w:rPr>
          <w:b/>
          <w:sz w:val="49"/>
        </w:rPr>
      </w:pPr>
    </w:p>
    <w:p w14:paraId="2E943693" w14:textId="77777777" w:rsidR="00571C18" w:rsidRPr="00DB0A13" w:rsidRDefault="00571C18" w:rsidP="00312515">
      <w:pPr>
        <w:pStyle w:val="BodyText"/>
        <w:spacing w:before="307"/>
        <w:jc w:val="both"/>
        <w:rPr>
          <w:b/>
          <w:sz w:val="49"/>
        </w:rPr>
      </w:pPr>
    </w:p>
    <w:p w14:paraId="06FE7BCC" w14:textId="10A2AD94" w:rsidR="00571C18" w:rsidRPr="00DB0A13" w:rsidRDefault="00DC586B" w:rsidP="00312515">
      <w:pPr>
        <w:pStyle w:val="Heading1"/>
        <w:jc w:val="both"/>
        <w:rPr>
          <w:rFonts w:ascii="Bookman Old Style" w:hAnsi="Bookman Old Style"/>
        </w:rPr>
      </w:pPr>
      <w:r w:rsidRPr="00DB0A13">
        <w:rPr>
          <w:rFonts w:ascii="Bookman Old Style" w:hAnsi="Bookman Old Style"/>
          <w:spacing w:val="-2"/>
        </w:rPr>
        <w:t>Abstract</w:t>
      </w:r>
    </w:p>
    <w:p w14:paraId="0F2F04F1" w14:textId="77777777" w:rsidR="008E089E" w:rsidRPr="008E089E" w:rsidRDefault="008E089E" w:rsidP="00312515">
      <w:pPr>
        <w:pStyle w:val="NormalWeb"/>
        <w:pBdr>
          <w:top w:val="single" w:sz="2" w:space="31"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cs="Segoe UI"/>
          <w:color w:val="0D0D0D"/>
        </w:rPr>
      </w:pPr>
      <w:r w:rsidRPr="008E089E">
        <w:rPr>
          <w:rFonts w:cs="Segoe UI"/>
          <w:color w:val="0D0D0D"/>
        </w:rPr>
        <w:t>This data science project delves into the tragic sinking of the RMS Titanic, employing advanced analytical techniques to uncover patterns and predictors influencing passenger survival. Leveraging a comprehensive dataset encompassing passenger information, socio-economic factors, and survival outcomes, our study aims to contribute valuable insights into the dynamics of survival during the disaster.</w:t>
      </w:r>
    </w:p>
    <w:p w14:paraId="19DD5DE8" w14:textId="77777777" w:rsidR="008E089E" w:rsidRPr="008E089E" w:rsidRDefault="008E089E" w:rsidP="00312515">
      <w:pPr>
        <w:pStyle w:val="NormalWeb"/>
        <w:pBdr>
          <w:top w:val="single" w:sz="2" w:space="31"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cs="Segoe UI"/>
          <w:color w:val="0D0D0D"/>
        </w:rPr>
      </w:pPr>
      <w:r w:rsidRPr="008E089E">
        <w:rPr>
          <w:rFonts w:cs="Segoe UI"/>
          <w:color w:val="0D0D0D"/>
        </w:rPr>
        <w:t xml:space="preserve">The project begins with an exploratory data analysis (EDA) to gain a nuanced understanding of the dataset, including demographic distributions, class structures, and survival rates. Subsequently, feature engineering is implemented to extract relevant information and enhance predictive </w:t>
      </w:r>
      <w:proofErr w:type="spellStart"/>
      <w:r w:rsidRPr="008E089E">
        <w:rPr>
          <w:rFonts w:cs="Segoe UI"/>
          <w:color w:val="0D0D0D"/>
        </w:rPr>
        <w:t>modeling</w:t>
      </w:r>
      <w:proofErr w:type="spellEnd"/>
      <w:r w:rsidRPr="008E089E">
        <w:rPr>
          <w:rFonts w:cs="Segoe UI"/>
          <w:color w:val="0D0D0D"/>
        </w:rPr>
        <w:t>. Machine learning algorithms, such as logistic regression, decision trees, and ensemble methods, are then employed to construct predictive models.</w:t>
      </w:r>
    </w:p>
    <w:p w14:paraId="5C684447" w14:textId="77777777" w:rsidR="008E089E" w:rsidRPr="008E089E" w:rsidRDefault="008E089E" w:rsidP="00312515">
      <w:pPr>
        <w:pStyle w:val="NormalWeb"/>
        <w:pBdr>
          <w:top w:val="single" w:sz="2" w:space="31"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cs="Segoe UI"/>
          <w:color w:val="0D0D0D"/>
        </w:rPr>
      </w:pPr>
      <w:r w:rsidRPr="008E089E">
        <w:rPr>
          <w:rFonts w:cs="Segoe UI"/>
          <w:color w:val="0D0D0D"/>
        </w:rPr>
        <w:t>The study evaluates the impact of various factors on survival, including age, gender, class, and family size. Additionally, a detailed analysis of missing data is conducted, and imputation strategies are employed to address gaps in the dataset. The project utilizes cross-validation techniques to assess the robustness of the predictive models and optimize their performance.</w:t>
      </w:r>
    </w:p>
    <w:p w14:paraId="27103E12" w14:textId="77777777" w:rsidR="008E089E" w:rsidRPr="008E089E" w:rsidRDefault="008E089E" w:rsidP="00312515">
      <w:pPr>
        <w:pStyle w:val="NormalWeb"/>
        <w:pBdr>
          <w:top w:val="single" w:sz="2" w:space="31"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cs="Segoe UI"/>
          <w:color w:val="0D0D0D"/>
        </w:rPr>
      </w:pPr>
      <w:r w:rsidRPr="008E089E">
        <w:rPr>
          <w:rFonts w:cs="Segoe UI"/>
          <w:color w:val="0D0D0D"/>
        </w:rPr>
        <w:t>Furthermore, visualizations are incorporated to provide a clear and intuitive representation of the relationships between different variables and survival outcomes. This enhances the interpretability of the findings and facilitates communication of the results to a broader audience.</w:t>
      </w:r>
    </w:p>
    <w:p w14:paraId="352A100E" w14:textId="77777777" w:rsidR="008E089E" w:rsidRPr="008E089E" w:rsidRDefault="008E089E" w:rsidP="00312515">
      <w:pPr>
        <w:pStyle w:val="NormalWeb"/>
        <w:pBdr>
          <w:top w:val="single" w:sz="2" w:space="31"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cs="Segoe UI"/>
          <w:color w:val="0D0D0D"/>
        </w:rPr>
      </w:pPr>
      <w:r w:rsidRPr="008E089E">
        <w:rPr>
          <w:rFonts w:cs="Segoe UI"/>
          <w:color w:val="0D0D0D"/>
        </w:rPr>
        <w:t>The project's findings contribute to the broader understanding of the Titanic disaster, shedding light on the intricate interplay of socio-economic factors in determining survival probabilities. The methodologies employed in this study serve as a blueprint for future analyses of historical events, emphasizing the potential of data science in extracting meaningful insights from complex datasets.</w:t>
      </w:r>
    </w:p>
    <w:p w14:paraId="61284F36" w14:textId="77777777" w:rsidR="00571C18" w:rsidRPr="00DB0A13" w:rsidRDefault="00571C18" w:rsidP="00312515">
      <w:pPr>
        <w:spacing w:line="415" w:lineRule="auto"/>
        <w:jc w:val="both"/>
        <w:sectPr w:rsidR="00571C18" w:rsidRPr="00DB0A13" w:rsidSect="006E6D2C">
          <w:pgSz w:w="11910" w:h="16840"/>
          <w:pgMar w:top="1920" w:right="1280" w:bottom="940" w:left="1280" w:header="0" w:footer="756" w:gutter="0"/>
          <w:cols w:space="720"/>
        </w:sectPr>
      </w:pPr>
    </w:p>
    <w:p w14:paraId="6273ADBF" w14:textId="77777777" w:rsidR="00571C18" w:rsidRPr="00DB0A13" w:rsidRDefault="00571C18" w:rsidP="00312515">
      <w:pPr>
        <w:pStyle w:val="BodyText"/>
        <w:jc w:val="both"/>
        <w:rPr>
          <w:sz w:val="49"/>
        </w:rPr>
      </w:pPr>
    </w:p>
    <w:p w14:paraId="6313A662" w14:textId="77777777" w:rsidR="00571C18" w:rsidRPr="00DB0A13" w:rsidRDefault="00571C18" w:rsidP="00312515">
      <w:pPr>
        <w:jc w:val="both"/>
        <w:sectPr w:rsidR="00571C18" w:rsidRPr="00DB0A13" w:rsidSect="006E6D2C">
          <w:type w:val="continuous"/>
          <w:pgSz w:w="11910" w:h="16840"/>
          <w:pgMar w:top="660" w:right="1280" w:bottom="1949" w:left="1280" w:header="0" w:footer="756" w:gutter="0"/>
          <w:cols w:space="720"/>
        </w:sectPr>
      </w:pPr>
    </w:p>
    <w:p w14:paraId="03E2E8E7" w14:textId="7FD60706" w:rsidR="00571C18" w:rsidRPr="00EE0757" w:rsidRDefault="00187CCC" w:rsidP="00312515">
      <w:pPr>
        <w:pStyle w:val="BodyText"/>
        <w:jc w:val="both"/>
        <w:rPr>
          <w:b/>
          <w:bCs w:val="0"/>
          <w:sz w:val="48"/>
          <w:szCs w:val="48"/>
        </w:rPr>
      </w:pPr>
      <w:r w:rsidRPr="00EE0757">
        <w:rPr>
          <w:b/>
          <w:bCs w:val="0"/>
          <w:sz w:val="48"/>
          <w:szCs w:val="48"/>
        </w:rPr>
        <w:t xml:space="preserve">                 CONTENTS</w:t>
      </w:r>
    </w:p>
    <w:tbl>
      <w:tblPr>
        <w:tblStyle w:val="TableGridLight"/>
        <w:tblpPr w:leftFromText="180" w:rightFromText="180" w:vertAnchor="page" w:horzAnchor="margin" w:tblpY="3031"/>
        <w:tblW w:w="10048" w:type="dxa"/>
        <w:tblLook w:val="04A0" w:firstRow="1" w:lastRow="0" w:firstColumn="1" w:lastColumn="0" w:noHBand="0" w:noVBand="1"/>
      </w:tblPr>
      <w:tblGrid>
        <w:gridCol w:w="1413"/>
        <w:gridCol w:w="7087"/>
        <w:gridCol w:w="1548"/>
      </w:tblGrid>
      <w:tr w:rsidR="00070597" w:rsidRPr="00187CCC" w14:paraId="79FA6211" w14:textId="77777777" w:rsidTr="00070597">
        <w:tc>
          <w:tcPr>
            <w:tcW w:w="1413" w:type="dxa"/>
          </w:tcPr>
          <w:p w14:paraId="55468127" w14:textId="18D03B9E" w:rsidR="00187CCC" w:rsidRPr="00EE0757" w:rsidRDefault="00187CCC" w:rsidP="00312515">
            <w:pPr>
              <w:pStyle w:val="BodyText"/>
              <w:jc w:val="both"/>
              <w:rPr>
                <w:b/>
                <w:bCs w:val="0"/>
              </w:rPr>
            </w:pPr>
            <w:r w:rsidRPr="00EE0757">
              <w:rPr>
                <w:b/>
                <w:bCs w:val="0"/>
              </w:rPr>
              <w:t>Chapter No</w:t>
            </w:r>
          </w:p>
        </w:tc>
        <w:tc>
          <w:tcPr>
            <w:tcW w:w="7087" w:type="dxa"/>
          </w:tcPr>
          <w:p w14:paraId="0CD58D36" w14:textId="31819251" w:rsidR="00187CCC" w:rsidRPr="00EE0757" w:rsidRDefault="00187CCC" w:rsidP="00312515">
            <w:pPr>
              <w:pStyle w:val="BodyText"/>
              <w:jc w:val="both"/>
              <w:rPr>
                <w:b/>
                <w:bCs w:val="0"/>
              </w:rPr>
            </w:pPr>
            <w:r w:rsidRPr="00EE0757">
              <w:rPr>
                <w:b/>
                <w:bCs w:val="0"/>
              </w:rPr>
              <w:t xml:space="preserve">                             </w:t>
            </w:r>
            <w:r w:rsidR="00EE0757">
              <w:rPr>
                <w:b/>
                <w:bCs w:val="0"/>
              </w:rPr>
              <w:t>C</w:t>
            </w:r>
            <w:r w:rsidRPr="00EE0757">
              <w:rPr>
                <w:b/>
                <w:bCs w:val="0"/>
              </w:rPr>
              <w:t>ontents</w:t>
            </w:r>
          </w:p>
        </w:tc>
        <w:tc>
          <w:tcPr>
            <w:tcW w:w="1548" w:type="dxa"/>
          </w:tcPr>
          <w:p w14:paraId="77971480" w14:textId="4B9CAD1B" w:rsidR="00187CCC" w:rsidRPr="00EE0757" w:rsidRDefault="00187CCC" w:rsidP="00312515">
            <w:pPr>
              <w:pStyle w:val="BodyText"/>
              <w:jc w:val="both"/>
              <w:rPr>
                <w:b/>
                <w:bCs w:val="0"/>
              </w:rPr>
            </w:pPr>
            <w:r w:rsidRPr="00EE0757">
              <w:rPr>
                <w:b/>
                <w:bCs w:val="0"/>
              </w:rPr>
              <w:t>Page No</w:t>
            </w:r>
          </w:p>
        </w:tc>
      </w:tr>
      <w:tr w:rsidR="00070597" w:rsidRPr="00187CCC" w14:paraId="4ACA3DCA" w14:textId="77777777" w:rsidTr="00070597">
        <w:trPr>
          <w:trHeight w:val="556"/>
        </w:trPr>
        <w:tc>
          <w:tcPr>
            <w:tcW w:w="1413" w:type="dxa"/>
          </w:tcPr>
          <w:p w14:paraId="295C8399" w14:textId="77777777" w:rsidR="00EE0757" w:rsidRDefault="00EE0757" w:rsidP="00312515">
            <w:pPr>
              <w:pStyle w:val="BodyText"/>
              <w:jc w:val="both"/>
            </w:pPr>
          </w:p>
          <w:p w14:paraId="220B7810" w14:textId="5F07247C" w:rsidR="00187CCC" w:rsidRPr="00187CCC" w:rsidRDefault="00EE0757" w:rsidP="00312515">
            <w:pPr>
              <w:pStyle w:val="BodyText"/>
              <w:jc w:val="both"/>
            </w:pPr>
            <w:r>
              <w:t xml:space="preserve">      1</w:t>
            </w:r>
          </w:p>
        </w:tc>
        <w:tc>
          <w:tcPr>
            <w:tcW w:w="7087" w:type="dxa"/>
          </w:tcPr>
          <w:p w14:paraId="1866D550" w14:textId="77777777" w:rsidR="00187CCC" w:rsidRDefault="00187CCC" w:rsidP="00312515">
            <w:pPr>
              <w:pStyle w:val="BodyText"/>
              <w:jc w:val="both"/>
            </w:pPr>
          </w:p>
          <w:p w14:paraId="2D09D3AF" w14:textId="032B99BE" w:rsidR="00EE0757" w:rsidRPr="00187CCC" w:rsidRDefault="00EE0757" w:rsidP="00312515">
            <w:pPr>
              <w:pStyle w:val="BodyText"/>
              <w:jc w:val="both"/>
            </w:pPr>
            <w:r>
              <w:t xml:space="preserve">                           1.1 Introduction</w:t>
            </w:r>
          </w:p>
        </w:tc>
        <w:tc>
          <w:tcPr>
            <w:tcW w:w="1548" w:type="dxa"/>
          </w:tcPr>
          <w:p w14:paraId="37E9696F" w14:textId="77777777" w:rsidR="00C55764" w:rsidRDefault="00C55764" w:rsidP="00312515">
            <w:pPr>
              <w:pStyle w:val="BodyText"/>
              <w:jc w:val="both"/>
            </w:pPr>
          </w:p>
          <w:p w14:paraId="6D0A9A31" w14:textId="5CAAB528" w:rsidR="00EE0757" w:rsidRPr="00187CCC" w:rsidRDefault="00C55764" w:rsidP="00312515">
            <w:pPr>
              <w:pStyle w:val="BodyText"/>
              <w:jc w:val="both"/>
            </w:pPr>
            <w:r>
              <w:t xml:space="preserve">      1</w:t>
            </w:r>
          </w:p>
        </w:tc>
      </w:tr>
      <w:tr w:rsidR="00070597" w14:paraId="3377FF72" w14:textId="77777777" w:rsidTr="00070597">
        <w:tc>
          <w:tcPr>
            <w:tcW w:w="1413" w:type="dxa"/>
          </w:tcPr>
          <w:p w14:paraId="4BB14F1D" w14:textId="77777777" w:rsidR="00187CCC" w:rsidRDefault="00187CCC" w:rsidP="00312515">
            <w:pPr>
              <w:pStyle w:val="BodyText"/>
              <w:jc w:val="both"/>
              <w:rPr>
                <w:b/>
                <w:sz w:val="49"/>
              </w:rPr>
            </w:pPr>
          </w:p>
        </w:tc>
        <w:tc>
          <w:tcPr>
            <w:tcW w:w="7087" w:type="dxa"/>
          </w:tcPr>
          <w:p w14:paraId="0D70955A" w14:textId="77777777" w:rsidR="00187CCC" w:rsidRDefault="00EE0757" w:rsidP="00312515">
            <w:pPr>
              <w:pStyle w:val="BodyText"/>
              <w:jc w:val="both"/>
            </w:pPr>
            <w:r>
              <w:rPr>
                <w:b/>
                <w:sz w:val="49"/>
              </w:rPr>
              <w:t xml:space="preserve">       </w:t>
            </w:r>
          </w:p>
          <w:p w14:paraId="6C34F87B" w14:textId="4567F5EF" w:rsidR="00EE0757" w:rsidRPr="00EE0757" w:rsidRDefault="00EE0757" w:rsidP="00312515">
            <w:pPr>
              <w:pStyle w:val="BodyText"/>
              <w:jc w:val="both"/>
            </w:pPr>
            <w:r>
              <w:t xml:space="preserve">                   1.2 Key Highlights </w:t>
            </w:r>
            <w:proofErr w:type="gramStart"/>
            <w:r>
              <w:t>Of</w:t>
            </w:r>
            <w:proofErr w:type="gramEnd"/>
            <w:r>
              <w:t xml:space="preserve"> the </w:t>
            </w:r>
            <w:r w:rsidR="00355833">
              <w:t>P</w:t>
            </w:r>
            <w:r>
              <w:t>roject</w:t>
            </w:r>
          </w:p>
        </w:tc>
        <w:tc>
          <w:tcPr>
            <w:tcW w:w="1548" w:type="dxa"/>
          </w:tcPr>
          <w:p w14:paraId="0B4D81A4" w14:textId="77777777" w:rsidR="00187CCC" w:rsidRDefault="00EE0757" w:rsidP="00312515">
            <w:pPr>
              <w:pStyle w:val="BodyText"/>
              <w:jc w:val="both"/>
            </w:pPr>
            <w:r>
              <w:rPr>
                <w:b/>
                <w:sz w:val="49"/>
              </w:rPr>
              <w:t xml:space="preserve">  </w:t>
            </w:r>
          </w:p>
          <w:p w14:paraId="472D6492" w14:textId="26A51989" w:rsidR="00EE0757" w:rsidRPr="00EE0757" w:rsidRDefault="00C55764" w:rsidP="00312515">
            <w:pPr>
              <w:pStyle w:val="BodyText"/>
              <w:jc w:val="both"/>
            </w:pPr>
            <w:r>
              <w:t xml:space="preserve">     2-3</w:t>
            </w:r>
          </w:p>
        </w:tc>
      </w:tr>
      <w:tr w:rsidR="00070597" w14:paraId="0287AD61" w14:textId="77777777" w:rsidTr="00070597">
        <w:tc>
          <w:tcPr>
            <w:tcW w:w="1413" w:type="dxa"/>
          </w:tcPr>
          <w:p w14:paraId="5EDD927C" w14:textId="77777777" w:rsidR="00187CCC" w:rsidRDefault="00187CCC" w:rsidP="00312515">
            <w:pPr>
              <w:pStyle w:val="BodyText"/>
              <w:ind w:right="462"/>
              <w:jc w:val="both"/>
              <w:rPr>
                <w:bCs w:val="0"/>
              </w:rPr>
            </w:pPr>
          </w:p>
          <w:p w14:paraId="1D8F7A0E" w14:textId="2A7DFF4E" w:rsidR="00EE0757" w:rsidRPr="00EE0757" w:rsidRDefault="00EE0757" w:rsidP="00312515">
            <w:pPr>
              <w:pStyle w:val="BodyText"/>
              <w:ind w:right="462"/>
              <w:jc w:val="both"/>
              <w:rPr>
                <w:bCs w:val="0"/>
              </w:rPr>
            </w:pPr>
            <w:r>
              <w:rPr>
                <w:bCs w:val="0"/>
              </w:rPr>
              <w:t xml:space="preserve">      2</w:t>
            </w:r>
          </w:p>
        </w:tc>
        <w:tc>
          <w:tcPr>
            <w:tcW w:w="7087" w:type="dxa"/>
          </w:tcPr>
          <w:p w14:paraId="5BE1EB9B" w14:textId="77777777" w:rsidR="00EE0757" w:rsidRDefault="00EE0757" w:rsidP="00312515">
            <w:pPr>
              <w:pStyle w:val="BodyText"/>
              <w:jc w:val="both"/>
              <w:rPr>
                <w:bCs w:val="0"/>
              </w:rPr>
            </w:pPr>
            <w:r w:rsidRPr="00EE0757">
              <w:rPr>
                <w:bCs w:val="0"/>
              </w:rPr>
              <w:t xml:space="preserve">       </w:t>
            </w:r>
          </w:p>
          <w:p w14:paraId="244A230F" w14:textId="193BD6A5" w:rsidR="00187CCC" w:rsidRPr="00EE0757" w:rsidRDefault="00EE0757" w:rsidP="00312515">
            <w:pPr>
              <w:pStyle w:val="BodyText"/>
              <w:jc w:val="both"/>
              <w:rPr>
                <w:bCs w:val="0"/>
              </w:rPr>
            </w:pPr>
            <w:r>
              <w:rPr>
                <w:bCs w:val="0"/>
              </w:rPr>
              <w:t xml:space="preserve">                            </w:t>
            </w:r>
            <w:r w:rsidRPr="00EE0757">
              <w:rPr>
                <w:bCs w:val="0"/>
              </w:rPr>
              <w:t xml:space="preserve">2.1 </w:t>
            </w:r>
            <w:r>
              <w:rPr>
                <w:bCs w:val="0"/>
              </w:rPr>
              <w:t>O</w:t>
            </w:r>
            <w:r w:rsidRPr="00EE0757">
              <w:rPr>
                <w:bCs w:val="0"/>
              </w:rPr>
              <w:t>bjective</w:t>
            </w:r>
          </w:p>
        </w:tc>
        <w:tc>
          <w:tcPr>
            <w:tcW w:w="1548" w:type="dxa"/>
          </w:tcPr>
          <w:p w14:paraId="04C0B48E" w14:textId="77777777" w:rsidR="00187CCC" w:rsidRDefault="00187CCC" w:rsidP="00312515">
            <w:pPr>
              <w:pStyle w:val="BodyText"/>
              <w:jc w:val="both"/>
              <w:rPr>
                <w:b/>
              </w:rPr>
            </w:pPr>
          </w:p>
          <w:p w14:paraId="4B2FC439" w14:textId="2DD26CD8" w:rsidR="00C55764" w:rsidRPr="00C55764" w:rsidRDefault="00C55764" w:rsidP="00312515">
            <w:pPr>
              <w:pStyle w:val="BodyText"/>
              <w:jc w:val="both"/>
              <w:rPr>
                <w:bCs w:val="0"/>
              </w:rPr>
            </w:pPr>
            <w:r>
              <w:rPr>
                <w:b/>
              </w:rPr>
              <w:t xml:space="preserve">      </w:t>
            </w:r>
            <w:r>
              <w:rPr>
                <w:bCs w:val="0"/>
              </w:rPr>
              <w:t>4</w:t>
            </w:r>
          </w:p>
        </w:tc>
      </w:tr>
      <w:tr w:rsidR="00070597" w14:paraId="6D0485DF" w14:textId="77777777" w:rsidTr="00070597">
        <w:tc>
          <w:tcPr>
            <w:tcW w:w="1413" w:type="dxa"/>
          </w:tcPr>
          <w:p w14:paraId="0E49A9DA" w14:textId="77777777" w:rsidR="00187CCC" w:rsidRDefault="00EE0757" w:rsidP="00312515">
            <w:pPr>
              <w:pStyle w:val="BodyText"/>
              <w:jc w:val="both"/>
              <w:rPr>
                <w:bCs w:val="0"/>
              </w:rPr>
            </w:pPr>
            <w:r>
              <w:rPr>
                <w:b/>
                <w:sz w:val="49"/>
              </w:rPr>
              <w:t xml:space="preserve">  </w:t>
            </w:r>
          </w:p>
          <w:p w14:paraId="2A132095" w14:textId="5683DC02" w:rsidR="00EE0757" w:rsidRPr="00EE0757" w:rsidRDefault="00EE0757" w:rsidP="00312515">
            <w:pPr>
              <w:pStyle w:val="BodyText"/>
              <w:jc w:val="both"/>
              <w:rPr>
                <w:bCs w:val="0"/>
              </w:rPr>
            </w:pPr>
            <w:r>
              <w:rPr>
                <w:bCs w:val="0"/>
              </w:rPr>
              <w:t xml:space="preserve">      3</w:t>
            </w:r>
          </w:p>
        </w:tc>
        <w:tc>
          <w:tcPr>
            <w:tcW w:w="7087" w:type="dxa"/>
          </w:tcPr>
          <w:p w14:paraId="6C393973" w14:textId="77777777" w:rsidR="00070597" w:rsidRDefault="00EE0757" w:rsidP="00312515">
            <w:pPr>
              <w:pStyle w:val="BodyText"/>
              <w:jc w:val="both"/>
              <w:rPr>
                <w:bCs w:val="0"/>
              </w:rPr>
            </w:pPr>
            <w:r w:rsidRPr="00070597">
              <w:rPr>
                <w:bCs w:val="0"/>
              </w:rPr>
              <w:t xml:space="preserve">       </w:t>
            </w:r>
          </w:p>
          <w:p w14:paraId="3AD5AC67" w14:textId="35459228" w:rsidR="00187CCC" w:rsidRPr="00070597" w:rsidRDefault="00070597" w:rsidP="00312515">
            <w:pPr>
              <w:pStyle w:val="BodyText"/>
              <w:jc w:val="both"/>
              <w:rPr>
                <w:bCs w:val="0"/>
              </w:rPr>
            </w:pPr>
            <w:r>
              <w:rPr>
                <w:bCs w:val="0"/>
              </w:rPr>
              <w:t xml:space="preserve">                         </w:t>
            </w:r>
            <w:r w:rsidR="00EE0757" w:rsidRPr="00070597">
              <w:rPr>
                <w:bCs w:val="0"/>
              </w:rPr>
              <w:t>3.1 software tools</w:t>
            </w:r>
          </w:p>
        </w:tc>
        <w:tc>
          <w:tcPr>
            <w:tcW w:w="1548" w:type="dxa"/>
          </w:tcPr>
          <w:p w14:paraId="35738660" w14:textId="77777777" w:rsidR="00187CCC" w:rsidRDefault="00187CCC" w:rsidP="00312515">
            <w:pPr>
              <w:pStyle w:val="BodyText"/>
              <w:jc w:val="both"/>
              <w:rPr>
                <w:bCs w:val="0"/>
              </w:rPr>
            </w:pPr>
          </w:p>
          <w:p w14:paraId="3243C5B5" w14:textId="182F02DB" w:rsidR="00C55764" w:rsidRPr="00C55764" w:rsidRDefault="00C55764" w:rsidP="00312515">
            <w:pPr>
              <w:pStyle w:val="BodyText"/>
              <w:jc w:val="both"/>
              <w:rPr>
                <w:bCs w:val="0"/>
              </w:rPr>
            </w:pPr>
            <w:r>
              <w:rPr>
                <w:bCs w:val="0"/>
              </w:rPr>
              <w:t xml:space="preserve">    5-6</w:t>
            </w:r>
          </w:p>
        </w:tc>
      </w:tr>
      <w:tr w:rsidR="00070597" w14:paraId="207E0670" w14:textId="77777777" w:rsidTr="00070597">
        <w:trPr>
          <w:trHeight w:val="538"/>
        </w:trPr>
        <w:tc>
          <w:tcPr>
            <w:tcW w:w="1413" w:type="dxa"/>
          </w:tcPr>
          <w:p w14:paraId="5386BD3D" w14:textId="77777777" w:rsidR="00187CCC" w:rsidRDefault="00187CCC" w:rsidP="00312515">
            <w:pPr>
              <w:pStyle w:val="BodyText"/>
              <w:jc w:val="both"/>
              <w:rPr>
                <w:bCs w:val="0"/>
              </w:rPr>
            </w:pPr>
          </w:p>
          <w:p w14:paraId="6190A309" w14:textId="66472241" w:rsidR="00070597" w:rsidRPr="00070597" w:rsidRDefault="00070597" w:rsidP="00312515">
            <w:pPr>
              <w:pStyle w:val="BodyText"/>
              <w:jc w:val="both"/>
              <w:rPr>
                <w:bCs w:val="0"/>
              </w:rPr>
            </w:pPr>
            <w:r>
              <w:rPr>
                <w:bCs w:val="0"/>
              </w:rPr>
              <w:t xml:space="preserve">      </w:t>
            </w:r>
          </w:p>
        </w:tc>
        <w:tc>
          <w:tcPr>
            <w:tcW w:w="7087" w:type="dxa"/>
          </w:tcPr>
          <w:p w14:paraId="33A737C3" w14:textId="77777777" w:rsidR="00187CCC" w:rsidRDefault="00070597" w:rsidP="00312515">
            <w:pPr>
              <w:pStyle w:val="BodyText"/>
              <w:jc w:val="both"/>
              <w:rPr>
                <w:bCs w:val="0"/>
              </w:rPr>
            </w:pPr>
            <w:r>
              <w:rPr>
                <w:b/>
                <w:sz w:val="49"/>
              </w:rPr>
              <w:t xml:space="preserve">   </w:t>
            </w:r>
          </w:p>
          <w:p w14:paraId="04CB872F" w14:textId="574383F1" w:rsidR="00070597" w:rsidRPr="00070597" w:rsidRDefault="00070597" w:rsidP="00312515">
            <w:pPr>
              <w:pStyle w:val="BodyText"/>
              <w:jc w:val="both"/>
              <w:rPr>
                <w:bCs w:val="0"/>
              </w:rPr>
            </w:pPr>
            <w:r>
              <w:rPr>
                <w:bCs w:val="0"/>
              </w:rPr>
              <w:t xml:space="preserve">                        3.2 usage of the tool</w:t>
            </w:r>
          </w:p>
        </w:tc>
        <w:tc>
          <w:tcPr>
            <w:tcW w:w="1548" w:type="dxa"/>
          </w:tcPr>
          <w:p w14:paraId="5F014F63" w14:textId="77777777" w:rsidR="00187CCC" w:rsidRDefault="00187CCC" w:rsidP="00312515">
            <w:pPr>
              <w:pStyle w:val="BodyText"/>
              <w:jc w:val="both"/>
              <w:rPr>
                <w:b/>
              </w:rPr>
            </w:pPr>
          </w:p>
          <w:p w14:paraId="0F0DD3AB" w14:textId="4C2B0445" w:rsidR="00C55764" w:rsidRPr="00C55764" w:rsidRDefault="00C55764" w:rsidP="00312515">
            <w:pPr>
              <w:pStyle w:val="BodyText"/>
              <w:jc w:val="both"/>
              <w:rPr>
                <w:bCs w:val="0"/>
              </w:rPr>
            </w:pPr>
            <w:r>
              <w:rPr>
                <w:b/>
              </w:rPr>
              <w:t xml:space="preserve">    </w:t>
            </w:r>
            <w:r w:rsidRPr="00C55764">
              <w:rPr>
                <w:bCs w:val="0"/>
              </w:rPr>
              <w:t>7-8</w:t>
            </w:r>
          </w:p>
        </w:tc>
      </w:tr>
      <w:tr w:rsidR="00070597" w14:paraId="65E660E8" w14:textId="77777777" w:rsidTr="00070597">
        <w:tc>
          <w:tcPr>
            <w:tcW w:w="1413" w:type="dxa"/>
          </w:tcPr>
          <w:p w14:paraId="20A116D5" w14:textId="77777777" w:rsidR="00187CCC" w:rsidRDefault="00187CCC" w:rsidP="00312515">
            <w:pPr>
              <w:pStyle w:val="BodyText"/>
              <w:jc w:val="both"/>
            </w:pPr>
          </w:p>
          <w:p w14:paraId="1DC9BCD3" w14:textId="4DE42F79" w:rsidR="00070597" w:rsidRPr="00070597" w:rsidRDefault="00070597" w:rsidP="00312515">
            <w:pPr>
              <w:pStyle w:val="BodyText"/>
              <w:jc w:val="both"/>
            </w:pPr>
            <w:r>
              <w:t xml:space="preserve">      4</w:t>
            </w:r>
          </w:p>
        </w:tc>
        <w:tc>
          <w:tcPr>
            <w:tcW w:w="7087" w:type="dxa"/>
          </w:tcPr>
          <w:p w14:paraId="7E54FCEA" w14:textId="77777777" w:rsidR="00187CCC" w:rsidRDefault="00070597" w:rsidP="00312515">
            <w:pPr>
              <w:pStyle w:val="BodyText"/>
              <w:jc w:val="both"/>
              <w:rPr>
                <w:bCs w:val="0"/>
              </w:rPr>
            </w:pPr>
            <w:r>
              <w:rPr>
                <w:b/>
                <w:sz w:val="49"/>
              </w:rPr>
              <w:t xml:space="preserve">         </w:t>
            </w:r>
          </w:p>
          <w:p w14:paraId="5F5D9EBA" w14:textId="713D31C3" w:rsidR="00070597" w:rsidRPr="00070597" w:rsidRDefault="00070597" w:rsidP="00312515">
            <w:pPr>
              <w:pStyle w:val="BodyText"/>
              <w:jc w:val="both"/>
              <w:rPr>
                <w:bCs w:val="0"/>
              </w:rPr>
            </w:pPr>
            <w:r>
              <w:rPr>
                <w:bCs w:val="0"/>
              </w:rPr>
              <w:t xml:space="preserve">                       4.1 Literature survey</w:t>
            </w:r>
          </w:p>
        </w:tc>
        <w:tc>
          <w:tcPr>
            <w:tcW w:w="1548" w:type="dxa"/>
          </w:tcPr>
          <w:p w14:paraId="2AC9C625" w14:textId="77777777" w:rsidR="00187CCC" w:rsidRDefault="00187CCC" w:rsidP="00312515">
            <w:pPr>
              <w:pStyle w:val="BodyText"/>
              <w:jc w:val="both"/>
              <w:rPr>
                <w:bCs w:val="0"/>
              </w:rPr>
            </w:pPr>
          </w:p>
          <w:p w14:paraId="259F28A1" w14:textId="1F7DC159" w:rsidR="001731EE" w:rsidRPr="00C55764" w:rsidRDefault="001731EE" w:rsidP="00312515">
            <w:pPr>
              <w:pStyle w:val="BodyText"/>
              <w:jc w:val="both"/>
              <w:rPr>
                <w:bCs w:val="0"/>
              </w:rPr>
            </w:pPr>
            <w:r>
              <w:rPr>
                <w:bCs w:val="0"/>
              </w:rPr>
              <w:t xml:space="preserve">      9</w:t>
            </w:r>
          </w:p>
        </w:tc>
      </w:tr>
      <w:tr w:rsidR="00070597" w14:paraId="583D4AB4" w14:textId="77777777" w:rsidTr="00070597">
        <w:trPr>
          <w:trHeight w:val="606"/>
        </w:trPr>
        <w:tc>
          <w:tcPr>
            <w:tcW w:w="1413" w:type="dxa"/>
          </w:tcPr>
          <w:p w14:paraId="61606DAA" w14:textId="77777777" w:rsidR="00187CCC" w:rsidRDefault="00187CCC" w:rsidP="00312515">
            <w:pPr>
              <w:pStyle w:val="BodyText"/>
              <w:jc w:val="both"/>
              <w:rPr>
                <w:bCs w:val="0"/>
              </w:rPr>
            </w:pPr>
          </w:p>
          <w:p w14:paraId="52209BDE" w14:textId="4EF78DC6" w:rsidR="00070597" w:rsidRPr="00070597" w:rsidRDefault="00070597" w:rsidP="00312515">
            <w:pPr>
              <w:pStyle w:val="BodyText"/>
              <w:jc w:val="both"/>
              <w:rPr>
                <w:bCs w:val="0"/>
              </w:rPr>
            </w:pPr>
            <w:r>
              <w:rPr>
                <w:bCs w:val="0"/>
              </w:rPr>
              <w:t xml:space="preserve">      5</w:t>
            </w:r>
          </w:p>
        </w:tc>
        <w:tc>
          <w:tcPr>
            <w:tcW w:w="7087" w:type="dxa"/>
          </w:tcPr>
          <w:p w14:paraId="0F403CA5" w14:textId="77777777" w:rsidR="00187CCC" w:rsidRDefault="00187CCC" w:rsidP="00312515">
            <w:pPr>
              <w:pStyle w:val="BodyText"/>
              <w:jc w:val="both"/>
              <w:rPr>
                <w:bCs w:val="0"/>
              </w:rPr>
            </w:pPr>
          </w:p>
          <w:p w14:paraId="48086997" w14:textId="09D6CEEB" w:rsidR="00070597" w:rsidRPr="00070597" w:rsidRDefault="00070597" w:rsidP="00312515">
            <w:pPr>
              <w:pStyle w:val="BodyText"/>
              <w:jc w:val="both"/>
              <w:rPr>
                <w:bCs w:val="0"/>
              </w:rPr>
            </w:pPr>
            <w:r>
              <w:rPr>
                <w:bCs w:val="0"/>
              </w:rPr>
              <w:t xml:space="preserve">               5.1 Timeline of the work proposal</w:t>
            </w:r>
          </w:p>
        </w:tc>
        <w:tc>
          <w:tcPr>
            <w:tcW w:w="1548" w:type="dxa"/>
          </w:tcPr>
          <w:p w14:paraId="29BE2E94" w14:textId="77777777" w:rsidR="00187CCC" w:rsidRDefault="00187CCC" w:rsidP="00312515">
            <w:pPr>
              <w:pStyle w:val="BodyText"/>
              <w:jc w:val="both"/>
              <w:rPr>
                <w:bCs w:val="0"/>
              </w:rPr>
            </w:pPr>
          </w:p>
          <w:p w14:paraId="05C7ACD0" w14:textId="4A741252" w:rsidR="001731EE" w:rsidRPr="001731EE" w:rsidRDefault="001731EE" w:rsidP="00312515">
            <w:pPr>
              <w:pStyle w:val="BodyText"/>
              <w:jc w:val="both"/>
              <w:rPr>
                <w:bCs w:val="0"/>
              </w:rPr>
            </w:pPr>
            <w:r>
              <w:rPr>
                <w:bCs w:val="0"/>
              </w:rPr>
              <w:t xml:space="preserve">     10</w:t>
            </w:r>
          </w:p>
        </w:tc>
      </w:tr>
      <w:tr w:rsidR="00070597" w14:paraId="0B55416D" w14:textId="77777777" w:rsidTr="00070597">
        <w:trPr>
          <w:trHeight w:val="274"/>
        </w:trPr>
        <w:tc>
          <w:tcPr>
            <w:tcW w:w="1413" w:type="dxa"/>
          </w:tcPr>
          <w:p w14:paraId="03BB2380" w14:textId="77777777" w:rsidR="00187CCC" w:rsidRDefault="00187CCC" w:rsidP="00312515">
            <w:pPr>
              <w:pStyle w:val="BodyText"/>
              <w:jc w:val="both"/>
              <w:rPr>
                <w:bCs w:val="0"/>
              </w:rPr>
            </w:pPr>
          </w:p>
          <w:p w14:paraId="4267BC7F" w14:textId="39B87CD0" w:rsidR="00070597" w:rsidRPr="00070597" w:rsidRDefault="00070597" w:rsidP="00312515">
            <w:pPr>
              <w:pStyle w:val="BodyText"/>
              <w:jc w:val="both"/>
              <w:rPr>
                <w:bCs w:val="0"/>
              </w:rPr>
            </w:pPr>
            <w:r>
              <w:rPr>
                <w:bCs w:val="0"/>
              </w:rPr>
              <w:t xml:space="preserve">      6</w:t>
            </w:r>
          </w:p>
        </w:tc>
        <w:tc>
          <w:tcPr>
            <w:tcW w:w="7087" w:type="dxa"/>
          </w:tcPr>
          <w:p w14:paraId="299B5ABB" w14:textId="77777777" w:rsidR="00187CCC" w:rsidRDefault="00187CCC" w:rsidP="00312515">
            <w:pPr>
              <w:pStyle w:val="BodyText"/>
              <w:jc w:val="both"/>
              <w:rPr>
                <w:bCs w:val="0"/>
              </w:rPr>
            </w:pPr>
          </w:p>
          <w:p w14:paraId="20B73D90" w14:textId="2F67B5A9" w:rsidR="00070597" w:rsidRPr="00070597" w:rsidRDefault="00070597" w:rsidP="00312515">
            <w:pPr>
              <w:pStyle w:val="BodyText"/>
              <w:jc w:val="both"/>
              <w:rPr>
                <w:bCs w:val="0"/>
              </w:rPr>
            </w:pPr>
            <w:r>
              <w:rPr>
                <w:bCs w:val="0"/>
              </w:rPr>
              <w:t xml:space="preserve">                        6.1 Algorithms used</w:t>
            </w:r>
          </w:p>
        </w:tc>
        <w:tc>
          <w:tcPr>
            <w:tcW w:w="1548" w:type="dxa"/>
          </w:tcPr>
          <w:p w14:paraId="53DCF3BD" w14:textId="77777777" w:rsidR="00187CCC" w:rsidRDefault="00187CCC" w:rsidP="00312515">
            <w:pPr>
              <w:pStyle w:val="BodyText"/>
              <w:jc w:val="both"/>
              <w:rPr>
                <w:bCs w:val="0"/>
              </w:rPr>
            </w:pPr>
          </w:p>
          <w:p w14:paraId="30C18698" w14:textId="6BF1F365" w:rsidR="001731EE" w:rsidRPr="001731EE" w:rsidRDefault="001731EE" w:rsidP="00312515">
            <w:pPr>
              <w:pStyle w:val="BodyText"/>
              <w:jc w:val="both"/>
              <w:rPr>
                <w:bCs w:val="0"/>
              </w:rPr>
            </w:pPr>
            <w:r>
              <w:rPr>
                <w:bCs w:val="0"/>
              </w:rPr>
              <w:t xml:space="preserve">     11</w:t>
            </w:r>
          </w:p>
        </w:tc>
      </w:tr>
      <w:tr w:rsidR="00070597" w14:paraId="34395356" w14:textId="77777777" w:rsidTr="00070597">
        <w:trPr>
          <w:trHeight w:val="274"/>
        </w:trPr>
        <w:tc>
          <w:tcPr>
            <w:tcW w:w="1413" w:type="dxa"/>
          </w:tcPr>
          <w:p w14:paraId="60D17857" w14:textId="77777777" w:rsidR="00070597" w:rsidRDefault="00070597" w:rsidP="00312515">
            <w:pPr>
              <w:pStyle w:val="BodyText"/>
              <w:jc w:val="both"/>
              <w:rPr>
                <w:bCs w:val="0"/>
              </w:rPr>
            </w:pPr>
          </w:p>
          <w:p w14:paraId="3D9DB1DF" w14:textId="4208F409" w:rsidR="00070597" w:rsidRDefault="00070597" w:rsidP="00312515">
            <w:pPr>
              <w:pStyle w:val="BodyText"/>
              <w:jc w:val="both"/>
              <w:rPr>
                <w:bCs w:val="0"/>
              </w:rPr>
            </w:pPr>
            <w:r>
              <w:rPr>
                <w:bCs w:val="0"/>
              </w:rPr>
              <w:t xml:space="preserve">      </w:t>
            </w:r>
          </w:p>
        </w:tc>
        <w:tc>
          <w:tcPr>
            <w:tcW w:w="7087" w:type="dxa"/>
          </w:tcPr>
          <w:p w14:paraId="4534DD7D" w14:textId="77777777" w:rsidR="00070597" w:rsidRDefault="00070597" w:rsidP="00312515">
            <w:pPr>
              <w:pStyle w:val="BodyText"/>
              <w:jc w:val="both"/>
              <w:rPr>
                <w:bCs w:val="0"/>
              </w:rPr>
            </w:pPr>
          </w:p>
          <w:p w14:paraId="65BD9046" w14:textId="259EF94B" w:rsidR="00070597" w:rsidRDefault="00070597" w:rsidP="00312515">
            <w:pPr>
              <w:pStyle w:val="BodyText"/>
              <w:jc w:val="both"/>
              <w:rPr>
                <w:bCs w:val="0"/>
              </w:rPr>
            </w:pPr>
            <w:r>
              <w:rPr>
                <w:bCs w:val="0"/>
              </w:rPr>
              <w:t xml:space="preserve">                      6.2 step by step process               </w:t>
            </w:r>
          </w:p>
        </w:tc>
        <w:tc>
          <w:tcPr>
            <w:tcW w:w="1548" w:type="dxa"/>
          </w:tcPr>
          <w:p w14:paraId="2ADEAEA2" w14:textId="77777777" w:rsidR="00070597" w:rsidRDefault="00070597" w:rsidP="00312515">
            <w:pPr>
              <w:pStyle w:val="BodyText"/>
              <w:jc w:val="both"/>
              <w:rPr>
                <w:bCs w:val="0"/>
              </w:rPr>
            </w:pPr>
          </w:p>
          <w:p w14:paraId="3454CC96" w14:textId="1606964D" w:rsidR="001731EE" w:rsidRPr="001731EE" w:rsidRDefault="001731EE" w:rsidP="00312515">
            <w:pPr>
              <w:pStyle w:val="BodyText"/>
              <w:jc w:val="both"/>
              <w:rPr>
                <w:bCs w:val="0"/>
              </w:rPr>
            </w:pPr>
            <w:r>
              <w:rPr>
                <w:bCs w:val="0"/>
              </w:rPr>
              <w:t xml:space="preserve">     12</w:t>
            </w:r>
          </w:p>
        </w:tc>
      </w:tr>
      <w:tr w:rsidR="00070597" w14:paraId="239AA5B0" w14:textId="77777777" w:rsidTr="00070597">
        <w:trPr>
          <w:trHeight w:val="274"/>
        </w:trPr>
        <w:tc>
          <w:tcPr>
            <w:tcW w:w="1413" w:type="dxa"/>
          </w:tcPr>
          <w:p w14:paraId="31B09E65" w14:textId="77777777" w:rsidR="00070597" w:rsidRDefault="00070597" w:rsidP="00312515">
            <w:pPr>
              <w:pStyle w:val="BodyText"/>
              <w:jc w:val="both"/>
              <w:rPr>
                <w:bCs w:val="0"/>
              </w:rPr>
            </w:pPr>
          </w:p>
          <w:p w14:paraId="4144AEEB" w14:textId="2ABA7FAE" w:rsidR="00070597" w:rsidRDefault="00070597" w:rsidP="00312515">
            <w:pPr>
              <w:pStyle w:val="BodyText"/>
              <w:jc w:val="both"/>
              <w:rPr>
                <w:bCs w:val="0"/>
              </w:rPr>
            </w:pPr>
            <w:r>
              <w:rPr>
                <w:bCs w:val="0"/>
              </w:rPr>
              <w:t xml:space="preserve">      7</w:t>
            </w:r>
          </w:p>
        </w:tc>
        <w:tc>
          <w:tcPr>
            <w:tcW w:w="7087" w:type="dxa"/>
          </w:tcPr>
          <w:p w14:paraId="386CE41E" w14:textId="77777777" w:rsidR="00070597" w:rsidRDefault="00070597" w:rsidP="00312515">
            <w:pPr>
              <w:pStyle w:val="BodyText"/>
              <w:jc w:val="both"/>
              <w:rPr>
                <w:bCs w:val="0"/>
              </w:rPr>
            </w:pPr>
          </w:p>
          <w:p w14:paraId="02F753F4" w14:textId="6BC25AB8" w:rsidR="00070597" w:rsidRDefault="00070597" w:rsidP="00312515">
            <w:pPr>
              <w:pStyle w:val="BodyText"/>
              <w:jc w:val="both"/>
              <w:rPr>
                <w:bCs w:val="0"/>
              </w:rPr>
            </w:pPr>
            <w:r>
              <w:rPr>
                <w:bCs w:val="0"/>
              </w:rPr>
              <w:t xml:space="preserve">                  7.1 Implementation screenshots</w:t>
            </w:r>
          </w:p>
        </w:tc>
        <w:tc>
          <w:tcPr>
            <w:tcW w:w="1548" w:type="dxa"/>
          </w:tcPr>
          <w:p w14:paraId="4E334353" w14:textId="77777777" w:rsidR="00070597" w:rsidRDefault="00070597" w:rsidP="00312515">
            <w:pPr>
              <w:pStyle w:val="BodyText"/>
              <w:jc w:val="both"/>
              <w:rPr>
                <w:bCs w:val="0"/>
              </w:rPr>
            </w:pPr>
          </w:p>
          <w:p w14:paraId="655C5E4D" w14:textId="702F8A31" w:rsidR="001731EE" w:rsidRPr="001731EE" w:rsidRDefault="001731EE" w:rsidP="00312515">
            <w:pPr>
              <w:pStyle w:val="BodyText"/>
              <w:jc w:val="both"/>
              <w:rPr>
                <w:bCs w:val="0"/>
              </w:rPr>
            </w:pPr>
            <w:r>
              <w:rPr>
                <w:bCs w:val="0"/>
              </w:rPr>
              <w:t xml:space="preserve">   13-18</w:t>
            </w:r>
          </w:p>
        </w:tc>
      </w:tr>
      <w:tr w:rsidR="00070597" w14:paraId="5ACE6248" w14:textId="77777777" w:rsidTr="00070597">
        <w:trPr>
          <w:trHeight w:val="274"/>
        </w:trPr>
        <w:tc>
          <w:tcPr>
            <w:tcW w:w="1413" w:type="dxa"/>
          </w:tcPr>
          <w:p w14:paraId="3BC87932" w14:textId="77777777" w:rsidR="00070597" w:rsidRDefault="00070597" w:rsidP="00312515">
            <w:pPr>
              <w:pStyle w:val="BodyText"/>
              <w:jc w:val="both"/>
              <w:rPr>
                <w:bCs w:val="0"/>
              </w:rPr>
            </w:pPr>
          </w:p>
          <w:p w14:paraId="172EA507" w14:textId="0757AEC2" w:rsidR="00070597" w:rsidRDefault="00070597" w:rsidP="00312515">
            <w:pPr>
              <w:pStyle w:val="BodyText"/>
              <w:jc w:val="both"/>
              <w:rPr>
                <w:bCs w:val="0"/>
              </w:rPr>
            </w:pPr>
            <w:r>
              <w:rPr>
                <w:bCs w:val="0"/>
              </w:rPr>
              <w:t xml:space="preserve">      8</w:t>
            </w:r>
          </w:p>
        </w:tc>
        <w:tc>
          <w:tcPr>
            <w:tcW w:w="7087" w:type="dxa"/>
          </w:tcPr>
          <w:p w14:paraId="5848DD82" w14:textId="77777777" w:rsidR="00070597" w:rsidRDefault="00070597" w:rsidP="00312515">
            <w:pPr>
              <w:pStyle w:val="BodyText"/>
              <w:jc w:val="both"/>
              <w:rPr>
                <w:bCs w:val="0"/>
              </w:rPr>
            </w:pPr>
          </w:p>
          <w:p w14:paraId="737DCA0B" w14:textId="18AD1689" w:rsidR="006C345E" w:rsidRDefault="006C345E" w:rsidP="00312515">
            <w:pPr>
              <w:pStyle w:val="BodyText"/>
              <w:jc w:val="both"/>
              <w:rPr>
                <w:bCs w:val="0"/>
              </w:rPr>
            </w:pPr>
            <w:r>
              <w:rPr>
                <w:bCs w:val="0"/>
              </w:rPr>
              <w:t xml:space="preserve">                              8.1 Result</w:t>
            </w:r>
          </w:p>
        </w:tc>
        <w:tc>
          <w:tcPr>
            <w:tcW w:w="1548" w:type="dxa"/>
          </w:tcPr>
          <w:p w14:paraId="1EF52789" w14:textId="77777777" w:rsidR="00070597" w:rsidRDefault="00070597" w:rsidP="00312515">
            <w:pPr>
              <w:pStyle w:val="BodyText"/>
              <w:jc w:val="both"/>
              <w:rPr>
                <w:bCs w:val="0"/>
              </w:rPr>
            </w:pPr>
          </w:p>
          <w:p w14:paraId="3BBCF34B" w14:textId="272FCF46" w:rsidR="001731EE" w:rsidRPr="001731EE" w:rsidRDefault="001731EE" w:rsidP="00312515">
            <w:pPr>
              <w:pStyle w:val="BodyText"/>
              <w:jc w:val="both"/>
              <w:rPr>
                <w:bCs w:val="0"/>
              </w:rPr>
            </w:pPr>
            <w:r>
              <w:rPr>
                <w:bCs w:val="0"/>
              </w:rPr>
              <w:t xml:space="preserve">     19</w:t>
            </w:r>
          </w:p>
        </w:tc>
      </w:tr>
      <w:tr w:rsidR="00070597" w14:paraId="785482E7" w14:textId="77777777" w:rsidTr="00070597">
        <w:trPr>
          <w:trHeight w:val="274"/>
        </w:trPr>
        <w:tc>
          <w:tcPr>
            <w:tcW w:w="1413" w:type="dxa"/>
          </w:tcPr>
          <w:p w14:paraId="7B0015AC" w14:textId="77777777" w:rsidR="00070597" w:rsidRDefault="00070597" w:rsidP="00312515">
            <w:pPr>
              <w:pStyle w:val="BodyText"/>
              <w:jc w:val="both"/>
              <w:rPr>
                <w:bCs w:val="0"/>
              </w:rPr>
            </w:pPr>
          </w:p>
          <w:p w14:paraId="1B991553" w14:textId="3875C812" w:rsidR="006C345E" w:rsidRDefault="006C345E" w:rsidP="00312515">
            <w:pPr>
              <w:pStyle w:val="BodyText"/>
              <w:jc w:val="both"/>
              <w:rPr>
                <w:bCs w:val="0"/>
              </w:rPr>
            </w:pPr>
            <w:r>
              <w:rPr>
                <w:bCs w:val="0"/>
              </w:rPr>
              <w:t xml:space="preserve">     </w:t>
            </w:r>
          </w:p>
        </w:tc>
        <w:tc>
          <w:tcPr>
            <w:tcW w:w="7087" w:type="dxa"/>
          </w:tcPr>
          <w:p w14:paraId="3CE25EFC" w14:textId="77777777" w:rsidR="00070597" w:rsidRDefault="00070597" w:rsidP="00312515">
            <w:pPr>
              <w:pStyle w:val="BodyText"/>
              <w:jc w:val="both"/>
              <w:rPr>
                <w:bCs w:val="0"/>
              </w:rPr>
            </w:pPr>
          </w:p>
          <w:p w14:paraId="5AD3DA22" w14:textId="1D204D30" w:rsidR="006C345E" w:rsidRDefault="006C345E" w:rsidP="00312515">
            <w:pPr>
              <w:pStyle w:val="BodyText"/>
              <w:jc w:val="both"/>
              <w:rPr>
                <w:bCs w:val="0"/>
              </w:rPr>
            </w:pPr>
            <w:r>
              <w:rPr>
                <w:bCs w:val="0"/>
              </w:rPr>
              <w:t xml:space="preserve">                           8.2 Ref</w:t>
            </w:r>
            <w:r w:rsidR="00C83983">
              <w:rPr>
                <w:bCs w:val="0"/>
              </w:rPr>
              <w:t>e</w:t>
            </w:r>
            <w:r>
              <w:rPr>
                <w:bCs w:val="0"/>
              </w:rPr>
              <w:t>rences</w:t>
            </w:r>
          </w:p>
        </w:tc>
        <w:tc>
          <w:tcPr>
            <w:tcW w:w="1548" w:type="dxa"/>
          </w:tcPr>
          <w:p w14:paraId="78566DF7" w14:textId="77777777" w:rsidR="00070597" w:rsidRDefault="00070597" w:rsidP="00312515">
            <w:pPr>
              <w:pStyle w:val="BodyText"/>
              <w:jc w:val="both"/>
              <w:rPr>
                <w:b/>
              </w:rPr>
            </w:pPr>
          </w:p>
          <w:p w14:paraId="0C64210C" w14:textId="29A793DC" w:rsidR="001731EE" w:rsidRPr="001731EE" w:rsidRDefault="001731EE" w:rsidP="00312515">
            <w:pPr>
              <w:pStyle w:val="BodyText"/>
              <w:jc w:val="both"/>
              <w:rPr>
                <w:bCs w:val="0"/>
              </w:rPr>
            </w:pPr>
            <w:r>
              <w:rPr>
                <w:b/>
              </w:rPr>
              <w:t xml:space="preserve">     </w:t>
            </w:r>
            <w:r w:rsidRPr="001731EE">
              <w:rPr>
                <w:bCs w:val="0"/>
              </w:rPr>
              <w:t>20</w:t>
            </w:r>
          </w:p>
        </w:tc>
      </w:tr>
      <w:tr w:rsidR="00070597" w14:paraId="04C06EA4" w14:textId="77777777" w:rsidTr="00070597">
        <w:trPr>
          <w:trHeight w:val="274"/>
        </w:trPr>
        <w:tc>
          <w:tcPr>
            <w:tcW w:w="1413" w:type="dxa"/>
          </w:tcPr>
          <w:p w14:paraId="6A2520D0" w14:textId="77777777" w:rsidR="00070597" w:rsidRDefault="00070597" w:rsidP="00312515">
            <w:pPr>
              <w:pStyle w:val="BodyText"/>
              <w:jc w:val="both"/>
              <w:rPr>
                <w:bCs w:val="0"/>
              </w:rPr>
            </w:pPr>
          </w:p>
          <w:p w14:paraId="7872E22F" w14:textId="11580816" w:rsidR="006C345E" w:rsidRDefault="006C345E" w:rsidP="00312515">
            <w:pPr>
              <w:pStyle w:val="BodyText"/>
              <w:jc w:val="both"/>
              <w:rPr>
                <w:bCs w:val="0"/>
              </w:rPr>
            </w:pPr>
            <w:r>
              <w:rPr>
                <w:bCs w:val="0"/>
              </w:rPr>
              <w:t xml:space="preserve">      9</w:t>
            </w:r>
          </w:p>
        </w:tc>
        <w:tc>
          <w:tcPr>
            <w:tcW w:w="7087" w:type="dxa"/>
          </w:tcPr>
          <w:p w14:paraId="62088CB3" w14:textId="77777777" w:rsidR="00070597" w:rsidRDefault="00070597" w:rsidP="00312515">
            <w:pPr>
              <w:pStyle w:val="BodyText"/>
              <w:jc w:val="both"/>
              <w:rPr>
                <w:bCs w:val="0"/>
              </w:rPr>
            </w:pPr>
          </w:p>
          <w:p w14:paraId="6A5C2ABE" w14:textId="6B8A0987" w:rsidR="006C345E" w:rsidRDefault="006C345E" w:rsidP="00312515">
            <w:pPr>
              <w:pStyle w:val="BodyText"/>
              <w:jc w:val="both"/>
              <w:rPr>
                <w:bCs w:val="0"/>
              </w:rPr>
            </w:pPr>
            <w:r>
              <w:rPr>
                <w:bCs w:val="0"/>
              </w:rPr>
              <w:t xml:space="preserve">                  9.1 Completion certificate</w:t>
            </w:r>
          </w:p>
        </w:tc>
        <w:tc>
          <w:tcPr>
            <w:tcW w:w="1548" w:type="dxa"/>
          </w:tcPr>
          <w:p w14:paraId="158CBF97" w14:textId="77777777" w:rsidR="00070597" w:rsidRDefault="00070597" w:rsidP="00312515">
            <w:pPr>
              <w:pStyle w:val="BodyText"/>
              <w:jc w:val="both"/>
              <w:rPr>
                <w:bCs w:val="0"/>
              </w:rPr>
            </w:pPr>
          </w:p>
          <w:p w14:paraId="6CE0BD06" w14:textId="260F18F2" w:rsidR="001731EE" w:rsidRPr="001731EE" w:rsidRDefault="001731EE" w:rsidP="00312515">
            <w:pPr>
              <w:pStyle w:val="BodyText"/>
              <w:jc w:val="both"/>
              <w:rPr>
                <w:bCs w:val="0"/>
              </w:rPr>
            </w:pPr>
            <w:r>
              <w:rPr>
                <w:bCs w:val="0"/>
              </w:rPr>
              <w:t xml:space="preserve">      21</w:t>
            </w:r>
          </w:p>
        </w:tc>
      </w:tr>
    </w:tbl>
    <w:p w14:paraId="330D9D97" w14:textId="77777777" w:rsidR="00571C18" w:rsidRPr="00DB0A13" w:rsidRDefault="00571C18" w:rsidP="00312515">
      <w:pPr>
        <w:pStyle w:val="BodyText"/>
        <w:spacing w:before="307"/>
        <w:jc w:val="both"/>
        <w:rPr>
          <w:b/>
          <w:sz w:val="49"/>
        </w:rPr>
      </w:pPr>
    </w:p>
    <w:p w14:paraId="2C63821F" w14:textId="6AD36A38" w:rsidR="00571C18" w:rsidRPr="00DB0A13" w:rsidRDefault="00571C18" w:rsidP="00312515">
      <w:pPr>
        <w:jc w:val="both"/>
        <w:rPr>
          <w:b/>
          <w:sz w:val="49"/>
        </w:rPr>
      </w:pPr>
    </w:p>
    <w:p w14:paraId="0083B80E" w14:textId="77777777" w:rsidR="00571C18" w:rsidRPr="00DB0A13" w:rsidRDefault="00571C18" w:rsidP="00312515">
      <w:pPr>
        <w:pStyle w:val="BodyText"/>
        <w:jc w:val="both"/>
        <w:rPr>
          <w:b/>
          <w:sz w:val="20"/>
        </w:rPr>
      </w:pPr>
    </w:p>
    <w:p w14:paraId="5838ADED" w14:textId="77777777" w:rsidR="00571C18" w:rsidRPr="00DB0A13" w:rsidRDefault="00571C18" w:rsidP="00312515">
      <w:pPr>
        <w:pStyle w:val="BodyText"/>
        <w:jc w:val="both"/>
        <w:rPr>
          <w:b/>
          <w:sz w:val="20"/>
        </w:rPr>
      </w:pPr>
    </w:p>
    <w:p w14:paraId="117549D3" w14:textId="77777777" w:rsidR="00571C18" w:rsidRPr="00DB0A13" w:rsidRDefault="00571C18" w:rsidP="00312515">
      <w:pPr>
        <w:pStyle w:val="BodyText"/>
        <w:jc w:val="both"/>
        <w:rPr>
          <w:b/>
          <w:sz w:val="20"/>
        </w:rPr>
      </w:pPr>
    </w:p>
    <w:p w14:paraId="5B9DD1BB" w14:textId="77777777" w:rsidR="00571C18" w:rsidRPr="00DB0A13" w:rsidRDefault="00571C18" w:rsidP="00312515">
      <w:pPr>
        <w:pStyle w:val="BodyText"/>
        <w:jc w:val="both"/>
        <w:rPr>
          <w:b/>
          <w:sz w:val="20"/>
        </w:rPr>
      </w:pPr>
    </w:p>
    <w:p w14:paraId="5083E7F9" w14:textId="77777777" w:rsidR="00571C18" w:rsidRPr="00DB0A13" w:rsidRDefault="00571C18" w:rsidP="00312515">
      <w:pPr>
        <w:pStyle w:val="BodyText"/>
        <w:spacing w:before="27"/>
        <w:jc w:val="both"/>
        <w:rPr>
          <w:b/>
          <w:sz w:val="20"/>
        </w:rPr>
      </w:pPr>
    </w:p>
    <w:p w14:paraId="0DEF1FBA" w14:textId="77777777" w:rsidR="00571C18" w:rsidRPr="00DB0A13" w:rsidRDefault="00571C18" w:rsidP="00312515">
      <w:pPr>
        <w:spacing w:line="240" w:lineRule="exact"/>
        <w:jc w:val="both"/>
        <w:sectPr w:rsidR="00571C18" w:rsidRPr="00DB0A13" w:rsidSect="006E6D2C">
          <w:pgSz w:w="11910" w:h="16840"/>
          <w:pgMar w:top="1920" w:right="1280" w:bottom="940" w:left="1280" w:header="0" w:footer="756" w:gutter="0"/>
          <w:cols w:space="720"/>
        </w:sectPr>
      </w:pPr>
    </w:p>
    <w:p w14:paraId="61AEAB8A" w14:textId="745E1F91" w:rsidR="00571C18" w:rsidRPr="00076419" w:rsidRDefault="006C345E" w:rsidP="00312515">
      <w:pPr>
        <w:jc w:val="both"/>
        <w:rPr>
          <w:b/>
          <w:spacing w:val="-10"/>
          <w:sz w:val="49"/>
          <w:szCs w:val="49"/>
        </w:rPr>
      </w:pPr>
      <w:bookmarkStart w:id="0" w:name="Chapter_1_Title"/>
      <w:bookmarkStart w:id="1" w:name="_bookmark0"/>
      <w:bookmarkEnd w:id="0"/>
      <w:bookmarkEnd w:id="1"/>
      <w:r>
        <w:rPr>
          <w:b/>
          <w:sz w:val="41"/>
        </w:rPr>
        <w:t xml:space="preserve">                      </w:t>
      </w:r>
      <w:r w:rsidRPr="00076419">
        <w:rPr>
          <w:b/>
          <w:sz w:val="49"/>
          <w:szCs w:val="49"/>
        </w:rPr>
        <w:t xml:space="preserve">Chapter </w:t>
      </w:r>
      <w:r w:rsidRPr="00076419">
        <w:rPr>
          <w:b/>
          <w:spacing w:val="-10"/>
          <w:sz w:val="49"/>
          <w:szCs w:val="49"/>
        </w:rPr>
        <w:t>1</w:t>
      </w:r>
    </w:p>
    <w:p w14:paraId="1472C025" w14:textId="77777777" w:rsidR="006C345E" w:rsidRDefault="006C345E" w:rsidP="00312515">
      <w:pPr>
        <w:ind w:left="160"/>
        <w:jc w:val="both"/>
        <w:rPr>
          <w:b/>
          <w:spacing w:val="-10"/>
          <w:sz w:val="41"/>
        </w:rPr>
      </w:pPr>
    </w:p>
    <w:p w14:paraId="2FE5409E" w14:textId="4B698B67" w:rsidR="006C345E" w:rsidRPr="006C345E" w:rsidRDefault="006C345E" w:rsidP="00312515">
      <w:pPr>
        <w:pStyle w:val="ListParagraph"/>
        <w:numPr>
          <w:ilvl w:val="1"/>
          <w:numId w:val="10"/>
        </w:numPr>
        <w:ind w:left="0"/>
        <w:jc w:val="both"/>
        <w:rPr>
          <w:b/>
          <w:spacing w:val="-10"/>
          <w:sz w:val="41"/>
        </w:rPr>
      </w:pPr>
      <w:r w:rsidRPr="006C345E">
        <w:rPr>
          <w:b/>
          <w:spacing w:val="-10"/>
          <w:sz w:val="41"/>
        </w:rPr>
        <w:t>INTRODUCTION</w:t>
      </w:r>
    </w:p>
    <w:p w14:paraId="0D8F3ED1" w14:textId="77777777" w:rsidR="006C345E" w:rsidRDefault="006C345E" w:rsidP="00312515">
      <w:pPr>
        <w:pStyle w:val="ListParagraph"/>
        <w:ind w:left="780" w:firstLine="0"/>
        <w:jc w:val="both"/>
        <w:rPr>
          <w:b/>
          <w:sz w:val="41"/>
        </w:rPr>
      </w:pPr>
    </w:p>
    <w:p w14:paraId="00E4F111" w14:textId="77777777" w:rsidR="006C345E" w:rsidRPr="00076419" w:rsidRDefault="006C345E" w:rsidP="00312515">
      <w:pPr>
        <w:widowControl/>
        <w:pBdr>
          <w:top w:val="single" w:sz="2" w:space="24" w:color="E3E3E3"/>
          <w:left w:val="single" w:sz="2" w:space="0" w:color="E3E3E3"/>
          <w:bottom w:val="single" w:sz="2" w:space="31" w:color="E3E3E3"/>
          <w:right w:val="single" w:sz="2" w:space="0" w:color="E3E3E3"/>
        </w:pBdr>
        <w:shd w:val="clear" w:color="auto" w:fill="FFFFFF"/>
        <w:autoSpaceDE/>
        <w:autoSpaceDN/>
        <w:spacing w:before="300" w:after="300"/>
        <w:jc w:val="both"/>
        <w:rPr>
          <w:rFonts w:eastAsia="Times New Roman" w:cs="Segoe UI"/>
          <w:bCs w:val="0"/>
          <w:color w:val="0D0D0D"/>
          <w:sz w:val="24"/>
          <w:szCs w:val="24"/>
          <w:lang w:val="en-IN" w:eastAsia="en-IN"/>
        </w:rPr>
      </w:pPr>
      <w:r w:rsidRPr="00076419">
        <w:rPr>
          <w:rFonts w:eastAsia="Times New Roman" w:cs="Segoe UI"/>
          <w:bCs w:val="0"/>
          <w:color w:val="0D0D0D"/>
          <w:sz w:val="24"/>
          <w:szCs w:val="24"/>
          <w:lang w:val="en-IN" w:eastAsia="en-IN"/>
        </w:rPr>
        <w:t xml:space="preserve">The sinking of the RMS Titanic in 1912 remains one of the most infamous maritime disasters in history, capturing the imagination of generations and prompting a myriad of inquiries into the factors that determined passenger survival. This data science project </w:t>
      </w:r>
      <w:proofErr w:type="spellStart"/>
      <w:r w:rsidRPr="00076419">
        <w:rPr>
          <w:rFonts w:eastAsia="Times New Roman" w:cs="Segoe UI"/>
          <w:bCs w:val="0"/>
          <w:color w:val="0D0D0D"/>
          <w:sz w:val="24"/>
          <w:szCs w:val="24"/>
          <w:lang w:val="en-IN" w:eastAsia="en-IN"/>
        </w:rPr>
        <w:t>endeavors</w:t>
      </w:r>
      <w:proofErr w:type="spellEnd"/>
      <w:r w:rsidRPr="00076419">
        <w:rPr>
          <w:rFonts w:eastAsia="Times New Roman" w:cs="Segoe UI"/>
          <w:bCs w:val="0"/>
          <w:color w:val="0D0D0D"/>
          <w:sz w:val="24"/>
          <w:szCs w:val="24"/>
          <w:lang w:val="en-IN" w:eastAsia="en-IN"/>
        </w:rPr>
        <w:t xml:space="preserve"> to unravel the mysteries surrounding the Titanic tragedy by employing advanced analytical techniques to scrutinize and model the survival outcomes of its passengers. The rich dataset at our disposal, comprising detailed information about the passengers, their socio-economic backgrounds, and their ultimate fates, presents a unique opportunity to apply data science methodologies in understanding the patterns and predictors of survival.</w:t>
      </w:r>
    </w:p>
    <w:p w14:paraId="6A00BBDE" w14:textId="77777777" w:rsidR="006C345E" w:rsidRPr="00076419" w:rsidRDefault="006C345E" w:rsidP="00312515">
      <w:pPr>
        <w:widowControl/>
        <w:pBdr>
          <w:top w:val="single" w:sz="2" w:space="24" w:color="E3E3E3"/>
          <w:left w:val="single" w:sz="2" w:space="0" w:color="E3E3E3"/>
          <w:bottom w:val="single" w:sz="2" w:space="31" w:color="E3E3E3"/>
          <w:right w:val="single" w:sz="2" w:space="0" w:color="E3E3E3"/>
        </w:pBdr>
        <w:shd w:val="clear" w:color="auto" w:fill="FFFFFF"/>
        <w:autoSpaceDE/>
        <w:autoSpaceDN/>
        <w:spacing w:before="300" w:after="300"/>
        <w:jc w:val="both"/>
        <w:rPr>
          <w:rFonts w:eastAsia="Times New Roman" w:cs="Segoe UI"/>
          <w:bCs w:val="0"/>
          <w:color w:val="0D0D0D"/>
          <w:sz w:val="24"/>
          <w:szCs w:val="24"/>
          <w:lang w:val="en-IN" w:eastAsia="en-IN"/>
        </w:rPr>
      </w:pPr>
      <w:r w:rsidRPr="00076419">
        <w:rPr>
          <w:rFonts w:eastAsia="Times New Roman" w:cs="Segoe UI"/>
          <w:bCs w:val="0"/>
          <w:color w:val="0D0D0D"/>
          <w:sz w:val="24"/>
          <w:szCs w:val="24"/>
          <w:lang w:val="en-IN" w:eastAsia="en-IN"/>
        </w:rPr>
        <w:t>The Titanic dataset is a classic in the realm of data science, offering a glimpse into the demographics and circumstances of those on board. Leveraging this dataset, our analysis seeks to address fundamental questions such as: What role did age, gender, and socio-economic status play in determining survival rates? Were certain passenger classes more likely to survive, and how did family dynamics influence the chances of making it through this catastrophic event? By employing sophisticated statistical models and machine learning algorithms, we aim to derive actionable insights that contribute not only to the understanding of historical events but also to the broader field of data science.</w:t>
      </w:r>
    </w:p>
    <w:p w14:paraId="39341150" w14:textId="77777777" w:rsidR="006C345E" w:rsidRPr="00076419" w:rsidRDefault="006C345E" w:rsidP="00312515">
      <w:pPr>
        <w:widowControl/>
        <w:pBdr>
          <w:top w:val="single" w:sz="2" w:space="24" w:color="E3E3E3"/>
          <w:left w:val="single" w:sz="2" w:space="0" w:color="E3E3E3"/>
          <w:bottom w:val="single" w:sz="2" w:space="31" w:color="E3E3E3"/>
          <w:right w:val="single" w:sz="2" w:space="0" w:color="E3E3E3"/>
        </w:pBdr>
        <w:shd w:val="clear" w:color="auto" w:fill="FFFFFF"/>
        <w:autoSpaceDE/>
        <w:autoSpaceDN/>
        <w:spacing w:before="300"/>
        <w:jc w:val="both"/>
        <w:rPr>
          <w:rFonts w:eastAsia="Times New Roman" w:cs="Segoe UI"/>
          <w:bCs w:val="0"/>
          <w:color w:val="0D0D0D"/>
          <w:sz w:val="24"/>
          <w:szCs w:val="24"/>
          <w:lang w:val="en-IN" w:eastAsia="en-IN"/>
        </w:rPr>
      </w:pPr>
      <w:r w:rsidRPr="00076419">
        <w:rPr>
          <w:rFonts w:eastAsia="Times New Roman" w:cs="Segoe UI"/>
          <w:bCs w:val="0"/>
          <w:color w:val="0D0D0D"/>
          <w:sz w:val="24"/>
          <w:szCs w:val="24"/>
          <w:lang w:val="en-IN" w:eastAsia="en-IN"/>
        </w:rPr>
        <w:t xml:space="preserve">As we navigate through the complexities of the Titanic dataset, the project's objectives include conducting an exploratory data analysis (EDA) to gain a comprehensive understanding of the data, implementing feature engineering to extract relevant information, constructing predictive models, and exploring the impact of various factors on survival outcomes. Through this </w:t>
      </w:r>
      <w:proofErr w:type="spellStart"/>
      <w:r w:rsidRPr="00076419">
        <w:rPr>
          <w:rFonts w:eastAsia="Times New Roman" w:cs="Segoe UI"/>
          <w:bCs w:val="0"/>
          <w:color w:val="0D0D0D"/>
          <w:sz w:val="24"/>
          <w:szCs w:val="24"/>
          <w:lang w:val="en-IN" w:eastAsia="en-IN"/>
        </w:rPr>
        <w:t>endeavor</w:t>
      </w:r>
      <w:proofErr w:type="spellEnd"/>
      <w:r w:rsidRPr="00076419">
        <w:rPr>
          <w:rFonts w:eastAsia="Times New Roman" w:cs="Segoe UI"/>
          <w:bCs w:val="0"/>
          <w:color w:val="0D0D0D"/>
          <w:sz w:val="24"/>
          <w:szCs w:val="24"/>
          <w:lang w:val="en-IN" w:eastAsia="en-IN"/>
        </w:rPr>
        <w:t>, we aim to showcase the power of data science in illuminating historical events, transcending the boundaries of traditional narratives, and offering a data-driven perspective on the tragedy that unfolded on the fateful night of April 15, 1912.</w:t>
      </w:r>
    </w:p>
    <w:p w14:paraId="4CCBB1F8" w14:textId="77777777" w:rsidR="00571C18" w:rsidRPr="00DB0A13" w:rsidRDefault="00571C18" w:rsidP="00312515">
      <w:pPr>
        <w:spacing w:line="415" w:lineRule="auto"/>
        <w:jc w:val="both"/>
        <w:sectPr w:rsidR="00571C18" w:rsidRPr="00DB0A13" w:rsidSect="006E6D2C">
          <w:footerReference w:type="default" r:id="rId12"/>
          <w:pgSz w:w="11910" w:h="16840"/>
          <w:pgMar w:top="1920" w:right="1280" w:bottom="940" w:left="1280" w:header="0" w:footer="756" w:gutter="0"/>
          <w:pgNumType w:start="1"/>
          <w:cols w:space="720"/>
        </w:sectPr>
      </w:pPr>
    </w:p>
    <w:p w14:paraId="5421EAEF" w14:textId="45B71B4C" w:rsidR="00571C18" w:rsidRPr="001C3E50" w:rsidRDefault="00571C18" w:rsidP="00312515">
      <w:pPr>
        <w:tabs>
          <w:tab w:val="left" w:pos="571"/>
          <w:tab w:val="left" w:pos="6602"/>
        </w:tabs>
        <w:spacing w:before="47"/>
        <w:jc w:val="both"/>
      </w:pPr>
    </w:p>
    <w:p w14:paraId="47AB83EA" w14:textId="19F08BE4" w:rsidR="001C3E50" w:rsidRPr="001C3E50" w:rsidRDefault="001C3E50" w:rsidP="00312515">
      <w:pPr>
        <w:pStyle w:val="ListParagraph"/>
        <w:numPr>
          <w:ilvl w:val="1"/>
          <w:numId w:val="10"/>
        </w:numPr>
        <w:spacing w:line="415" w:lineRule="auto"/>
        <w:jc w:val="both"/>
        <w:rPr>
          <w:b/>
          <w:bCs w:val="0"/>
          <w:sz w:val="40"/>
          <w:szCs w:val="40"/>
        </w:rPr>
      </w:pPr>
      <w:r w:rsidRPr="001C3E50">
        <w:rPr>
          <w:b/>
          <w:bCs w:val="0"/>
          <w:sz w:val="40"/>
          <w:szCs w:val="40"/>
        </w:rPr>
        <w:t>Key highlights of the project</w:t>
      </w:r>
    </w:p>
    <w:p w14:paraId="7FF8AF5A" w14:textId="485BD21A" w:rsidR="001C3E50" w:rsidRPr="001C3E50" w:rsidRDefault="001C3E50" w:rsidP="00312515">
      <w:pPr>
        <w:jc w:val="both"/>
        <w:rPr>
          <w:bCs w:val="0"/>
          <w:lang w:val="en-IN" w:eastAsia="en-IN"/>
        </w:rPr>
      </w:pPr>
      <w:r>
        <w:rPr>
          <w:b/>
          <w:bdr w:val="single" w:sz="2" w:space="0" w:color="E3E3E3" w:frame="1"/>
          <w:lang w:val="en-IN" w:eastAsia="en-IN"/>
        </w:rPr>
        <w:t xml:space="preserve">           </w:t>
      </w:r>
    </w:p>
    <w:p w14:paraId="744D44E9"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Objective:</w:t>
      </w:r>
    </w:p>
    <w:p w14:paraId="5359A058" w14:textId="602ACF2C" w:rsidR="00010341" w:rsidRPr="00010341" w:rsidRDefault="00010341" w:rsidP="00312515">
      <w:pPr>
        <w:pStyle w:val="ListParagraph"/>
        <w:widowControl/>
        <w:numPr>
          <w:ilvl w:val="0"/>
          <w:numId w:val="13"/>
        </w:numPr>
        <w:adjustRightInd w:val="0"/>
        <w:spacing w:after="200" w:line="276" w:lineRule="auto"/>
        <w:jc w:val="both"/>
        <w:rPr>
          <w:rFonts w:cs="Calibri"/>
          <w:lang w:val="en"/>
        </w:rPr>
      </w:pPr>
      <w:r w:rsidRPr="00010341">
        <w:rPr>
          <w:rFonts w:cs="Calibri"/>
          <w:lang w:val="en"/>
        </w:rPr>
        <w:t>The main goal is to analyze the Titanic dataset and understand the factors that influenced the survival of passengers.</w:t>
      </w:r>
    </w:p>
    <w:p w14:paraId="306939FE"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Dataset:</w:t>
      </w:r>
    </w:p>
    <w:p w14:paraId="4FE29FF0" w14:textId="19D43098" w:rsidR="00010341" w:rsidRPr="00010341" w:rsidRDefault="00010341" w:rsidP="00312515">
      <w:pPr>
        <w:pStyle w:val="ListParagraph"/>
        <w:widowControl/>
        <w:numPr>
          <w:ilvl w:val="0"/>
          <w:numId w:val="13"/>
        </w:numPr>
        <w:adjustRightInd w:val="0"/>
        <w:spacing w:after="200" w:line="276" w:lineRule="auto"/>
        <w:jc w:val="both"/>
        <w:rPr>
          <w:rFonts w:cs="Calibri"/>
          <w:lang w:val="en"/>
        </w:rPr>
      </w:pPr>
      <w:r w:rsidRPr="00010341">
        <w:rPr>
          <w:rFonts w:cs="Calibri"/>
          <w:lang w:val="en"/>
        </w:rPr>
        <w:t>The dataset typically includes information about passengers, such as age, sex, class, fare, embarkation point, and whether they survived or not.</w:t>
      </w:r>
    </w:p>
    <w:p w14:paraId="441E8BC9"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Data Exploration:</w:t>
      </w:r>
    </w:p>
    <w:p w14:paraId="62E57070" w14:textId="204AD21E" w:rsidR="00010341" w:rsidRPr="00010341" w:rsidRDefault="00010341" w:rsidP="00312515">
      <w:pPr>
        <w:pStyle w:val="ListParagraph"/>
        <w:widowControl/>
        <w:numPr>
          <w:ilvl w:val="0"/>
          <w:numId w:val="13"/>
        </w:numPr>
        <w:adjustRightInd w:val="0"/>
        <w:spacing w:after="200" w:line="276" w:lineRule="auto"/>
        <w:jc w:val="both"/>
        <w:rPr>
          <w:rFonts w:cs="Calibri"/>
          <w:lang w:val="en"/>
        </w:rPr>
      </w:pPr>
      <w:r w:rsidRPr="00010341">
        <w:rPr>
          <w:rFonts w:cs="Calibri"/>
          <w:lang w:val="en"/>
        </w:rPr>
        <w:t>Initial exploration involves checking for missing values, understanding data types, and basic statistics.</w:t>
      </w:r>
    </w:p>
    <w:p w14:paraId="17177166" w14:textId="0BAC7792" w:rsidR="00010341" w:rsidRPr="00010341" w:rsidRDefault="00010341" w:rsidP="00312515">
      <w:pPr>
        <w:pStyle w:val="ListParagraph"/>
        <w:widowControl/>
        <w:numPr>
          <w:ilvl w:val="0"/>
          <w:numId w:val="13"/>
        </w:numPr>
        <w:adjustRightInd w:val="0"/>
        <w:spacing w:after="200" w:line="276" w:lineRule="auto"/>
        <w:jc w:val="both"/>
        <w:rPr>
          <w:rFonts w:cs="Calibri"/>
          <w:lang w:val="en"/>
        </w:rPr>
      </w:pPr>
      <w:r w:rsidRPr="00010341">
        <w:rPr>
          <w:rFonts w:cs="Calibri"/>
          <w:lang w:val="en"/>
        </w:rPr>
        <w:t>Exploring the distribution of features and their relationships can provide insights.</w:t>
      </w:r>
    </w:p>
    <w:p w14:paraId="7966216E"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Data Preprocessing:</w:t>
      </w:r>
    </w:p>
    <w:p w14:paraId="5E1D6ED2" w14:textId="00B6EE4D" w:rsidR="00010341" w:rsidRPr="00010341" w:rsidRDefault="00010341" w:rsidP="00312515">
      <w:pPr>
        <w:pStyle w:val="ListParagraph"/>
        <w:widowControl/>
        <w:numPr>
          <w:ilvl w:val="0"/>
          <w:numId w:val="14"/>
        </w:numPr>
        <w:adjustRightInd w:val="0"/>
        <w:spacing w:after="200" w:line="276" w:lineRule="auto"/>
        <w:jc w:val="both"/>
        <w:rPr>
          <w:rFonts w:cs="Calibri"/>
          <w:lang w:val="en"/>
        </w:rPr>
      </w:pPr>
      <w:r w:rsidRPr="00010341">
        <w:rPr>
          <w:rFonts w:cs="Calibri"/>
          <w:lang w:val="en"/>
        </w:rPr>
        <w:t>Handling missing values through imputation or removal.</w:t>
      </w:r>
    </w:p>
    <w:p w14:paraId="2A3163DA" w14:textId="04E0AC7C" w:rsidR="00010341" w:rsidRPr="00010341" w:rsidRDefault="00010341" w:rsidP="00312515">
      <w:pPr>
        <w:pStyle w:val="ListParagraph"/>
        <w:widowControl/>
        <w:numPr>
          <w:ilvl w:val="0"/>
          <w:numId w:val="14"/>
        </w:numPr>
        <w:adjustRightInd w:val="0"/>
        <w:spacing w:after="200" w:line="276" w:lineRule="auto"/>
        <w:jc w:val="both"/>
        <w:rPr>
          <w:rFonts w:cs="Calibri"/>
          <w:lang w:val="en"/>
        </w:rPr>
      </w:pPr>
      <w:r w:rsidRPr="00010341">
        <w:rPr>
          <w:rFonts w:cs="Calibri"/>
          <w:lang w:val="en"/>
        </w:rPr>
        <w:t>Converting categorical variables into numerical representations.</w:t>
      </w:r>
    </w:p>
    <w:p w14:paraId="43D07BCF" w14:textId="3A45C07A" w:rsidR="00010341" w:rsidRPr="00010341" w:rsidRDefault="00010341" w:rsidP="00312515">
      <w:pPr>
        <w:pStyle w:val="ListParagraph"/>
        <w:widowControl/>
        <w:numPr>
          <w:ilvl w:val="0"/>
          <w:numId w:val="14"/>
        </w:numPr>
        <w:adjustRightInd w:val="0"/>
        <w:spacing w:after="200" w:line="276" w:lineRule="auto"/>
        <w:jc w:val="both"/>
        <w:rPr>
          <w:rFonts w:cs="Calibri"/>
          <w:lang w:val="en"/>
        </w:rPr>
      </w:pPr>
      <w:r w:rsidRPr="00010341">
        <w:rPr>
          <w:rFonts w:cs="Calibri"/>
          <w:lang w:val="en"/>
        </w:rPr>
        <w:t>Feature engineering, such as creating new variables or extracting information from existing ones.</w:t>
      </w:r>
    </w:p>
    <w:p w14:paraId="302A9755"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Visualization:</w:t>
      </w:r>
    </w:p>
    <w:p w14:paraId="6CFC5744" w14:textId="3D21FBC9" w:rsidR="00010341" w:rsidRPr="00010341" w:rsidRDefault="00010341" w:rsidP="00312515">
      <w:pPr>
        <w:pStyle w:val="ListParagraph"/>
        <w:widowControl/>
        <w:numPr>
          <w:ilvl w:val="0"/>
          <w:numId w:val="15"/>
        </w:numPr>
        <w:adjustRightInd w:val="0"/>
        <w:spacing w:after="200" w:line="276" w:lineRule="auto"/>
        <w:jc w:val="both"/>
        <w:rPr>
          <w:rFonts w:cs="Calibri"/>
          <w:lang w:val="en"/>
        </w:rPr>
      </w:pPr>
      <w:r w:rsidRPr="00010341">
        <w:rPr>
          <w:rFonts w:cs="Calibri"/>
          <w:lang w:val="en"/>
        </w:rPr>
        <w:t>Using graphs (e.g., bar charts, histograms, and correlation matrices) to visually explore the data.</w:t>
      </w:r>
    </w:p>
    <w:p w14:paraId="27ACBF2B" w14:textId="3D53E1CA" w:rsidR="00010341" w:rsidRPr="00655FCE" w:rsidRDefault="00010341" w:rsidP="00312515">
      <w:pPr>
        <w:pStyle w:val="ListParagraph"/>
        <w:widowControl/>
        <w:numPr>
          <w:ilvl w:val="0"/>
          <w:numId w:val="15"/>
        </w:numPr>
        <w:adjustRightInd w:val="0"/>
        <w:spacing w:after="200" w:line="276" w:lineRule="auto"/>
        <w:jc w:val="both"/>
        <w:rPr>
          <w:rFonts w:cs="Calibri"/>
          <w:lang w:val="en"/>
        </w:rPr>
      </w:pPr>
      <w:r w:rsidRPr="00655FCE">
        <w:rPr>
          <w:rFonts w:cs="Calibri"/>
          <w:lang w:val="en"/>
        </w:rPr>
        <w:t>Survival rate analysis based on different factors like class, sex, and age.</w:t>
      </w:r>
    </w:p>
    <w:p w14:paraId="292EAB04"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Statistical Analysis:</w:t>
      </w:r>
    </w:p>
    <w:p w14:paraId="7E637C7C" w14:textId="75803539" w:rsidR="00010341" w:rsidRPr="00655FCE" w:rsidRDefault="00010341" w:rsidP="00312515">
      <w:pPr>
        <w:pStyle w:val="ListParagraph"/>
        <w:widowControl/>
        <w:numPr>
          <w:ilvl w:val="0"/>
          <w:numId w:val="16"/>
        </w:numPr>
        <w:adjustRightInd w:val="0"/>
        <w:spacing w:after="200" w:line="276" w:lineRule="auto"/>
        <w:jc w:val="both"/>
        <w:rPr>
          <w:rFonts w:cs="Calibri"/>
          <w:lang w:val="en"/>
        </w:rPr>
      </w:pPr>
      <w:r w:rsidRPr="00655FCE">
        <w:rPr>
          <w:rFonts w:cs="Calibri"/>
          <w:lang w:val="en"/>
        </w:rPr>
        <w:t>Conducting statistical tests to validate assumptions and draw meaningful conclusions.</w:t>
      </w:r>
    </w:p>
    <w:p w14:paraId="49AB9E8D" w14:textId="2B5DA0C6" w:rsidR="00010341" w:rsidRPr="00655FCE" w:rsidRDefault="00010341" w:rsidP="00312515">
      <w:pPr>
        <w:pStyle w:val="ListParagraph"/>
        <w:widowControl/>
        <w:numPr>
          <w:ilvl w:val="0"/>
          <w:numId w:val="16"/>
        </w:numPr>
        <w:adjustRightInd w:val="0"/>
        <w:spacing w:after="200" w:line="276" w:lineRule="auto"/>
        <w:jc w:val="both"/>
        <w:rPr>
          <w:rFonts w:cs="Calibri"/>
          <w:lang w:val="en"/>
        </w:rPr>
      </w:pPr>
      <w:r w:rsidRPr="00655FCE">
        <w:rPr>
          <w:rFonts w:cs="Calibri"/>
          <w:lang w:val="en"/>
        </w:rPr>
        <w:t>Analyzing survival rates among different groups to identify patterns.</w:t>
      </w:r>
    </w:p>
    <w:p w14:paraId="57EE6AA7"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Machine Learning Models:</w:t>
      </w:r>
    </w:p>
    <w:p w14:paraId="707E63EE" w14:textId="6AB7D804" w:rsidR="00010341" w:rsidRPr="00655FCE" w:rsidRDefault="00010341" w:rsidP="00312515">
      <w:pPr>
        <w:pStyle w:val="ListParagraph"/>
        <w:widowControl/>
        <w:numPr>
          <w:ilvl w:val="0"/>
          <w:numId w:val="17"/>
        </w:numPr>
        <w:adjustRightInd w:val="0"/>
        <w:spacing w:after="200" w:line="276" w:lineRule="auto"/>
        <w:jc w:val="both"/>
        <w:rPr>
          <w:rFonts w:cs="Calibri"/>
          <w:lang w:val="en"/>
        </w:rPr>
      </w:pPr>
      <w:r w:rsidRPr="00655FCE">
        <w:rPr>
          <w:rFonts w:cs="Calibri"/>
          <w:lang w:val="en"/>
        </w:rPr>
        <w:t>Splitting the dataset into training and testing sets.</w:t>
      </w:r>
    </w:p>
    <w:p w14:paraId="3001BAF1" w14:textId="59D6F91C" w:rsidR="00010341" w:rsidRPr="00655FCE" w:rsidRDefault="00010341" w:rsidP="00312515">
      <w:pPr>
        <w:pStyle w:val="ListParagraph"/>
        <w:widowControl/>
        <w:numPr>
          <w:ilvl w:val="0"/>
          <w:numId w:val="17"/>
        </w:numPr>
        <w:adjustRightInd w:val="0"/>
        <w:spacing w:after="200" w:line="276" w:lineRule="auto"/>
        <w:jc w:val="both"/>
        <w:rPr>
          <w:rFonts w:cs="Calibri"/>
          <w:lang w:val="en"/>
        </w:rPr>
      </w:pPr>
      <w:r w:rsidRPr="00655FCE">
        <w:rPr>
          <w:rFonts w:cs="Calibri"/>
          <w:lang w:val="en"/>
        </w:rPr>
        <w:t>Training various machine learning models (e.g., logistic regression, decision trees, random forests) to predict survival.</w:t>
      </w:r>
      <w:r w:rsidR="00655FCE">
        <w:rPr>
          <w:rFonts w:cs="Calibri"/>
          <w:lang w:val="en"/>
        </w:rPr>
        <w:t xml:space="preserve"> </w:t>
      </w:r>
      <w:r w:rsidRPr="00655FCE">
        <w:rPr>
          <w:rFonts w:cs="Calibri"/>
          <w:lang w:val="en"/>
        </w:rPr>
        <w:t>Evaluating model performance using metrics like accuracy, precision, recall, and F1-score.</w:t>
      </w:r>
    </w:p>
    <w:p w14:paraId="4D6D8BDD"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Feature Importance:</w:t>
      </w:r>
    </w:p>
    <w:p w14:paraId="7E9B6EBB" w14:textId="612AF455" w:rsidR="00010341" w:rsidRPr="00655FCE" w:rsidRDefault="00010341" w:rsidP="00312515">
      <w:pPr>
        <w:pStyle w:val="ListParagraph"/>
        <w:widowControl/>
        <w:numPr>
          <w:ilvl w:val="0"/>
          <w:numId w:val="18"/>
        </w:numPr>
        <w:adjustRightInd w:val="0"/>
        <w:spacing w:after="200" w:line="276" w:lineRule="auto"/>
        <w:jc w:val="both"/>
        <w:rPr>
          <w:rFonts w:cs="Calibri"/>
          <w:lang w:val="en"/>
        </w:rPr>
      </w:pPr>
      <w:r w:rsidRPr="00655FCE">
        <w:rPr>
          <w:rFonts w:cs="Calibri"/>
          <w:lang w:val="en"/>
        </w:rPr>
        <w:t>Determining which features have the most significant impact on survival predictions.</w:t>
      </w:r>
    </w:p>
    <w:p w14:paraId="2BF3E6C8" w14:textId="19ECC300" w:rsidR="00010341" w:rsidRPr="00655FCE" w:rsidRDefault="00010341" w:rsidP="00312515">
      <w:pPr>
        <w:pStyle w:val="ListParagraph"/>
        <w:widowControl/>
        <w:numPr>
          <w:ilvl w:val="0"/>
          <w:numId w:val="18"/>
        </w:numPr>
        <w:adjustRightInd w:val="0"/>
        <w:spacing w:after="200" w:line="276" w:lineRule="auto"/>
        <w:jc w:val="both"/>
        <w:rPr>
          <w:rFonts w:cs="Calibri"/>
          <w:lang w:val="en"/>
        </w:rPr>
      </w:pPr>
      <w:r w:rsidRPr="00655FCE">
        <w:rPr>
          <w:rFonts w:cs="Calibri"/>
          <w:lang w:val="en"/>
        </w:rPr>
        <w:t>Visualizing feature importance using appropriate plots.</w:t>
      </w:r>
    </w:p>
    <w:p w14:paraId="46E96165"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Cross-Validation:</w:t>
      </w:r>
    </w:p>
    <w:p w14:paraId="024A3843" w14:textId="2B01921F" w:rsidR="00010341" w:rsidRPr="00655FCE" w:rsidRDefault="00010341" w:rsidP="00312515">
      <w:pPr>
        <w:pStyle w:val="ListParagraph"/>
        <w:widowControl/>
        <w:numPr>
          <w:ilvl w:val="0"/>
          <w:numId w:val="19"/>
        </w:numPr>
        <w:adjustRightInd w:val="0"/>
        <w:spacing w:after="200" w:line="276" w:lineRule="auto"/>
        <w:jc w:val="both"/>
        <w:rPr>
          <w:rFonts w:cs="Calibri"/>
          <w:lang w:val="en"/>
        </w:rPr>
      </w:pPr>
      <w:r w:rsidRPr="00655FCE">
        <w:rPr>
          <w:rFonts w:cs="Calibri"/>
          <w:lang w:val="en"/>
        </w:rPr>
        <w:t>Implementing cross-validation to ensure the model's generalizability and robustness.</w:t>
      </w:r>
    </w:p>
    <w:p w14:paraId="745D0A46"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Hyperparameter Tuning:</w:t>
      </w:r>
    </w:p>
    <w:p w14:paraId="30601884" w14:textId="5CF41668" w:rsidR="00010341" w:rsidRPr="00655FCE" w:rsidRDefault="00010341" w:rsidP="00312515">
      <w:pPr>
        <w:pStyle w:val="ListParagraph"/>
        <w:widowControl/>
        <w:numPr>
          <w:ilvl w:val="0"/>
          <w:numId w:val="19"/>
        </w:numPr>
        <w:adjustRightInd w:val="0"/>
        <w:spacing w:after="200" w:line="276" w:lineRule="auto"/>
        <w:jc w:val="both"/>
        <w:rPr>
          <w:rFonts w:cs="Calibri"/>
          <w:lang w:val="en"/>
        </w:rPr>
      </w:pPr>
      <w:r w:rsidRPr="00655FCE">
        <w:rPr>
          <w:rFonts w:cs="Calibri"/>
          <w:lang w:val="en"/>
        </w:rPr>
        <w:t>Optimizing model performance by fine-tuning hyperparameters.</w:t>
      </w:r>
    </w:p>
    <w:p w14:paraId="71995EE2"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Final Model and Predictions:</w:t>
      </w:r>
    </w:p>
    <w:p w14:paraId="23DA09A0" w14:textId="4F99347D" w:rsidR="00010341" w:rsidRPr="00655FCE" w:rsidRDefault="00010341" w:rsidP="00312515">
      <w:pPr>
        <w:pStyle w:val="ListParagraph"/>
        <w:widowControl/>
        <w:numPr>
          <w:ilvl w:val="0"/>
          <w:numId w:val="19"/>
        </w:numPr>
        <w:adjustRightInd w:val="0"/>
        <w:spacing w:after="200" w:line="276" w:lineRule="auto"/>
        <w:jc w:val="both"/>
        <w:rPr>
          <w:rFonts w:cs="Calibri"/>
          <w:lang w:val="en"/>
        </w:rPr>
      </w:pPr>
      <w:r w:rsidRPr="00655FCE">
        <w:rPr>
          <w:rFonts w:cs="Calibri"/>
          <w:lang w:val="en"/>
        </w:rPr>
        <w:t>Selecting the best-performing model based on evaluation metrics.</w:t>
      </w:r>
    </w:p>
    <w:p w14:paraId="7EB00CF9" w14:textId="7C5F9436" w:rsidR="00010341" w:rsidRPr="00655FCE" w:rsidRDefault="00010341" w:rsidP="00312515">
      <w:pPr>
        <w:pStyle w:val="ListParagraph"/>
        <w:widowControl/>
        <w:numPr>
          <w:ilvl w:val="0"/>
          <w:numId w:val="19"/>
        </w:numPr>
        <w:adjustRightInd w:val="0"/>
        <w:spacing w:after="200" w:line="276" w:lineRule="auto"/>
        <w:jc w:val="both"/>
        <w:rPr>
          <w:rFonts w:cs="Calibri"/>
          <w:lang w:val="en"/>
        </w:rPr>
      </w:pPr>
      <w:r w:rsidRPr="00655FCE">
        <w:rPr>
          <w:rFonts w:cs="Calibri"/>
          <w:lang w:val="en"/>
        </w:rPr>
        <w:t>Making predictions on the test set to estimate the model's performance on new data.</w:t>
      </w:r>
    </w:p>
    <w:p w14:paraId="42EEA218" w14:textId="77777777" w:rsidR="00010341" w:rsidRPr="00655FCE" w:rsidRDefault="00010341" w:rsidP="00312515">
      <w:pPr>
        <w:widowControl/>
        <w:adjustRightInd w:val="0"/>
        <w:spacing w:after="200" w:line="276" w:lineRule="auto"/>
        <w:jc w:val="both"/>
        <w:rPr>
          <w:rFonts w:cs="Calibri"/>
          <w:b/>
          <w:bCs w:val="0"/>
          <w:i/>
          <w:iCs/>
          <w:u w:val="single"/>
          <w:lang w:val="en"/>
        </w:rPr>
      </w:pPr>
      <w:r w:rsidRPr="00655FCE">
        <w:rPr>
          <w:rFonts w:cs="Calibri"/>
          <w:b/>
          <w:bCs w:val="0"/>
          <w:i/>
          <w:iCs/>
          <w:u w:val="single"/>
          <w:lang w:val="en"/>
        </w:rPr>
        <w:t>Conclusion:</w:t>
      </w:r>
    </w:p>
    <w:p w14:paraId="57CD5373" w14:textId="77D244C4" w:rsidR="00010341" w:rsidRPr="00655FCE" w:rsidRDefault="00010341" w:rsidP="00312515">
      <w:pPr>
        <w:pStyle w:val="ListParagraph"/>
        <w:widowControl/>
        <w:numPr>
          <w:ilvl w:val="0"/>
          <w:numId w:val="20"/>
        </w:numPr>
        <w:adjustRightInd w:val="0"/>
        <w:spacing w:after="200" w:line="276" w:lineRule="auto"/>
        <w:jc w:val="both"/>
        <w:rPr>
          <w:rFonts w:cs="Calibri"/>
          <w:lang w:val="en"/>
        </w:rPr>
      </w:pPr>
      <w:r w:rsidRPr="00655FCE">
        <w:rPr>
          <w:rFonts w:cs="Calibri"/>
          <w:lang w:val="en"/>
        </w:rPr>
        <w:t>Summarizing findings and insights gained from the analysis.</w:t>
      </w:r>
    </w:p>
    <w:p w14:paraId="7B074FB8" w14:textId="51D16CE5" w:rsidR="00010341" w:rsidRPr="00655FCE" w:rsidRDefault="00010341" w:rsidP="00312515">
      <w:pPr>
        <w:pStyle w:val="ListParagraph"/>
        <w:widowControl/>
        <w:numPr>
          <w:ilvl w:val="0"/>
          <w:numId w:val="20"/>
        </w:numPr>
        <w:adjustRightInd w:val="0"/>
        <w:spacing w:after="200" w:line="276" w:lineRule="auto"/>
        <w:jc w:val="both"/>
        <w:rPr>
          <w:rFonts w:cs="Calibri"/>
          <w:lang w:val="en"/>
        </w:rPr>
      </w:pPr>
      <w:r w:rsidRPr="00655FCE">
        <w:rPr>
          <w:rFonts w:cs="Calibri"/>
          <w:lang w:val="en"/>
        </w:rPr>
        <w:t>Discussing limitations and potential areas for further investigation.</w:t>
      </w:r>
    </w:p>
    <w:p w14:paraId="7192D23E" w14:textId="77777777" w:rsidR="00571C18" w:rsidRPr="00DB0A13" w:rsidRDefault="00571C18" w:rsidP="00312515">
      <w:pPr>
        <w:pStyle w:val="BodyText"/>
        <w:jc w:val="both"/>
        <w:rPr>
          <w:sz w:val="41"/>
        </w:rPr>
      </w:pPr>
    </w:p>
    <w:p w14:paraId="28989939" w14:textId="77777777" w:rsidR="00571C18" w:rsidRPr="00DB0A13" w:rsidRDefault="00571C18" w:rsidP="00312515">
      <w:pPr>
        <w:pStyle w:val="BodyText"/>
        <w:spacing w:before="390"/>
        <w:jc w:val="both"/>
        <w:rPr>
          <w:sz w:val="41"/>
        </w:rPr>
      </w:pPr>
    </w:p>
    <w:p w14:paraId="012624ED" w14:textId="77777777" w:rsidR="00655FCE" w:rsidRDefault="00655FCE" w:rsidP="00312515">
      <w:pPr>
        <w:ind w:left="160"/>
        <w:jc w:val="both"/>
        <w:rPr>
          <w:b/>
          <w:sz w:val="41"/>
        </w:rPr>
      </w:pPr>
      <w:bookmarkStart w:id="2" w:name="Chapter_2_Title"/>
      <w:bookmarkStart w:id="3" w:name="_bookmark6"/>
      <w:bookmarkEnd w:id="2"/>
      <w:bookmarkEnd w:id="3"/>
    </w:p>
    <w:p w14:paraId="0F87F5E1" w14:textId="77777777" w:rsidR="00655FCE" w:rsidRDefault="00655FCE" w:rsidP="00312515">
      <w:pPr>
        <w:ind w:left="160"/>
        <w:jc w:val="both"/>
        <w:rPr>
          <w:b/>
          <w:sz w:val="41"/>
        </w:rPr>
      </w:pPr>
    </w:p>
    <w:p w14:paraId="3E1C1D11" w14:textId="77777777" w:rsidR="00655FCE" w:rsidRDefault="00655FCE" w:rsidP="00312515">
      <w:pPr>
        <w:ind w:left="160"/>
        <w:jc w:val="both"/>
        <w:rPr>
          <w:b/>
          <w:sz w:val="41"/>
        </w:rPr>
      </w:pPr>
    </w:p>
    <w:p w14:paraId="61C3B86F" w14:textId="77777777" w:rsidR="00655FCE" w:rsidRDefault="00655FCE" w:rsidP="00312515">
      <w:pPr>
        <w:ind w:left="160"/>
        <w:jc w:val="both"/>
        <w:rPr>
          <w:b/>
          <w:sz w:val="41"/>
        </w:rPr>
      </w:pPr>
    </w:p>
    <w:p w14:paraId="6035CF99" w14:textId="77777777" w:rsidR="00655FCE" w:rsidRDefault="00655FCE" w:rsidP="00312515">
      <w:pPr>
        <w:ind w:left="160"/>
        <w:jc w:val="both"/>
        <w:rPr>
          <w:b/>
          <w:sz w:val="41"/>
        </w:rPr>
      </w:pPr>
    </w:p>
    <w:p w14:paraId="7F22AB96" w14:textId="77777777" w:rsidR="00655FCE" w:rsidRDefault="00655FCE" w:rsidP="00312515">
      <w:pPr>
        <w:ind w:left="160"/>
        <w:jc w:val="both"/>
        <w:rPr>
          <w:b/>
          <w:sz w:val="41"/>
        </w:rPr>
      </w:pPr>
    </w:p>
    <w:p w14:paraId="3C86BD6D" w14:textId="77777777" w:rsidR="00655FCE" w:rsidRDefault="00655FCE" w:rsidP="00312515">
      <w:pPr>
        <w:ind w:left="160"/>
        <w:jc w:val="both"/>
        <w:rPr>
          <w:b/>
          <w:sz w:val="41"/>
        </w:rPr>
      </w:pPr>
    </w:p>
    <w:p w14:paraId="4B80D84F" w14:textId="77777777" w:rsidR="00655FCE" w:rsidRDefault="00655FCE" w:rsidP="00312515">
      <w:pPr>
        <w:ind w:left="160"/>
        <w:jc w:val="both"/>
        <w:rPr>
          <w:b/>
          <w:sz w:val="41"/>
        </w:rPr>
      </w:pPr>
    </w:p>
    <w:p w14:paraId="2C738C76" w14:textId="77777777" w:rsidR="00655FCE" w:rsidRDefault="00655FCE" w:rsidP="00312515">
      <w:pPr>
        <w:ind w:left="160"/>
        <w:jc w:val="both"/>
        <w:rPr>
          <w:b/>
          <w:sz w:val="41"/>
        </w:rPr>
      </w:pPr>
    </w:p>
    <w:p w14:paraId="310FF8E8" w14:textId="77777777" w:rsidR="00655FCE" w:rsidRDefault="00655FCE" w:rsidP="00312515">
      <w:pPr>
        <w:jc w:val="both"/>
        <w:rPr>
          <w:b/>
          <w:sz w:val="41"/>
        </w:rPr>
      </w:pPr>
    </w:p>
    <w:p w14:paraId="013AED90" w14:textId="0FCF52AE" w:rsidR="00571C18" w:rsidRPr="00076419" w:rsidRDefault="00655FCE" w:rsidP="00312515">
      <w:pPr>
        <w:jc w:val="both"/>
        <w:rPr>
          <w:b/>
          <w:spacing w:val="-10"/>
          <w:sz w:val="49"/>
          <w:szCs w:val="49"/>
        </w:rPr>
      </w:pPr>
      <w:r w:rsidRPr="00076419">
        <w:rPr>
          <w:b/>
          <w:sz w:val="49"/>
          <w:szCs w:val="49"/>
        </w:rPr>
        <w:t xml:space="preserve">                     Chapter </w:t>
      </w:r>
      <w:r w:rsidRPr="00076419">
        <w:rPr>
          <w:b/>
          <w:spacing w:val="-10"/>
          <w:sz w:val="49"/>
          <w:szCs w:val="49"/>
        </w:rPr>
        <w:t>2</w:t>
      </w:r>
    </w:p>
    <w:p w14:paraId="4626AE65" w14:textId="77777777" w:rsidR="00655FCE" w:rsidRPr="00076419" w:rsidRDefault="00655FCE" w:rsidP="00312515">
      <w:pPr>
        <w:ind w:left="160"/>
        <w:jc w:val="both"/>
        <w:rPr>
          <w:b/>
          <w:spacing w:val="-10"/>
          <w:sz w:val="49"/>
          <w:szCs w:val="49"/>
        </w:rPr>
      </w:pPr>
    </w:p>
    <w:p w14:paraId="0DD95BFE" w14:textId="2399E92A" w:rsidR="00655FCE" w:rsidRPr="00076419" w:rsidRDefault="00655FCE" w:rsidP="00312515">
      <w:pPr>
        <w:ind w:left="160"/>
        <w:jc w:val="both"/>
        <w:rPr>
          <w:b/>
          <w:spacing w:val="-10"/>
          <w:sz w:val="49"/>
          <w:szCs w:val="49"/>
        </w:rPr>
      </w:pPr>
      <w:r w:rsidRPr="00076419">
        <w:rPr>
          <w:b/>
          <w:spacing w:val="-10"/>
          <w:sz w:val="49"/>
          <w:szCs w:val="49"/>
        </w:rPr>
        <w:t>2.1 Objective</w:t>
      </w:r>
    </w:p>
    <w:p w14:paraId="004C9560" w14:textId="77777777" w:rsidR="00655FCE" w:rsidRDefault="00655FCE" w:rsidP="00312515">
      <w:pPr>
        <w:ind w:left="160"/>
        <w:jc w:val="both"/>
        <w:rPr>
          <w:b/>
          <w:spacing w:val="-10"/>
          <w:sz w:val="41"/>
        </w:rPr>
      </w:pPr>
    </w:p>
    <w:p w14:paraId="29E40A68" w14:textId="77777777" w:rsidR="00655FCE" w:rsidRPr="00355833" w:rsidRDefault="00655FCE" w:rsidP="00312515">
      <w:pPr>
        <w:widowControl/>
        <w:adjustRightInd w:val="0"/>
        <w:spacing w:after="200" w:line="276" w:lineRule="auto"/>
        <w:jc w:val="both"/>
        <w:rPr>
          <w:rFonts w:cs="Calibri"/>
          <w:lang w:val="en"/>
        </w:rPr>
      </w:pPr>
      <w:r w:rsidRPr="00355833">
        <w:rPr>
          <w:rFonts w:cs="Calibri"/>
          <w:lang w:val="en"/>
        </w:rPr>
        <w:t>The primary objective of the Titanic survival analysis project is to investigate and uncover the determinants of passenger survival during the historic maritime disaster. By delving into the dataset, the project seeks to identify patterns and correlations among various factors such as age, gender, class, fare, and embarkation point in relation to survival outcomes.</w:t>
      </w:r>
    </w:p>
    <w:p w14:paraId="2C70112C" w14:textId="77777777" w:rsidR="00655FCE" w:rsidRPr="00355833" w:rsidRDefault="00655FCE" w:rsidP="00312515">
      <w:pPr>
        <w:widowControl/>
        <w:adjustRightInd w:val="0"/>
        <w:spacing w:after="200" w:line="276" w:lineRule="auto"/>
        <w:jc w:val="both"/>
        <w:rPr>
          <w:rFonts w:cs="Calibri"/>
          <w:lang w:val="en"/>
        </w:rPr>
      </w:pPr>
    </w:p>
    <w:p w14:paraId="624F9335" w14:textId="77777777" w:rsidR="00655FCE" w:rsidRPr="00355833" w:rsidRDefault="00655FCE" w:rsidP="00312515">
      <w:pPr>
        <w:widowControl/>
        <w:adjustRightInd w:val="0"/>
        <w:spacing w:after="200" w:line="276" w:lineRule="auto"/>
        <w:jc w:val="both"/>
        <w:rPr>
          <w:rFonts w:cs="Calibri"/>
          <w:lang w:val="en"/>
        </w:rPr>
      </w:pPr>
      <w:r w:rsidRPr="00355833">
        <w:rPr>
          <w:rFonts w:cs="Calibri"/>
          <w:lang w:val="en"/>
        </w:rPr>
        <w:t>Through meticulous data exploration, the project aims to gain a nuanced understanding of the distribution of features and their impact on the likelihood of survival. Data preprocessing steps involve handling missing values, converting categorical variables, and creating new features to enhance the quality of input for subsequent analysis.</w:t>
      </w:r>
    </w:p>
    <w:p w14:paraId="21CF4A5F" w14:textId="77777777" w:rsidR="00655FCE" w:rsidRPr="00355833" w:rsidRDefault="00655FCE" w:rsidP="00312515">
      <w:pPr>
        <w:widowControl/>
        <w:adjustRightInd w:val="0"/>
        <w:spacing w:after="200" w:line="276" w:lineRule="auto"/>
        <w:jc w:val="both"/>
        <w:rPr>
          <w:rFonts w:cs="Calibri"/>
          <w:lang w:val="en"/>
        </w:rPr>
      </w:pPr>
    </w:p>
    <w:p w14:paraId="2864EA7E" w14:textId="77777777" w:rsidR="00655FCE" w:rsidRPr="00355833" w:rsidRDefault="00655FCE" w:rsidP="00312515">
      <w:pPr>
        <w:widowControl/>
        <w:adjustRightInd w:val="0"/>
        <w:spacing w:after="200" w:line="276" w:lineRule="auto"/>
        <w:jc w:val="both"/>
        <w:rPr>
          <w:rFonts w:cs="Calibri"/>
          <w:lang w:val="en"/>
        </w:rPr>
      </w:pPr>
      <w:r w:rsidRPr="00355833">
        <w:rPr>
          <w:rFonts w:cs="Calibri"/>
          <w:lang w:val="en"/>
        </w:rPr>
        <w:t>Utilizing statistical analysis and machine learning techniques, the project endeavors to build predictive models that can accurately discern survival probabilities. This involves training models on a subset of the dataset, assessing their performance through metrics such as accuracy and precision, and fine-tuning their parameters for optimal results.</w:t>
      </w:r>
    </w:p>
    <w:p w14:paraId="42849E4B" w14:textId="77777777" w:rsidR="00655FCE" w:rsidRPr="00355833" w:rsidRDefault="00655FCE" w:rsidP="00312515">
      <w:pPr>
        <w:widowControl/>
        <w:adjustRightInd w:val="0"/>
        <w:spacing w:after="200" w:line="276" w:lineRule="auto"/>
        <w:jc w:val="both"/>
        <w:rPr>
          <w:rFonts w:cs="Calibri"/>
          <w:lang w:val="en"/>
        </w:rPr>
      </w:pPr>
    </w:p>
    <w:p w14:paraId="55E75846" w14:textId="5E69A36D" w:rsidR="00571C18" w:rsidRPr="00355833" w:rsidRDefault="00655FCE" w:rsidP="00312515">
      <w:pPr>
        <w:widowControl/>
        <w:adjustRightInd w:val="0"/>
        <w:spacing w:after="200" w:line="276" w:lineRule="auto"/>
        <w:jc w:val="both"/>
        <w:rPr>
          <w:rFonts w:cs="Calibri"/>
          <w:lang w:val="en"/>
        </w:rPr>
        <w:sectPr w:rsidR="00571C18" w:rsidRPr="00355833" w:rsidSect="006E6D2C">
          <w:pgSz w:w="11910" w:h="16840"/>
          <w:pgMar w:top="1920" w:right="1280" w:bottom="940" w:left="1280" w:header="0" w:footer="756" w:gutter="0"/>
          <w:cols w:space="720"/>
        </w:sectPr>
      </w:pPr>
      <w:r w:rsidRPr="00355833">
        <w:rPr>
          <w:rFonts w:cs="Calibri"/>
          <w:lang w:val="en"/>
        </w:rPr>
        <w:t xml:space="preserve">By emphasizing feature importance and visualizing key insights, the project aims to provide a comprehensive narrative regarding the dynamics of survival aboard the Titanic. The end goal is to not only create a reliable predictive model but also to draw meaningful conclusions about the societal and demographic factors that played a role in determining the fate of passengers on that fateful voyage. Ultimately, the project seeks to contribute valuable insights into the historical context of the Titanic disaster through a data-driven </w:t>
      </w:r>
      <w:proofErr w:type="spellStart"/>
      <w:r w:rsidRPr="00355833">
        <w:rPr>
          <w:rFonts w:cs="Calibri"/>
          <w:lang w:val="en"/>
        </w:rPr>
        <w:t>le</w:t>
      </w:r>
      <w:r w:rsidR="00355833">
        <w:rPr>
          <w:rFonts w:cs="Calibri"/>
          <w:lang w:val="en"/>
        </w:rPr>
        <w:t>n</w:t>
      </w:r>
      <w:proofErr w:type="spellEnd"/>
    </w:p>
    <w:p w14:paraId="0815E48A" w14:textId="77777777" w:rsidR="00571C18" w:rsidRDefault="00571C18" w:rsidP="00312515">
      <w:pPr>
        <w:jc w:val="both"/>
      </w:pPr>
    </w:p>
    <w:p w14:paraId="6A37ADEF" w14:textId="77777777" w:rsidR="00355833" w:rsidRPr="00076419" w:rsidRDefault="00355833" w:rsidP="00312515">
      <w:pPr>
        <w:jc w:val="both"/>
        <w:rPr>
          <w:b/>
          <w:bCs w:val="0"/>
          <w:sz w:val="49"/>
          <w:szCs w:val="49"/>
        </w:rPr>
      </w:pPr>
      <w:r w:rsidRPr="00355833">
        <w:rPr>
          <w:b/>
          <w:bCs w:val="0"/>
          <w:sz w:val="41"/>
          <w:szCs w:val="41"/>
        </w:rPr>
        <w:t xml:space="preserve">                         </w:t>
      </w:r>
      <w:r w:rsidRPr="00076419">
        <w:rPr>
          <w:b/>
          <w:bCs w:val="0"/>
          <w:sz w:val="49"/>
          <w:szCs w:val="49"/>
        </w:rPr>
        <w:t>Chapter3</w:t>
      </w:r>
    </w:p>
    <w:p w14:paraId="4ADE6724" w14:textId="77777777" w:rsidR="00355833" w:rsidRDefault="00355833" w:rsidP="00312515">
      <w:pPr>
        <w:jc w:val="both"/>
        <w:rPr>
          <w:b/>
          <w:bCs w:val="0"/>
          <w:sz w:val="41"/>
          <w:szCs w:val="41"/>
        </w:rPr>
      </w:pPr>
    </w:p>
    <w:p w14:paraId="7B8B9892" w14:textId="77777777" w:rsidR="00355833" w:rsidRDefault="00355833" w:rsidP="00312515">
      <w:pPr>
        <w:jc w:val="both"/>
        <w:rPr>
          <w:b/>
          <w:bCs w:val="0"/>
          <w:sz w:val="41"/>
          <w:szCs w:val="41"/>
        </w:rPr>
      </w:pPr>
    </w:p>
    <w:p w14:paraId="29C831A2" w14:textId="789498C5" w:rsidR="00355833" w:rsidRPr="00076419" w:rsidRDefault="00355833" w:rsidP="00312515">
      <w:pPr>
        <w:jc w:val="both"/>
        <w:rPr>
          <w:b/>
          <w:bCs w:val="0"/>
          <w:sz w:val="49"/>
          <w:szCs w:val="49"/>
        </w:rPr>
      </w:pPr>
      <w:r w:rsidRPr="00076419">
        <w:rPr>
          <w:b/>
          <w:bCs w:val="0"/>
          <w:sz w:val="49"/>
          <w:szCs w:val="49"/>
        </w:rPr>
        <w:t xml:space="preserve">3.1 </w:t>
      </w:r>
      <w:r w:rsidR="00305823" w:rsidRPr="00076419">
        <w:rPr>
          <w:b/>
          <w:bCs w:val="0"/>
          <w:sz w:val="49"/>
          <w:szCs w:val="49"/>
        </w:rPr>
        <w:t>S</w:t>
      </w:r>
      <w:r w:rsidRPr="00076419">
        <w:rPr>
          <w:b/>
          <w:bCs w:val="0"/>
          <w:sz w:val="49"/>
          <w:szCs w:val="49"/>
        </w:rPr>
        <w:t>oftware tools used</w:t>
      </w:r>
    </w:p>
    <w:p w14:paraId="1F9DA091" w14:textId="77777777" w:rsidR="00305823" w:rsidRDefault="00305823" w:rsidP="00312515">
      <w:pPr>
        <w:jc w:val="both"/>
        <w:rPr>
          <w:b/>
          <w:bCs w:val="0"/>
          <w:sz w:val="41"/>
          <w:szCs w:val="41"/>
        </w:rPr>
      </w:pPr>
    </w:p>
    <w:p w14:paraId="27C7EBD4" w14:textId="77777777" w:rsidR="00305823" w:rsidRDefault="00305823" w:rsidP="00312515">
      <w:pPr>
        <w:jc w:val="both"/>
        <w:rPr>
          <w:b/>
          <w:bCs w:val="0"/>
          <w:sz w:val="41"/>
          <w:szCs w:val="41"/>
        </w:rPr>
      </w:pPr>
    </w:p>
    <w:p w14:paraId="78ACCCCC" w14:textId="77777777" w:rsidR="00305823" w:rsidRPr="00305823" w:rsidRDefault="00305823" w:rsidP="00312515">
      <w:pPr>
        <w:widowControl/>
        <w:adjustRightInd w:val="0"/>
        <w:spacing w:after="200" w:line="276" w:lineRule="auto"/>
        <w:jc w:val="both"/>
        <w:rPr>
          <w:rFonts w:cs="Calibri"/>
          <w:lang w:val="en"/>
        </w:rPr>
      </w:pPr>
      <w:r w:rsidRPr="00305823">
        <w:rPr>
          <w:rFonts w:cs="Calibri"/>
          <w:lang w:val="en"/>
        </w:rPr>
        <w:t xml:space="preserve">In a Titanic survival analysis project using Python, several software tools and libraries play crucial roles. </w:t>
      </w:r>
      <w:proofErr w:type="gramStart"/>
      <w:r w:rsidRPr="00305823">
        <w:rPr>
          <w:rFonts w:cs="Calibri"/>
          <w:lang w:val="en"/>
        </w:rPr>
        <w:t>Here's</w:t>
      </w:r>
      <w:proofErr w:type="gramEnd"/>
      <w:r w:rsidRPr="00305823">
        <w:rPr>
          <w:rFonts w:cs="Calibri"/>
          <w:lang w:val="en"/>
        </w:rPr>
        <w:t xml:space="preserve"> a list of common tools and libraries used in Python for data science and machine learning projects:</w:t>
      </w:r>
    </w:p>
    <w:p w14:paraId="1839A732" w14:textId="77777777" w:rsidR="00305823" w:rsidRPr="00305823" w:rsidRDefault="00305823" w:rsidP="00312515">
      <w:pPr>
        <w:widowControl/>
        <w:adjustRightInd w:val="0"/>
        <w:spacing w:after="200" w:line="276" w:lineRule="auto"/>
        <w:jc w:val="both"/>
        <w:rPr>
          <w:rFonts w:cs="Calibri"/>
          <w:lang w:val="en"/>
        </w:rPr>
      </w:pPr>
    </w:p>
    <w:p w14:paraId="76CFF104" w14:textId="77777777" w:rsidR="00305823" w:rsidRPr="00305823" w:rsidRDefault="00305823" w:rsidP="00312515">
      <w:pPr>
        <w:widowControl/>
        <w:adjustRightInd w:val="0"/>
        <w:spacing w:after="200" w:line="276" w:lineRule="auto"/>
        <w:jc w:val="both"/>
        <w:rPr>
          <w:rFonts w:cs="Calibri"/>
          <w:lang w:val="en"/>
        </w:rPr>
      </w:pPr>
      <w:proofErr w:type="spellStart"/>
      <w:r w:rsidRPr="00305823">
        <w:rPr>
          <w:rFonts w:cs="Calibri"/>
          <w:b/>
          <w:bCs w:val="0"/>
          <w:i/>
          <w:iCs/>
          <w:u w:val="single"/>
          <w:lang w:val="en"/>
        </w:rPr>
        <w:t>Jupyter</w:t>
      </w:r>
      <w:proofErr w:type="spellEnd"/>
      <w:r w:rsidRPr="00305823">
        <w:rPr>
          <w:rFonts w:cs="Calibri"/>
          <w:b/>
          <w:bCs w:val="0"/>
          <w:i/>
          <w:iCs/>
          <w:u w:val="single"/>
          <w:lang w:val="en"/>
        </w:rPr>
        <w:t xml:space="preserve"> Notebooks</w:t>
      </w:r>
      <w:r w:rsidRPr="00305823">
        <w:rPr>
          <w:rFonts w:cs="Calibri"/>
          <w:lang w:val="en"/>
        </w:rPr>
        <w:t xml:space="preserve">: </w:t>
      </w:r>
      <w:proofErr w:type="spellStart"/>
      <w:r w:rsidRPr="00305823">
        <w:rPr>
          <w:rFonts w:cs="Calibri"/>
          <w:lang w:val="en"/>
        </w:rPr>
        <w:t>Jupyter</w:t>
      </w:r>
      <w:proofErr w:type="spellEnd"/>
      <w:r w:rsidRPr="00305823">
        <w:rPr>
          <w:rFonts w:cs="Calibri"/>
          <w:lang w:val="en"/>
        </w:rPr>
        <w:t xml:space="preserve"> provides an interactive and collaborative environment for writing and running code, making it a popular choice for data exploration, analysis, and documentation.</w:t>
      </w:r>
    </w:p>
    <w:p w14:paraId="225E2E13" w14:textId="77777777" w:rsidR="00305823" w:rsidRPr="00305823" w:rsidRDefault="00305823" w:rsidP="00312515">
      <w:pPr>
        <w:widowControl/>
        <w:adjustRightInd w:val="0"/>
        <w:spacing w:after="200" w:line="276" w:lineRule="auto"/>
        <w:jc w:val="both"/>
        <w:rPr>
          <w:rFonts w:cs="Calibri"/>
          <w:lang w:val="en"/>
        </w:rPr>
      </w:pPr>
    </w:p>
    <w:p w14:paraId="121A600E"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Pandas:</w:t>
      </w:r>
      <w:r w:rsidRPr="00305823">
        <w:rPr>
          <w:rFonts w:cs="Calibri"/>
          <w:lang w:val="en"/>
        </w:rPr>
        <w:t xml:space="preserve"> Pandas is a powerful data manipulation library in Python, offering data structures like </w:t>
      </w:r>
      <w:proofErr w:type="spellStart"/>
      <w:r w:rsidRPr="00305823">
        <w:rPr>
          <w:rFonts w:cs="Calibri"/>
          <w:lang w:val="en"/>
        </w:rPr>
        <w:t>DataFrames</w:t>
      </w:r>
      <w:proofErr w:type="spellEnd"/>
      <w:r w:rsidRPr="00305823">
        <w:rPr>
          <w:rFonts w:cs="Calibri"/>
          <w:lang w:val="en"/>
        </w:rPr>
        <w:t xml:space="preserve"> for handling and analyzing structured data.</w:t>
      </w:r>
    </w:p>
    <w:p w14:paraId="18E3A1B3" w14:textId="77777777" w:rsidR="00305823" w:rsidRPr="00305823" w:rsidRDefault="00305823" w:rsidP="00312515">
      <w:pPr>
        <w:widowControl/>
        <w:adjustRightInd w:val="0"/>
        <w:spacing w:after="200" w:line="276" w:lineRule="auto"/>
        <w:jc w:val="both"/>
        <w:rPr>
          <w:rFonts w:cs="Calibri"/>
          <w:lang w:val="en"/>
        </w:rPr>
      </w:pPr>
    </w:p>
    <w:p w14:paraId="6FBF14BC"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NumPy</w:t>
      </w:r>
      <w:r w:rsidRPr="00305823">
        <w:rPr>
          <w:rFonts w:cs="Calibri"/>
          <w:lang w:val="en"/>
        </w:rPr>
        <w:t>: NumPy is a fundamental library for numerical computing in Python. It provides support for large, multi-dimensional arrays and matrices, along with mathematical functions to operate on these arrays.</w:t>
      </w:r>
    </w:p>
    <w:p w14:paraId="108B5FCB" w14:textId="77777777" w:rsidR="00305823" w:rsidRPr="00305823" w:rsidRDefault="00305823" w:rsidP="00312515">
      <w:pPr>
        <w:widowControl/>
        <w:adjustRightInd w:val="0"/>
        <w:spacing w:after="200" w:line="276" w:lineRule="auto"/>
        <w:jc w:val="both"/>
        <w:rPr>
          <w:rFonts w:cs="Calibri"/>
          <w:b/>
          <w:bCs w:val="0"/>
          <w:i/>
          <w:iCs/>
          <w:u w:val="single"/>
          <w:lang w:val="en"/>
        </w:rPr>
      </w:pPr>
    </w:p>
    <w:p w14:paraId="4DE6AD03"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Matplotlib and Seaborn:</w:t>
      </w:r>
      <w:r w:rsidRPr="00305823">
        <w:rPr>
          <w:rFonts w:cs="Calibri"/>
          <w:lang w:val="en"/>
        </w:rPr>
        <w:t xml:space="preserve"> These libraries are used for data visualization in Python. Matplotlib is a versatile 2D plotting library, while Seaborn provides a high-level interface for creating attractive and informative statistical graphics.</w:t>
      </w:r>
    </w:p>
    <w:p w14:paraId="258823C2" w14:textId="77777777" w:rsidR="00305823" w:rsidRPr="00305823" w:rsidRDefault="00305823" w:rsidP="00312515">
      <w:pPr>
        <w:widowControl/>
        <w:adjustRightInd w:val="0"/>
        <w:spacing w:after="200" w:line="276" w:lineRule="auto"/>
        <w:jc w:val="both"/>
        <w:rPr>
          <w:rFonts w:cs="Calibri"/>
          <w:lang w:val="en"/>
        </w:rPr>
      </w:pPr>
    </w:p>
    <w:p w14:paraId="72D090E1"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Scikit-learn</w:t>
      </w:r>
      <w:r w:rsidRPr="00305823">
        <w:rPr>
          <w:rFonts w:cs="Calibri"/>
          <w:lang w:val="en"/>
        </w:rPr>
        <w:t>: Scikit-learn is a machine learning library that offers a wide range of tools for classification, regression, clustering, and model selection. It is often used for building predictive models in data science projects.</w:t>
      </w:r>
    </w:p>
    <w:p w14:paraId="46530BE9" w14:textId="77777777" w:rsidR="00305823" w:rsidRPr="00305823" w:rsidRDefault="00305823" w:rsidP="00312515">
      <w:pPr>
        <w:widowControl/>
        <w:adjustRightInd w:val="0"/>
        <w:spacing w:after="200" w:line="276" w:lineRule="auto"/>
        <w:jc w:val="both"/>
        <w:rPr>
          <w:rFonts w:cs="Calibri"/>
          <w:lang w:val="en"/>
        </w:rPr>
      </w:pPr>
    </w:p>
    <w:p w14:paraId="7AFCD35D" w14:textId="77777777" w:rsidR="00305823" w:rsidRPr="00305823" w:rsidRDefault="00305823" w:rsidP="00312515">
      <w:pPr>
        <w:widowControl/>
        <w:adjustRightInd w:val="0"/>
        <w:spacing w:after="200" w:line="276" w:lineRule="auto"/>
        <w:jc w:val="both"/>
        <w:rPr>
          <w:rFonts w:cs="Calibri"/>
          <w:lang w:val="en"/>
        </w:rPr>
      </w:pPr>
      <w:proofErr w:type="spellStart"/>
      <w:r w:rsidRPr="00305823">
        <w:rPr>
          <w:rFonts w:cs="Calibri"/>
          <w:b/>
          <w:bCs w:val="0"/>
          <w:i/>
          <w:iCs/>
          <w:u w:val="single"/>
          <w:lang w:val="en"/>
        </w:rPr>
        <w:t>Statsmodels</w:t>
      </w:r>
      <w:proofErr w:type="spellEnd"/>
      <w:r w:rsidRPr="00305823">
        <w:rPr>
          <w:rFonts w:cs="Calibri"/>
          <w:b/>
          <w:bCs w:val="0"/>
          <w:i/>
          <w:iCs/>
          <w:u w:val="single"/>
          <w:lang w:val="en"/>
        </w:rPr>
        <w:t>:</w:t>
      </w:r>
      <w:r w:rsidRPr="00305823">
        <w:rPr>
          <w:rFonts w:cs="Calibri"/>
          <w:lang w:val="en"/>
        </w:rPr>
        <w:t xml:space="preserve"> </w:t>
      </w:r>
      <w:proofErr w:type="spellStart"/>
      <w:r w:rsidRPr="00305823">
        <w:rPr>
          <w:rFonts w:cs="Calibri"/>
          <w:lang w:val="en"/>
        </w:rPr>
        <w:t>Statsmodels</w:t>
      </w:r>
      <w:proofErr w:type="spellEnd"/>
      <w:r w:rsidRPr="00305823">
        <w:rPr>
          <w:rFonts w:cs="Calibri"/>
          <w:lang w:val="en"/>
        </w:rPr>
        <w:t xml:space="preserve"> is a library for estimating and testing statistical models. It complements Scikit-learn by providing tools for statistical analysis and hypothesis testing.</w:t>
      </w:r>
    </w:p>
    <w:p w14:paraId="5045A24D" w14:textId="77777777" w:rsidR="00305823" w:rsidRPr="00305823" w:rsidRDefault="00305823" w:rsidP="00312515">
      <w:pPr>
        <w:widowControl/>
        <w:adjustRightInd w:val="0"/>
        <w:spacing w:after="200" w:line="276" w:lineRule="auto"/>
        <w:jc w:val="both"/>
        <w:rPr>
          <w:rFonts w:cs="Calibri"/>
          <w:lang w:val="en"/>
        </w:rPr>
      </w:pPr>
    </w:p>
    <w:p w14:paraId="1A704635"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 xml:space="preserve">TensorFlow or </w:t>
      </w:r>
      <w:proofErr w:type="spellStart"/>
      <w:r w:rsidRPr="00305823">
        <w:rPr>
          <w:rFonts w:cs="Calibri"/>
          <w:b/>
          <w:bCs w:val="0"/>
          <w:i/>
          <w:iCs/>
          <w:u w:val="single"/>
          <w:lang w:val="en"/>
        </w:rPr>
        <w:t>PyTorch</w:t>
      </w:r>
      <w:proofErr w:type="spellEnd"/>
      <w:r w:rsidRPr="00305823">
        <w:rPr>
          <w:rFonts w:cs="Calibri"/>
          <w:b/>
          <w:bCs w:val="0"/>
          <w:i/>
          <w:iCs/>
          <w:u w:val="single"/>
          <w:lang w:val="en"/>
        </w:rPr>
        <w:t>:</w:t>
      </w:r>
      <w:r w:rsidRPr="00305823">
        <w:rPr>
          <w:rFonts w:cs="Calibri"/>
          <w:lang w:val="en"/>
        </w:rPr>
        <w:t xml:space="preserve"> These are deep learning frameworks commonly used for implementing and training neural networks. They are particularly useful when more complex machine learning models are required.</w:t>
      </w:r>
    </w:p>
    <w:p w14:paraId="604217C0" w14:textId="77777777" w:rsidR="00305823" w:rsidRPr="00305823" w:rsidRDefault="00305823" w:rsidP="00312515">
      <w:pPr>
        <w:widowControl/>
        <w:adjustRightInd w:val="0"/>
        <w:spacing w:after="200" w:line="276" w:lineRule="auto"/>
        <w:jc w:val="both"/>
        <w:rPr>
          <w:rFonts w:cs="Calibri"/>
          <w:lang w:val="en"/>
        </w:rPr>
      </w:pPr>
    </w:p>
    <w:p w14:paraId="6295F8F0" w14:textId="77777777" w:rsidR="00305823" w:rsidRPr="00305823" w:rsidRDefault="00305823" w:rsidP="00312515">
      <w:pPr>
        <w:widowControl/>
        <w:adjustRightInd w:val="0"/>
        <w:spacing w:after="200" w:line="276" w:lineRule="auto"/>
        <w:jc w:val="both"/>
        <w:rPr>
          <w:rFonts w:cs="Calibri"/>
          <w:lang w:val="en"/>
        </w:rPr>
      </w:pPr>
      <w:proofErr w:type="spellStart"/>
      <w:r w:rsidRPr="00305823">
        <w:rPr>
          <w:rFonts w:cs="Calibri"/>
          <w:b/>
          <w:bCs w:val="0"/>
          <w:i/>
          <w:iCs/>
          <w:u w:val="single"/>
          <w:lang w:val="en"/>
        </w:rPr>
        <w:t>Scipy</w:t>
      </w:r>
      <w:proofErr w:type="spellEnd"/>
      <w:r w:rsidRPr="00305823">
        <w:rPr>
          <w:rFonts w:cs="Calibri"/>
          <w:lang w:val="en"/>
        </w:rPr>
        <w:t xml:space="preserve">: </w:t>
      </w:r>
      <w:proofErr w:type="spellStart"/>
      <w:r w:rsidRPr="00305823">
        <w:rPr>
          <w:rFonts w:cs="Calibri"/>
          <w:lang w:val="en"/>
        </w:rPr>
        <w:t>Scipy</w:t>
      </w:r>
      <w:proofErr w:type="spellEnd"/>
      <w:r w:rsidRPr="00305823">
        <w:rPr>
          <w:rFonts w:cs="Calibri"/>
          <w:lang w:val="en"/>
        </w:rPr>
        <w:t xml:space="preserve"> is an open-source library used for scientific and technical computing. It builds on NumPy and provides additional functionality for optimization, signal processing, and statistical functions.</w:t>
      </w:r>
    </w:p>
    <w:p w14:paraId="2E7C0760" w14:textId="77777777" w:rsidR="00305823" w:rsidRPr="00305823" w:rsidRDefault="00305823" w:rsidP="00312515">
      <w:pPr>
        <w:widowControl/>
        <w:adjustRightInd w:val="0"/>
        <w:spacing w:after="200" w:line="276" w:lineRule="auto"/>
        <w:jc w:val="both"/>
        <w:rPr>
          <w:rFonts w:cs="Calibri"/>
          <w:lang w:val="en"/>
        </w:rPr>
      </w:pPr>
    </w:p>
    <w:p w14:paraId="6733AED6"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Scrapy</w:t>
      </w:r>
      <w:r w:rsidRPr="00305823">
        <w:rPr>
          <w:rFonts w:cs="Calibri"/>
          <w:lang w:val="en"/>
        </w:rPr>
        <w:t>: If web scraping is required to gather additional data, Scrapy is a Python framework that facilitates the extraction of data from websites.</w:t>
      </w:r>
    </w:p>
    <w:p w14:paraId="44C73417" w14:textId="77777777" w:rsidR="00305823" w:rsidRPr="00305823" w:rsidRDefault="00305823" w:rsidP="00312515">
      <w:pPr>
        <w:widowControl/>
        <w:adjustRightInd w:val="0"/>
        <w:spacing w:after="200" w:line="276" w:lineRule="auto"/>
        <w:jc w:val="both"/>
        <w:rPr>
          <w:rFonts w:cs="Calibri"/>
          <w:lang w:val="en"/>
        </w:rPr>
      </w:pPr>
    </w:p>
    <w:p w14:paraId="292622DC"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Flask or Django:</w:t>
      </w:r>
      <w:r w:rsidRPr="00305823">
        <w:rPr>
          <w:rFonts w:cs="Calibri"/>
          <w:lang w:val="en"/>
        </w:rPr>
        <w:t xml:space="preserve"> For deploying machine learning models or creating web applications, Flask or Django can be used to build web services or user interfaces.</w:t>
      </w:r>
    </w:p>
    <w:p w14:paraId="371416DB" w14:textId="77777777" w:rsidR="00305823" w:rsidRPr="00305823" w:rsidRDefault="00305823" w:rsidP="00312515">
      <w:pPr>
        <w:widowControl/>
        <w:adjustRightInd w:val="0"/>
        <w:spacing w:after="200" w:line="276" w:lineRule="auto"/>
        <w:jc w:val="both"/>
        <w:rPr>
          <w:rFonts w:cs="Calibri"/>
          <w:lang w:val="en"/>
        </w:rPr>
      </w:pPr>
    </w:p>
    <w:p w14:paraId="18BDAD99"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 xml:space="preserve">SQLite or </w:t>
      </w:r>
      <w:proofErr w:type="spellStart"/>
      <w:r w:rsidRPr="00305823">
        <w:rPr>
          <w:rFonts w:cs="Calibri"/>
          <w:b/>
          <w:bCs w:val="0"/>
          <w:i/>
          <w:iCs/>
          <w:u w:val="single"/>
          <w:lang w:val="en"/>
        </w:rPr>
        <w:t>SQLAlchemy</w:t>
      </w:r>
      <w:proofErr w:type="spellEnd"/>
      <w:r w:rsidRPr="00305823">
        <w:rPr>
          <w:rFonts w:cs="Calibri"/>
          <w:b/>
          <w:bCs w:val="0"/>
          <w:i/>
          <w:iCs/>
          <w:u w:val="single"/>
          <w:lang w:val="en"/>
        </w:rPr>
        <w:t>:</w:t>
      </w:r>
      <w:r w:rsidRPr="00305823">
        <w:rPr>
          <w:rFonts w:cs="Calibri"/>
          <w:lang w:val="en"/>
        </w:rPr>
        <w:t xml:space="preserve"> For database interactions, SQLite is a lightweight embedded database, and </w:t>
      </w:r>
      <w:proofErr w:type="spellStart"/>
      <w:r w:rsidRPr="00305823">
        <w:rPr>
          <w:rFonts w:cs="Calibri"/>
          <w:lang w:val="en"/>
        </w:rPr>
        <w:t>SQLAlchemy</w:t>
      </w:r>
      <w:proofErr w:type="spellEnd"/>
      <w:r w:rsidRPr="00305823">
        <w:rPr>
          <w:rFonts w:cs="Calibri"/>
          <w:lang w:val="en"/>
        </w:rPr>
        <w:t xml:space="preserve"> is an SQL toolkit for Python that provides a set of high-level </w:t>
      </w:r>
      <w:proofErr w:type="gramStart"/>
      <w:r w:rsidRPr="00305823">
        <w:rPr>
          <w:rFonts w:cs="Calibri"/>
          <w:lang w:val="en"/>
        </w:rPr>
        <w:t>API</w:t>
      </w:r>
      <w:proofErr w:type="gramEnd"/>
      <w:r w:rsidRPr="00305823">
        <w:rPr>
          <w:rFonts w:cs="Calibri"/>
          <w:lang w:val="en"/>
        </w:rPr>
        <w:t xml:space="preserve"> for database manipulation.</w:t>
      </w:r>
    </w:p>
    <w:p w14:paraId="3FB9787C" w14:textId="77777777" w:rsidR="00305823" w:rsidRPr="00305823" w:rsidRDefault="00305823" w:rsidP="00312515">
      <w:pPr>
        <w:widowControl/>
        <w:adjustRightInd w:val="0"/>
        <w:spacing w:after="200" w:line="276" w:lineRule="auto"/>
        <w:jc w:val="both"/>
        <w:rPr>
          <w:rFonts w:cs="Calibri"/>
          <w:lang w:val="en"/>
        </w:rPr>
      </w:pPr>
    </w:p>
    <w:p w14:paraId="0E24B3F8" w14:textId="77777777" w:rsidR="00305823" w:rsidRDefault="00305823" w:rsidP="00312515">
      <w:pPr>
        <w:widowControl/>
        <w:adjustRightInd w:val="0"/>
        <w:spacing w:after="200" w:line="276" w:lineRule="auto"/>
        <w:jc w:val="both"/>
        <w:rPr>
          <w:rFonts w:cs="Calibri"/>
          <w:lang w:val="en"/>
        </w:rPr>
      </w:pPr>
      <w:proofErr w:type="spellStart"/>
      <w:r w:rsidRPr="00305823">
        <w:rPr>
          <w:rFonts w:cs="Calibri"/>
          <w:b/>
          <w:bCs w:val="0"/>
          <w:i/>
          <w:iCs/>
          <w:u w:val="single"/>
          <w:lang w:val="en"/>
        </w:rPr>
        <w:t>pytest</w:t>
      </w:r>
      <w:proofErr w:type="spellEnd"/>
      <w:r w:rsidRPr="00305823">
        <w:rPr>
          <w:rFonts w:cs="Calibri"/>
          <w:b/>
          <w:bCs w:val="0"/>
          <w:i/>
          <w:iCs/>
          <w:u w:val="single"/>
          <w:lang w:val="en"/>
        </w:rPr>
        <w:t>:</w:t>
      </w:r>
      <w:r w:rsidRPr="00305823">
        <w:rPr>
          <w:rFonts w:cs="Calibri"/>
          <w:lang w:val="en"/>
        </w:rPr>
        <w:t xml:space="preserve"> For testing the codebase and ensuring its reliability, </w:t>
      </w:r>
      <w:proofErr w:type="spellStart"/>
      <w:r>
        <w:rPr>
          <w:rFonts w:cs="Calibri"/>
          <w:lang w:val="en"/>
        </w:rPr>
        <w:t>p</w:t>
      </w:r>
      <w:r w:rsidRPr="00305823">
        <w:rPr>
          <w:rFonts w:cs="Calibri"/>
          <w:lang w:val="en"/>
        </w:rPr>
        <w:t>ytest</w:t>
      </w:r>
      <w:proofErr w:type="spellEnd"/>
      <w:r w:rsidRPr="00305823">
        <w:rPr>
          <w:rFonts w:cs="Calibri"/>
          <w:lang w:val="en"/>
        </w:rPr>
        <w:t xml:space="preserve"> is a popular testing framework in Python</w:t>
      </w:r>
    </w:p>
    <w:p w14:paraId="6F7A3C91" w14:textId="6AB23D3B" w:rsidR="00305823" w:rsidRPr="00305823" w:rsidRDefault="00305823" w:rsidP="00312515">
      <w:pPr>
        <w:widowControl/>
        <w:adjustRightInd w:val="0"/>
        <w:spacing w:after="200" w:line="276" w:lineRule="auto"/>
        <w:jc w:val="both"/>
        <w:rPr>
          <w:rFonts w:cs="Calibri"/>
          <w:lang w:val="en"/>
        </w:rPr>
        <w:sectPr w:rsidR="00305823" w:rsidRPr="00305823" w:rsidSect="006E6D2C">
          <w:pgSz w:w="11910" w:h="16840"/>
          <w:pgMar w:top="640" w:right="1280" w:bottom="940" w:left="1280" w:header="0" w:footer="756" w:gutter="0"/>
          <w:cols w:space="720"/>
        </w:sectPr>
      </w:pPr>
    </w:p>
    <w:p w14:paraId="59FC3ACD" w14:textId="3A70A4C9" w:rsidR="00571C18" w:rsidRPr="00DB0A13" w:rsidRDefault="00305823" w:rsidP="00312515">
      <w:pPr>
        <w:pStyle w:val="Heading1"/>
        <w:ind w:left="0"/>
        <w:jc w:val="both"/>
        <w:rPr>
          <w:rFonts w:ascii="Bookman Old Style" w:hAnsi="Bookman Old Style"/>
        </w:rPr>
      </w:pPr>
      <w:bookmarkStart w:id="4" w:name="Chapter_3_Title"/>
      <w:bookmarkStart w:id="5" w:name="_bookmark16"/>
      <w:bookmarkEnd w:id="4"/>
      <w:bookmarkEnd w:id="5"/>
      <w:r>
        <w:rPr>
          <w:rFonts w:ascii="Bookman Old Style" w:hAnsi="Bookman Old Style"/>
        </w:rPr>
        <w:t>3.2 Usage of the Tool</w:t>
      </w:r>
    </w:p>
    <w:p w14:paraId="3C68B732" w14:textId="77777777" w:rsidR="00571C18" w:rsidRPr="00DB0A13" w:rsidRDefault="00571C18" w:rsidP="00312515">
      <w:pPr>
        <w:pStyle w:val="BodyText"/>
        <w:jc w:val="both"/>
        <w:rPr>
          <w:b/>
          <w:sz w:val="49"/>
        </w:rPr>
      </w:pPr>
    </w:p>
    <w:p w14:paraId="1848C226" w14:textId="77777777" w:rsidR="00571C18" w:rsidRPr="00305823" w:rsidRDefault="00571C18" w:rsidP="00312515">
      <w:pPr>
        <w:pStyle w:val="BodyText"/>
        <w:spacing w:before="35"/>
        <w:jc w:val="both"/>
        <w:rPr>
          <w:b/>
          <w:i/>
          <w:iCs/>
          <w:sz w:val="49"/>
          <w:u w:val="single"/>
        </w:rPr>
      </w:pPr>
    </w:p>
    <w:p w14:paraId="696C1676" w14:textId="77777777" w:rsidR="00305823" w:rsidRPr="00305823" w:rsidRDefault="00305823" w:rsidP="00312515">
      <w:pPr>
        <w:widowControl/>
        <w:adjustRightInd w:val="0"/>
        <w:spacing w:after="200" w:line="276" w:lineRule="auto"/>
        <w:jc w:val="both"/>
        <w:rPr>
          <w:rFonts w:cs="Calibri"/>
          <w:b/>
          <w:bCs w:val="0"/>
          <w:i/>
          <w:iCs/>
          <w:u w:val="single"/>
          <w:lang w:val="en"/>
        </w:rPr>
      </w:pPr>
      <w:bookmarkStart w:id="6" w:name="_bookmark17"/>
      <w:bookmarkEnd w:id="6"/>
      <w:proofErr w:type="spellStart"/>
      <w:r w:rsidRPr="00305823">
        <w:rPr>
          <w:rFonts w:cs="Calibri"/>
          <w:b/>
          <w:bCs w:val="0"/>
          <w:i/>
          <w:iCs/>
          <w:u w:val="single"/>
          <w:lang w:val="en"/>
        </w:rPr>
        <w:t>Jupyter</w:t>
      </w:r>
      <w:proofErr w:type="spellEnd"/>
      <w:r w:rsidRPr="00305823">
        <w:rPr>
          <w:rFonts w:cs="Calibri"/>
          <w:b/>
          <w:bCs w:val="0"/>
          <w:i/>
          <w:iCs/>
          <w:u w:val="single"/>
          <w:lang w:val="en"/>
        </w:rPr>
        <w:t xml:space="preserve"> Notebooks:</w:t>
      </w:r>
    </w:p>
    <w:p w14:paraId="7C7BD48B"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Interactive coding, data exploration, and documentation.</w:t>
      </w:r>
    </w:p>
    <w:p w14:paraId="3595C9B7"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Allows for a step-by-step exploration of the data and code execution, facilitating collaboration and sharing insights.</w:t>
      </w:r>
    </w:p>
    <w:p w14:paraId="4E6836A4" w14:textId="77777777"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Pandas:</w:t>
      </w:r>
    </w:p>
    <w:p w14:paraId="4D97106F"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Data manipulation and analysis.</w:t>
      </w:r>
    </w:p>
    <w:p w14:paraId="375E4C3D"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Offers powerful data structures (e.g., </w:t>
      </w:r>
      <w:proofErr w:type="spellStart"/>
      <w:r w:rsidRPr="00305823">
        <w:rPr>
          <w:rFonts w:cs="Calibri"/>
          <w:lang w:val="en"/>
        </w:rPr>
        <w:t>DataFrame</w:t>
      </w:r>
      <w:proofErr w:type="spellEnd"/>
      <w:r w:rsidRPr="00305823">
        <w:rPr>
          <w:rFonts w:cs="Calibri"/>
          <w:lang w:val="en"/>
        </w:rPr>
        <w:t>), making it easy to clean, preprocess, and analyze structured data.</w:t>
      </w:r>
    </w:p>
    <w:p w14:paraId="379F98CD" w14:textId="77777777"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NumPy:</w:t>
      </w:r>
    </w:p>
    <w:p w14:paraId="586FD89F"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Numerical computing, manipulation of large arrays and matrices.</w:t>
      </w:r>
    </w:p>
    <w:p w14:paraId="55D63A5B"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Provides essential functions for numerical operations, enhancing the efficiency of mathematical computations.</w:t>
      </w:r>
    </w:p>
    <w:p w14:paraId="16899E43" w14:textId="77777777"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Matplotlib and Seaborn:</w:t>
      </w:r>
    </w:p>
    <w:p w14:paraId="0052590D"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Data visualization and creating charts, graphs, and plots.</w:t>
      </w:r>
    </w:p>
    <w:p w14:paraId="722EEFA8"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Enables the creation of visually appealing and informative visualizations to understand patterns and trends in the data.</w:t>
      </w:r>
    </w:p>
    <w:p w14:paraId="0DACF91F"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i/>
          <w:iCs/>
          <w:u w:val="single"/>
          <w:lang w:val="en"/>
        </w:rPr>
        <w:t>Scikit-learn</w:t>
      </w:r>
      <w:r w:rsidRPr="00305823">
        <w:rPr>
          <w:rFonts w:cs="Calibri"/>
          <w:lang w:val="en"/>
        </w:rPr>
        <w:t>:</w:t>
      </w:r>
    </w:p>
    <w:p w14:paraId="3AA0A38A"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Machine learning modeling, classification, regression, clustering.</w:t>
      </w:r>
    </w:p>
    <w:p w14:paraId="3FAEC484"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Offers a consistent interface for implementing various machine learning algorithms, simplifying the model building and evaluation process.</w:t>
      </w:r>
    </w:p>
    <w:p w14:paraId="1A2EF49A" w14:textId="77777777"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 xml:space="preserve">TensorFlow or </w:t>
      </w:r>
      <w:proofErr w:type="spellStart"/>
      <w:r w:rsidRPr="00305823">
        <w:rPr>
          <w:rFonts w:cs="Calibri"/>
          <w:b/>
          <w:bCs w:val="0"/>
          <w:i/>
          <w:iCs/>
          <w:u w:val="single"/>
          <w:lang w:val="en"/>
        </w:rPr>
        <w:t>PyTorch</w:t>
      </w:r>
      <w:proofErr w:type="spellEnd"/>
      <w:r w:rsidRPr="00305823">
        <w:rPr>
          <w:rFonts w:cs="Calibri"/>
          <w:b/>
          <w:bCs w:val="0"/>
          <w:i/>
          <w:iCs/>
          <w:u w:val="single"/>
          <w:lang w:val="en"/>
        </w:rPr>
        <w:t>:</w:t>
      </w:r>
    </w:p>
    <w:p w14:paraId="103CAB25"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xml:space="preserve"> Deep learning, neural network implementation.</w:t>
      </w:r>
    </w:p>
    <w:p w14:paraId="027E6411"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Facilitates the creation and training of complex neural network models for tasks requiring deep learning capabilities.</w:t>
      </w:r>
    </w:p>
    <w:p w14:paraId="7F23B101" w14:textId="77777777" w:rsidR="00305823" w:rsidRDefault="00305823" w:rsidP="00312515">
      <w:pPr>
        <w:widowControl/>
        <w:adjustRightInd w:val="0"/>
        <w:spacing w:after="200" w:line="276" w:lineRule="auto"/>
        <w:jc w:val="both"/>
        <w:rPr>
          <w:rFonts w:cs="Calibri"/>
          <w:b/>
          <w:bCs w:val="0"/>
          <w:i/>
          <w:iCs/>
          <w:u w:val="single"/>
          <w:lang w:val="en"/>
        </w:rPr>
      </w:pPr>
    </w:p>
    <w:p w14:paraId="1F098A5F" w14:textId="77777777" w:rsidR="00305823" w:rsidRDefault="00305823" w:rsidP="00312515">
      <w:pPr>
        <w:widowControl/>
        <w:adjustRightInd w:val="0"/>
        <w:spacing w:after="200" w:line="276" w:lineRule="auto"/>
        <w:jc w:val="both"/>
        <w:rPr>
          <w:rFonts w:cs="Calibri"/>
          <w:b/>
          <w:bCs w:val="0"/>
          <w:i/>
          <w:iCs/>
          <w:u w:val="single"/>
          <w:lang w:val="en"/>
        </w:rPr>
      </w:pPr>
    </w:p>
    <w:p w14:paraId="5F1FFD1B" w14:textId="038755B3" w:rsidR="00305823" w:rsidRPr="00CE13C6" w:rsidRDefault="00305823" w:rsidP="00312515">
      <w:pPr>
        <w:widowControl/>
        <w:adjustRightInd w:val="0"/>
        <w:spacing w:after="200" w:line="276" w:lineRule="auto"/>
        <w:jc w:val="both"/>
        <w:rPr>
          <w:rFonts w:cs="Calibri"/>
          <w:b/>
          <w:bCs w:val="0"/>
          <w:i/>
          <w:iCs/>
          <w:u w:val="single"/>
          <w:lang w:val="en"/>
        </w:rPr>
      </w:pPr>
    </w:p>
    <w:p w14:paraId="48FFFD61" w14:textId="77777777" w:rsidR="007A7EC9" w:rsidRDefault="007A7EC9" w:rsidP="00312515">
      <w:pPr>
        <w:widowControl/>
        <w:adjustRightInd w:val="0"/>
        <w:spacing w:after="200" w:line="276" w:lineRule="auto"/>
        <w:jc w:val="both"/>
        <w:rPr>
          <w:rFonts w:cs="Calibri"/>
          <w:b/>
          <w:bCs w:val="0"/>
          <w:i/>
          <w:iCs/>
          <w:u w:val="single"/>
          <w:lang w:val="en"/>
        </w:rPr>
      </w:pPr>
    </w:p>
    <w:p w14:paraId="180AFAF7" w14:textId="77777777" w:rsidR="007A7EC9" w:rsidRDefault="007A7EC9" w:rsidP="00312515">
      <w:pPr>
        <w:widowControl/>
        <w:adjustRightInd w:val="0"/>
        <w:spacing w:after="200" w:line="276" w:lineRule="auto"/>
        <w:jc w:val="both"/>
        <w:rPr>
          <w:rFonts w:cs="Calibri"/>
          <w:b/>
          <w:bCs w:val="0"/>
          <w:i/>
          <w:iCs/>
          <w:u w:val="single"/>
          <w:lang w:val="en"/>
        </w:rPr>
      </w:pPr>
    </w:p>
    <w:p w14:paraId="5ED1E42C" w14:textId="77777777" w:rsidR="007A7EC9" w:rsidRDefault="007A7EC9" w:rsidP="00312515">
      <w:pPr>
        <w:widowControl/>
        <w:adjustRightInd w:val="0"/>
        <w:spacing w:after="200" w:line="276" w:lineRule="auto"/>
        <w:jc w:val="both"/>
        <w:rPr>
          <w:rFonts w:cs="Calibri"/>
          <w:b/>
          <w:bCs w:val="0"/>
          <w:i/>
          <w:iCs/>
          <w:u w:val="single"/>
          <w:lang w:val="en"/>
        </w:rPr>
      </w:pPr>
    </w:p>
    <w:p w14:paraId="693DE653" w14:textId="784A8B60"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Scrapy:</w:t>
      </w:r>
    </w:p>
    <w:p w14:paraId="23B110A9"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Web scraping for additional data extraction.</w:t>
      </w:r>
    </w:p>
    <w:p w14:paraId="5AD8F4EA"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Enables the extraction of data from websites, supplementing the analysis with relevant information.</w:t>
      </w:r>
    </w:p>
    <w:p w14:paraId="5038A6D3" w14:textId="77777777" w:rsidR="00305823" w:rsidRPr="00305823"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Flask or Django:</w:t>
      </w:r>
    </w:p>
    <w:p w14:paraId="3C9E4744"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Usage:</w:t>
      </w:r>
      <w:r w:rsidRPr="00305823">
        <w:rPr>
          <w:rFonts w:cs="Calibri"/>
          <w:lang w:val="en"/>
        </w:rPr>
        <w:t xml:space="preserve"> Deployment of machine learning models, building web services.</w:t>
      </w:r>
    </w:p>
    <w:p w14:paraId="1F20CEBA" w14:textId="77777777" w:rsidR="00305823" w:rsidRPr="00305823" w:rsidRDefault="00305823" w:rsidP="00312515">
      <w:pPr>
        <w:widowControl/>
        <w:adjustRightInd w:val="0"/>
        <w:spacing w:after="200" w:line="276" w:lineRule="auto"/>
        <w:jc w:val="both"/>
        <w:rPr>
          <w:rFonts w:cs="Calibri"/>
          <w:lang w:val="en"/>
        </w:rPr>
      </w:pPr>
      <w:r w:rsidRPr="00305823">
        <w:rPr>
          <w:rFonts w:cs="Calibri"/>
          <w:b/>
          <w:bCs w:val="0"/>
          <w:lang w:val="en"/>
        </w:rPr>
        <w:t>Benefits:</w:t>
      </w:r>
      <w:r w:rsidRPr="00305823">
        <w:rPr>
          <w:rFonts w:cs="Calibri"/>
          <w:lang w:val="en"/>
        </w:rPr>
        <w:t xml:space="preserve"> Facilitates the creation of web interfaces or services for showcasing models or providing interactive elements.</w:t>
      </w:r>
    </w:p>
    <w:p w14:paraId="4CCE2690" w14:textId="77777777" w:rsidR="00076419" w:rsidRDefault="00305823" w:rsidP="00312515">
      <w:pPr>
        <w:widowControl/>
        <w:adjustRightInd w:val="0"/>
        <w:spacing w:after="200" w:line="276" w:lineRule="auto"/>
        <w:jc w:val="both"/>
        <w:rPr>
          <w:rFonts w:cs="Calibri"/>
          <w:b/>
          <w:bCs w:val="0"/>
          <w:i/>
          <w:iCs/>
          <w:u w:val="single"/>
          <w:lang w:val="en"/>
        </w:rPr>
      </w:pPr>
      <w:r w:rsidRPr="00305823">
        <w:rPr>
          <w:rFonts w:cs="Calibri"/>
          <w:b/>
          <w:bCs w:val="0"/>
          <w:i/>
          <w:iCs/>
          <w:u w:val="single"/>
          <w:lang w:val="en"/>
        </w:rPr>
        <w:t xml:space="preserve">SQLite or </w:t>
      </w:r>
      <w:proofErr w:type="spellStart"/>
      <w:r w:rsidRPr="00305823">
        <w:rPr>
          <w:rFonts w:cs="Calibri"/>
          <w:b/>
          <w:bCs w:val="0"/>
          <w:i/>
          <w:iCs/>
          <w:u w:val="single"/>
          <w:lang w:val="en"/>
        </w:rPr>
        <w:t>SQLAlchemy</w:t>
      </w:r>
      <w:proofErr w:type="spellEnd"/>
      <w:r w:rsidRPr="00305823">
        <w:rPr>
          <w:rFonts w:cs="Calibri"/>
          <w:b/>
          <w:bCs w:val="0"/>
          <w:i/>
          <w:iCs/>
          <w:u w:val="single"/>
          <w:lang w:val="en"/>
        </w:rPr>
        <w:t>:</w:t>
      </w:r>
    </w:p>
    <w:p w14:paraId="72167CDC" w14:textId="54333D94" w:rsidR="00305823" w:rsidRPr="00076419" w:rsidRDefault="00305823" w:rsidP="00312515">
      <w:pPr>
        <w:widowControl/>
        <w:adjustRightInd w:val="0"/>
        <w:spacing w:after="200" w:line="276" w:lineRule="auto"/>
        <w:jc w:val="both"/>
        <w:rPr>
          <w:rFonts w:cs="Calibri"/>
          <w:b/>
          <w:bCs w:val="0"/>
          <w:i/>
          <w:iCs/>
          <w:u w:val="single"/>
          <w:lang w:val="en"/>
        </w:rPr>
      </w:pPr>
      <w:r w:rsidRPr="00076419">
        <w:rPr>
          <w:rFonts w:cs="Calibri"/>
          <w:b/>
          <w:bCs w:val="0"/>
          <w:lang w:val="en"/>
        </w:rPr>
        <w:t>Usage:</w:t>
      </w:r>
      <w:r w:rsidRPr="00305823">
        <w:rPr>
          <w:rFonts w:cs="Calibri"/>
          <w:lang w:val="en"/>
        </w:rPr>
        <w:t xml:space="preserve"> Database interactions for data storage and retrieval.</w:t>
      </w:r>
    </w:p>
    <w:p w14:paraId="63C10399" w14:textId="77777777" w:rsidR="00305823" w:rsidRPr="00305823" w:rsidRDefault="00305823" w:rsidP="00312515">
      <w:pPr>
        <w:widowControl/>
        <w:adjustRightInd w:val="0"/>
        <w:spacing w:after="200" w:line="276" w:lineRule="auto"/>
        <w:jc w:val="both"/>
        <w:rPr>
          <w:rFonts w:cs="Calibri"/>
          <w:lang w:val="en"/>
        </w:rPr>
      </w:pPr>
      <w:r w:rsidRPr="00076419">
        <w:rPr>
          <w:rFonts w:cs="Calibri"/>
          <w:b/>
          <w:bCs w:val="0"/>
          <w:lang w:val="en"/>
        </w:rPr>
        <w:t>Benefits:</w:t>
      </w:r>
      <w:r w:rsidRPr="00305823">
        <w:rPr>
          <w:rFonts w:cs="Calibri"/>
          <w:lang w:val="en"/>
        </w:rPr>
        <w:t xml:space="preserve"> Enables efficient handling of databases, supporting tasks like data storage, retrieval, and management.</w:t>
      </w:r>
    </w:p>
    <w:p w14:paraId="7EB3F233" w14:textId="77777777" w:rsidR="00305823" w:rsidRPr="00076419" w:rsidRDefault="00305823" w:rsidP="00312515">
      <w:pPr>
        <w:widowControl/>
        <w:adjustRightInd w:val="0"/>
        <w:spacing w:after="200" w:line="276" w:lineRule="auto"/>
        <w:jc w:val="both"/>
        <w:rPr>
          <w:rFonts w:cs="Calibri"/>
          <w:b/>
          <w:bCs w:val="0"/>
          <w:i/>
          <w:iCs/>
          <w:u w:val="single"/>
          <w:lang w:val="en"/>
        </w:rPr>
      </w:pPr>
      <w:proofErr w:type="spellStart"/>
      <w:r w:rsidRPr="00076419">
        <w:rPr>
          <w:rFonts w:cs="Calibri"/>
          <w:b/>
          <w:bCs w:val="0"/>
          <w:i/>
          <w:iCs/>
          <w:u w:val="single"/>
          <w:lang w:val="en"/>
        </w:rPr>
        <w:t>pytest</w:t>
      </w:r>
      <w:proofErr w:type="spellEnd"/>
      <w:r w:rsidRPr="00076419">
        <w:rPr>
          <w:rFonts w:cs="Calibri"/>
          <w:b/>
          <w:bCs w:val="0"/>
          <w:i/>
          <w:iCs/>
          <w:u w:val="single"/>
          <w:lang w:val="en"/>
        </w:rPr>
        <w:t>:</w:t>
      </w:r>
    </w:p>
    <w:p w14:paraId="585F84C3" w14:textId="77777777" w:rsidR="00305823" w:rsidRPr="00305823" w:rsidRDefault="00305823" w:rsidP="00312515">
      <w:pPr>
        <w:widowControl/>
        <w:adjustRightInd w:val="0"/>
        <w:spacing w:after="200" w:line="276" w:lineRule="auto"/>
        <w:jc w:val="both"/>
        <w:rPr>
          <w:rFonts w:cs="Calibri"/>
          <w:lang w:val="en"/>
        </w:rPr>
      </w:pPr>
    </w:p>
    <w:p w14:paraId="63751EF4" w14:textId="77777777" w:rsidR="00305823" w:rsidRPr="00305823" w:rsidRDefault="00305823" w:rsidP="00312515">
      <w:pPr>
        <w:widowControl/>
        <w:adjustRightInd w:val="0"/>
        <w:spacing w:after="200" w:line="276" w:lineRule="auto"/>
        <w:jc w:val="both"/>
        <w:rPr>
          <w:rFonts w:cs="Calibri"/>
          <w:lang w:val="en"/>
        </w:rPr>
      </w:pPr>
      <w:r w:rsidRPr="00076419">
        <w:rPr>
          <w:rFonts w:cs="Calibri"/>
          <w:b/>
          <w:bCs w:val="0"/>
          <w:lang w:val="en"/>
        </w:rPr>
        <w:t>Usage:</w:t>
      </w:r>
      <w:r w:rsidRPr="00305823">
        <w:rPr>
          <w:rFonts w:cs="Calibri"/>
          <w:lang w:val="en"/>
        </w:rPr>
        <w:t xml:space="preserve"> Testing the codebase for reliability.</w:t>
      </w:r>
    </w:p>
    <w:p w14:paraId="1F3168FC" w14:textId="77777777" w:rsidR="00305823" w:rsidRPr="00305823" w:rsidRDefault="00305823" w:rsidP="00312515">
      <w:pPr>
        <w:widowControl/>
        <w:adjustRightInd w:val="0"/>
        <w:spacing w:after="200" w:line="276" w:lineRule="auto"/>
        <w:jc w:val="both"/>
        <w:rPr>
          <w:rFonts w:cs="Calibri"/>
          <w:lang w:val="en"/>
        </w:rPr>
      </w:pPr>
      <w:r w:rsidRPr="00076419">
        <w:rPr>
          <w:rFonts w:cs="Calibri"/>
          <w:b/>
          <w:bCs w:val="0"/>
          <w:lang w:val="en"/>
        </w:rPr>
        <w:t>Benefits</w:t>
      </w:r>
      <w:r w:rsidRPr="00305823">
        <w:rPr>
          <w:rFonts w:cs="Calibri"/>
          <w:lang w:val="en"/>
        </w:rPr>
        <w:t>: Automates the testing process, ensuring the robustness and reliability of the implemented code.</w:t>
      </w:r>
    </w:p>
    <w:p w14:paraId="213E7561" w14:textId="77777777" w:rsidR="00571C18" w:rsidRPr="00DB0A13" w:rsidRDefault="00571C18" w:rsidP="00312515">
      <w:pPr>
        <w:spacing w:line="415" w:lineRule="auto"/>
        <w:jc w:val="both"/>
        <w:sectPr w:rsidR="00571C18" w:rsidRPr="00DB0A13" w:rsidSect="006E6D2C">
          <w:pgSz w:w="11910" w:h="16840"/>
          <w:pgMar w:top="640" w:right="1280" w:bottom="940" w:left="1280" w:header="0" w:footer="756" w:gutter="0"/>
          <w:cols w:space="720"/>
        </w:sectPr>
      </w:pPr>
    </w:p>
    <w:p w14:paraId="7429CC66" w14:textId="4914C576" w:rsidR="00571C18" w:rsidRPr="00DB0A13" w:rsidRDefault="00571C18" w:rsidP="00312515">
      <w:pPr>
        <w:pStyle w:val="BodyText"/>
        <w:jc w:val="both"/>
        <w:rPr>
          <w:sz w:val="41"/>
        </w:rPr>
      </w:pPr>
    </w:p>
    <w:p w14:paraId="681CAF46" w14:textId="77777777" w:rsidR="00571C18" w:rsidRPr="00076419" w:rsidRDefault="00DC586B" w:rsidP="00312515">
      <w:pPr>
        <w:ind w:left="160"/>
        <w:jc w:val="both"/>
        <w:rPr>
          <w:b/>
          <w:sz w:val="49"/>
          <w:szCs w:val="49"/>
        </w:rPr>
      </w:pPr>
      <w:bookmarkStart w:id="7" w:name="Conclusion_and_Future_Work"/>
      <w:bookmarkStart w:id="8" w:name="_bookmark23"/>
      <w:bookmarkEnd w:id="7"/>
      <w:bookmarkEnd w:id="8"/>
      <w:r w:rsidRPr="00076419">
        <w:rPr>
          <w:b/>
          <w:sz w:val="49"/>
          <w:szCs w:val="49"/>
        </w:rPr>
        <w:t xml:space="preserve">Chapter </w:t>
      </w:r>
      <w:r w:rsidRPr="00076419">
        <w:rPr>
          <w:b/>
          <w:spacing w:val="-10"/>
          <w:sz w:val="49"/>
          <w:szCs w:val="49"/>
        </w:rPr>
        <w:t>4</w:t>
      </w:r>
    </w:p>
    <w:p w14:paraId="2F7D0FA9" w14:textId="77777777" w:rsidR="00571C18" w:rsidRPr="00DB0A13" w:rsidRDefault="00571C18" w:rsidP="00312515">
      <w:pPr>
        <w:pStyle w:val="BodyText"/>
        <w:jc w:val="both"/>
        <w:rPr>
          <w:b/>
          <w:sz w:val="41"/>
        </w:rPr>
      </w:pPr>
    </w:p>
    <w:p w14:paraId="09AE3CDC" w14:textId="0ADE8AB6" w:rsidR="00076419" w:rsidRDefault="00076419" w:rsidP="007A7EC9">
      <w:pPr>
        <w:pStyle w:val="Heading1"/>
        <w:jc w:val="both"/>
        <w:rPr>
          <w:rFonts w:ascii="Bookman Old Style" w:hAnsi="Bookman Old Style"/>
          <w:spacing w:val="-10"/>
        </w:rPr>
      </w:pPr>
      <w:r>
        <w:rPr>
          <w:rFonts w:ascii="Bookman Old Style" w:hAnsi="Bookman Old Style"/>
          <w:spacing w:val="-10"/>
        </w:rPr>
        <w:t>4.1 Literature Survey</w:t>
      </w:r>
      <w:bookmarkStart w:id="9" w:name="Heading_1"/>
      <w:bookmarkStart w:id="10" w:name="_bookmark24"/>
      <w:bookmarkEnd w:id="9"/>
      <w:bookmarkEnd w:id="10"/>
    </w:p>
    <w:p w14:paraId="32C8418E" w14:textId="77777777" w:rsidR="007A7EC9" w:rsidRPr="007A7EC9" w:rsidRDefault="007A7EC9" w:rsidP="007A7EC9">
      <w:pPr>
        <w:pStyle w:val="Heading1"/>
        <w:jc w:val="both"/>
        <w:rPr>
          <w:rFonts w:ascii="Bookman Old Style" w:hAnsi="Bookman Old Style"/>
        </w:rPr>
      </w:pPr>
    </w:p>
    <w:p w14:paraId="7C618974" w14:textId="77777777" w:rsidR="00076419" w:rsidRDefault="00076419" w:rsidP="00312515">
      <w:pPr>
        <w:widowControl/>
        <w:numPr>
          <w:ilvl w:val="0"/>
          <w:numId w:val="22"/>
        </w:numPr>
        <w:pBdr>
          <w:top w:val="single" w:sz="2" w:space="0" w:color="auto"/>
          <w:left w:val="single" w:sz="2" w:space="5" w:color="auto"/>
          <w:bottom w:val="single" w:sz="2" w:space="0" w:color="auto"/>
          <w:right w:val="single" w:sz="2" w:space="0" w:color="auto"/>
        </w:pBdr>
        <w:shd w:val="clear" w:color="auto" w:fill="FFFFFF"/>
        <w:adjustRightInd w:val="0"/>
        <w:ind w:left="720" w:hanging="360"/>
        <w:jc w:val="both"/>
        <w:rPr>
          <w:rFonts w:ascii="Segoe UI" w:hAnsi="Segoe UI" w:cs="Segoe UI"/>
          <w:bCs w:val="0"/>
          <w:color w:val="0D0D0D"/>
          <w:sz w:val="24"/>
          <w:szCs w:val="24"/>
          <w:lang w:val="en-IN"/>
        </w:rPr>
      </w:pPr>
      <w:r>
        <w:rPr>
          <w:rFonts w:ascii="Segoe UI" w:hAnsi="Segoe UI" w:cs="Segoe UI"/>
          <w:b/>
          <w:color w:val="0D0D0D"/>
          <w:sz w:val="24"/>
          <w:szCs w:val="24"/>
          <w:lang w:val="en-IN"/>
        </w:rPr>
        <w:t>Titanic-Specific Studies:</w:t>
      </w:r>
    </w:p>
    <w:p w14:paraId="44E3168F"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Reference:</w:t>
      </w:r>
      <w:r>
        <w:rPr>
          <w:rFonts w:ascii="Segoe UI" w:hAnsi="Segoe UI" w:cs="Segoe UI"/>
          <w:bCs w:val="0"/>
          <w:color w:val="0D0D0D"/>
          <w:sz w:val="24"/>
          <w:szCs w:val="24"/>
          <w:lang w:val="en-IN"/>
        </w:rPr>
        <w:t xml:space="preserve"> Thomas, M. (2012). Titanic: Machine Learning from Disaster. Kaggle Competition.</w:t>
      </w:r>
    </w:p>
    <w:p w14:paraId="56E549AF"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Summary:</w:t>
      </w:r>
      <w:r>
        <w:rPr>
          <w:rFonts w:ascii="Segoe UI" w:hAnsi="Segoe UI" w:cs="Segoe UI"/>
          <w:bCs w:val="0"/>
          <w:color w:val="0D0D0D"/>
          <w:sz w:val="24"/>
          <w:szCs w:val="24"/>
          <w:lang w:val="en-IN"/>
        </w:rPr>
        <w:t xml:space="preserve"> Investigate Kaggle competitions and related projects that have applied machine learning to the Titanic dataset. Understand the features and models used, as well as the lessons learned.</w:t>
      </w:r>
    </w:p>
    <w:p w14:paraId="3548A155" w14:textId="77777777" w:rsidR="00076419" w:rsidRDefault="00076419" w:rsidP="00312515">
      <w:pPr>
        <w:widowControl/>
        <w:numPr>
          <w:ilvl w:val="0"/>
          <w:numId w:val="22"/>
        </w:numPr>
        <w:pBdr>
          <w:top w:val="single" w:sz="2" w:space="0" w:color="auto"/>
          <w:left w:val="single" w:sz="2" w:space="5" w:color="auto"/>
          <w:bottom w:val="single" w:sz="2" w:space="0" w:color="auto"/>
          <w:right w:val="single" w:sz="2" w:space="0" w:color="auto"/>
        </w:pBdr>
        <w:shd w:val="clear" w:color="auto" w:fill="FFFFFF"/>
        <w:adjustRightInd w:val="0"/>
        <w:ind w:left="720" w:hanging="360"/>
        <w:jc w:val="both"/>
        <w:rPr>
          <w:rFonts w:ascii="Segoe UI" w:hAnsi="Segoe UI" w:cs="Segoe UI"/>
          <w:bCs w:val="0"/>
          <w:color w:val="0D0D0D"/>
          <w:sz w:val="24"/>
          <w:szCs w:val="24"/>
          <w:lang w:val="en-IN"/>
        </w:rPr>
      </w:pPr>
      <w:r>
        <w:rPr>
          <w:rFonts w:ascii="Segoe UI" w:hAnsi="Segoe UI" w:cs="Segoe UI"/>
          <w:b/>
          <w:color w:val="0D0D0D"/>
          <w:sz w:val="24"/>
          <w:szCs w:val="24"/>
          <w:lang w:val="en-IN"/>
        </w:rPr>
        <w:t>Feature Engineering and Model Selection:</w:t>
      </w:r>
    </w:p>
    <w:p w14:paraId="3E61FCCA"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Reference:</w:t>
      </w:r>
      <w:r>
        <w:rPr>
          <w:rFonts w:ascii="Segoe UI" w:hAnsi="Segoe UI" w:cs="Segoe UI"/>
          <w:bCs w:val="0"/>
          <w:color w:val="0D0D0D"/>
          <w:sz w:val="24"/>
          <w:szCs w:val="24"/>
          <w:lang w:val="en-IN"/>
        </w:rPr>
        <w:t xml:space="preserve"> Kuhn, M., &amp; Johnson, K. (2013). Applied Predictive </w:t>
      </w:r>
      <w:proofErr w:type="spellStart"/>
      <w:r>
        <w:rPr>
          <w:rFonts w:ascii="Segoe UI" w:hAnsi="Segoe UI" w:cs="Segoe UI"/>
          <w:bCs w:val="0"/>
          <w:color w:val="0D0D0D"/>
          <w:sz w:val="24"/>
          <w:szCs w:val="24"/>
          <w:lang w:val="en-IN"/>
        </w:rPr>
        <w:t>Modeling</w:t>
      </w:r>
      <w:proofErr w:type="spellEnd"/>
      <w:r>
        <w:rPr>
          <w:rFonts w:ascii="Segoe UI" w:hAnsi="Segoe UI" w:cs="Segoe UI"/>
          <w:bCs w:val="0"/>
          <w:color w:val="0D0D0D"/>
          <w:sz w:val="24"/>
          <w:szCs w:val="24"/>
          <w:lang w:val="en-IN"/>
        </w:rPr>
        <w:t>. Springer.</w:t>
      </w:r>
    </w:p>
    <w:p w14:paraId="502BB317"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Summary:</w:t>
      </w:r>
      <w:r>
        <w:rPr>
          <w:rFonts w:ascii="Segoe UI" w:hAnsi="Segoe UI" w:cs="Segoe UI"/>
          <w:bCs w:val="0"/>
          <w:color w:val="0D0D0D"/>
          <w:sz w:val="24"/>
          <w:szCs w:val="24"/>
          <w:lang w:val="en-IN"/>
        </w:rPr>
        <w:t xml:space="preserve"> Explore literature on feature engineering and model selection in predictive </w:t>
      </w:r>
      <w:proofErr w:type="spellStart"/>
      <w:r>
        <w:rPr>
          <w:rFonts w:ascii="Segoe UI" w:hAnsi="Segoe UI" w:cs="Segoe UI"/>
          <w:bCs w:val="0"/>
          <w:color w:val="0D0D0D"/>
          <w:sz w:val="24"/>
          <w:szCs w:val="24"/>
          <w:lang w:val="en-IN"/>
        </w:rPr>
        <w:t>modeling</w:t>
      </w:r>
      <w:proofErr w:type="spellEnd"/>
      <w:r>
        <w:rPr>
          <w:rFonts w:ascii="Segoe UI" w:hAnsi="Segoe UI" w:cs="Segoe UI"/>
          <w:bCs w:val="0"/>
          <w:color w:val="0D0D0D"/>
          <w:sz w:val="24"/>
          <w:szCs w:val="24"/>
          <w:lang w:val="en-IN"/>
        </w:rPr>
        <w:t>. Understand how different features impact model performance and the importance of choosing appropriate algorithms.</w:t>
      </w:r>
    </w:p>
    <w:p w14:paraId="37824DCD" w14:textId="77777777" w:rsidR="00076419" w:rsidRDefault="00076419" w:rsidP="00312515">
      <w:pPr>
        <w:widowControl/>
        <w:numPr>
          <w:ilvl w:val="0"/>
          <w:numId w:val="22"/>
        </w:numPr>
        <w:pBdr>
          <w:top w:val="single" w:sz="2" w:space="0" w:color="auto"/>
          <w:left w:val="single" w:sz="2" w:space="5" w:color="auto"/>
          <w:bottom w:val="single" w:sz="2" w:space="0" w:color="auto"/>
          <w:right w:val="single" w:sz="2" w:space="0" w:color="auto"/>
        </w:pBdr>
        <w:shd w:val="clear" w:color="auto" w:fill="FFFFFF"/>
        <w:adjustRightInd w:val="0"/>
        <w:ind w:left="720" w:hanging="360"/>
        <w:jc w:val="both"/>
        <w:rPr>
          <w:rFonts w:ascii="Segoe UI" w:hAnsi="Segoe UI" w:cs="Segoe UI"/>
          <w:bCs w:val="0"/>
          <w:color w:val="0D0D0D"/>
          <w:sz w:val="24"/>
          <w:szCs w:val="24"/>
          <w:lang w:val="en-IN"/>
        </w:rPr>
      </w:pPr>
      <w:r>
        <w:rPr>
          <w:rFonts w:ascii="Segoe UI" w:hAnsi="Segoe UI" w:cs="Segoe UI"/>
          <w:b/>
          <w:color w:val="0D0D0D"/>
          <w:sz w:val="24"/>
          <w:szCs w:val="24"/>
          <w:lang w:val="en-IN"/>
        </w:rPr>
        <w:t>Data Imputation Techniques:</w:t>
      </w:r>
    </w:p>
    <w:p w14:paraId="1CEF8026"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Reference:</w:t>
      </w:r>
      <w:r>
        <w:rPr>
          <w:rFonts w:ascii="Segoe UI" w:hAnsi="Segoe UI" w:cs="Segoe UI"/>
          <w:bCs w:val="0"/>
          <w:color w:val="0D0D0D"/>
          <w:sz w:val="24"/>
          <w:szCs w:val="24"/>
          <w:lang w:val="en-IN"/>
        </w:rPr>
        <w:t xml:space="preserve"> Little, R. J. A., &amp; Rubin, D. B. (2002). Statistical Analysis with Missing Data. Wiley.</w:t>
      </w:r>
    </w:p>
    <w:p w14:paraId="2B140101"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Summary:</w:t>
      </w:r>
      <w:r>
        <w:rPr>
          <w:rFonts w:ascii="Segoe UI" w:hAnsi="Segoe UI" w:cs="Segoe UI"/>
          <w:bCs w:val="0"/>
          <w:color w:val="0D0D0D"/>
          <w:sz w:val="24"/>
          <w:szCs w:val="24"/>
          <w:lang w:val="en-IN"/>
        </w:rPr>
        <w:t xml:space="preserve"> Investigate techniques for handling missing data. Understand the implications of missing values and explore best practices for imputation.</w:t>
      </w:r>
    </w:p>
    <w:p w14:paraId="39775CFA" w14:textId="77777777" w:rsidR="00076419" w:rsidRDefault="00076419" w:rsidP="00312515">
      <w:pPr>
        <w:widowControl/>
        <w:numPr>
          <w:ilvl w:val="0"/>
          <w:numId w:val="22"/>
        </w:numPr>
        <w:pBdr>
          <w:top w:val="single" w:sz="2" w:space="0" w:color="auto"/>
          <w:left w:val="single" w:sz="2" w:space="5" w:color="auto"/>
          <w:bottom w:val="single" w:sz="2" w:space="0" w:color="auto"/>
          <w:right w:val="single" w:sz="2" w:space="0" w:color="auto"/>
        </w:pBdr>
        <w:shd w:val="clear" w:color="auto" w:fill="FFFFFF"/>
        <w:adjustRightInd w:val="0"/>
        <w:ind w:left="720" w:hanging="360"/>
        <w:jc w:val="both"/>
        <w:rPr>
          <w:rFonts w:ascii="Segoe UI" w:hAnsi="Segoe UI" w:cs="Segoe UI"/>
          <w:bCs w:val="0"/>
          <w:color w:val="0D0D0D"/>
          <w:sz w:val="24"/>
          <w:szCs w:val="24"/>
          <w:lang w:val="en-IN"/>
        </w:rPr>
      </w:pPr>
      <w:r>
        <w:rPr>
          <w:rFonts w:ascii="Segoe UI" w:hAnsi="Segoe UI" w:cs="Segoe UI"/>
          <w:b/>
          <w:color w:val="0D0D0D"/>
          <w:sz w:val="24"/>
          <w:szCs w:val="24"/>
          <w:lang w:val="en-IN"/>
        </w:rPr>
        <w:t>Machine Learning Interpretability:</w:t>
      </w:r>
    </w:p>
    <w:p w14:paraId="3336C5F4" w14:textId="77777777" w:rsidR="00076419" w:rsidRDefault="00076419" w:rsidP="00312515">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Reference:</w:t>
      </w:r>
      <w:r>
        <w:rPr>
          <w:rFonts w:ascii="Segoe UI" w:hAnsi="Segoe UI" w:cs="Segoe UI"/>
          <w:bCs w:val="0"/>
          <w:color w:val="0D0D0D"/>
          <w:sz w:val="24"/>
          <w:szCs w:val="24"/>
          <w:lang w:val="en-IN"/>
        </w:rPr>
        <w:t xml:space="preserve"> Molnar, C. (2020). Interpretable Machine Learning. Lulu.</w:t>
      </w:r>
    </w:p>
    <w:p w14:paraId="0D30B670" w14:textId="675F2B80" w:rsidR="00076419" w:rsidRPr="00385D04" w:rsidRDefault="00076419" w:rsidP="00385D04">
      <w:pPr>
        <w:widowControl/>
        <w:numPr>
          <w:ilvl w:val="1"/>
          <w:numId w:val="22"/>
        </w:numPr>
        <w:pBdr>
          <w:top w:val="single" w:sz="2" w:space="0" w:color="auto"/>
          <w:left w:val="single" w:sz="2" w:space="5" w:color="auto"/>
          <w:bottom w:val="single" w:sz="2" w:space="0" w:color="auto"/>
          <w:right w:val="single" w:sz="2" w:space="0" w:color="auto"/>
        </w:pBdr>
        <w:shd w:val="clear" w:color="auto" w:fill="FFFFFF"/>
        <w:adjustRightInd w:val="0"/>
        <w:ind w:left="1440" w:hanging="360"/>
        <w:jc w:val="both"/>
        <w:rPr>
          <w:rFonts w:ascii="Segoe UI" w:hAnsi="Segoe UI" w:cs="Segoe UI"/>
          <w:bCs w:val="0"/>
          <w:color w:val="0D0D0D"/>
          <w:sz w:val="24"/>
          <w:szCs w:val="24"/>
          <w:lang w:val="en-IN"/>
        </w:rPr>
      </w:pPr>
      <w:r>
        <w:rPr>
          <w:rFonts w:ascii="Segoe UI" w:hAnsi="Segoe UI" w:cs="Segoe UI"/>
          <w:bCs w:val="0"/>
          <w:i/>
          <w:iCs/>
          <w:color w:val="0D0D0D"/>
          <w:sz w:val="24"/>
          <w:szCs w:val="24"/>
          <w:lang w:val="en-IN"/>
        </w:rPr>
        <w:t>Summary:</w:t>
      </w:r>
      <w:r>
        <w:rPr>
          <w:rFonts w:ascii="Segoe UI" w:hAnsi="Segoe UI" w:cs="Segoe UI"/>
          <w:bCs w:val="0"/>
          <w:color w:val="0D0D0D"/>
          <w:sz w:val="24"/>
          <w:szCs w:val="24"/>
          <w:lang w:val="en-IN"/>
        </w:rPr>
        <w:t xml:space="preserve"> Review literature on making machine learning models interpretable. Understand techniques for explaining model predictions, which can be essential for communicating results to a non-technical audience.</w:t>
      </w:r>
    </w:p>
    <w:p w14:paraId="5AFF3679" w14:textId="77777777" w:rsidR="00076419" w:rsidRDefault="00076419" w:rsidP="00312515">
      <w:pPr>
        <w:spacing w:line="415" w:lineRule="auto"/>
        <w:jc w:val="both"/>
        <w:rPr>
          <w:rFonts w:ascii="Calibri" w:hAnsi="Calibri" w:cs="Calibri"/>
          <w:bCs w:val="0"/>
          <w:lang w:val="en"/>
        </w:rPr>
      </w:pPr>
    </w:p>
    <w:p w14:paraId="45E4E7A6" w14:textId="7DE3B1E2" w:rsidR="00C83983" w:rsidRDefault="00C83983" w:rsidP="00312515">
      <w:pPr>
        <w:spacing w:line="415" w:lineRule="auto"/>
        <w:jc w:val="both"/>
        <w:rPr>
          <w:rFonts w:ascii="Calibri" w:hAnsi="Calibri" w:cs="Calibri"/>
          <w:bCs w:val="0"/>
          <w:lang w:val="en"/>
        </w:rPr>
      </w:pPr>
    </w:p>
    <w:p w14:paraId="0C1BA7C9" w14:textId="77777777" w:rsidR="00C83983" w:rsidRPr="00DB0A13" w:rsidRDefault="00C83983" w:rsidP="00312515">
      <w:pPr>
        <w:spacing w:line="415" w:lineRule="auto"/>
        <w:jc w:val="both"/>
        <w:sectPr w:rsidR="00C83983" w:rsidRPr="00DB0A13" w:rsidSect="006E6D2C">
          <w:pgSz w:w="11910" w:h="16840"/>
          <w:pgMar w:top="0" w:right="1280" w:bottom="940" w:left="1280" w:header="0" w:footer="756" w:gutter="0"/>
          <w:cols w:space="720"/>
        </w:sectPr>
      </w:pPr>
    </w:p>
    <w:p w14:paraId="1E0DA685" w14:textId="7E5A9BB3" w:rsidR="00571C18" w:rsidRPr="00C83983" w:rsidRDefault="00DC586B" w:rsidP="00312515">
      <w:pPr>
        <w:jc w:val="both"/>
        <w:rPr>
          <w:b/>
          <w:sz w:val="49"/>
          <w:szCs w:val="49"/>
        </w:rPr>
      </w:pPr>
      <w:bookmarkStart w:id="11" w:name="References"/>
      <w:bookmarkStart w:id="12" w:name="_bookmark26"/>
      <w:bookmarkEnd w:id="11"/>
      <w:bookmarkEnd w:id="12"/>
      <w:r w:rsidRPr="00C83983">
        <w:rPr>
          <w:b/>
          <w:sz w:val="49"/>
          <w:szCs w:val="49"/>
        </w:rPr>
        <w:t xml:space="preserve">Chapter </w:t>
      </w:r>
      <w:r w:rsidRPr="00C83983">
        <w:rPr>
          <w:b/>
          <w:spacing w:val="-10"/>
          <w:sz w:val="49"/>
          <w:szCs w:val="49"/>
        </w:rPr>
        <w:t>5</w:t>
      </w:r>
    </w:p>
    <w:p w14:paraId="0CB9F4E4" w14:textId="77777777" w:rsidR="00571C18" w:rsidRPr="00DB0A13" w:rsidRDefault="00571C18" w:rsidP="00312515">
      <w:pPr>
        <w:pStyle w:val="BodyText"/>
        <w:jc w:val="both"/>
        <w:rPr>
          <w:b/>
          <w:sz w:val="41"/>
        </w:rPr>
      </w:pPr>
    </w:p>
    <w:p w14:paraId="515FC179" w14:textId="7790FCBF" w:rsidR="00C83983" w:rsidRDefault="00C83983" w:rsidP="00312515">
      <w:pPr>
        <w:pStyle w:val="Heading1"/>
        <w:ind w:left="0"/>
        <w:jc w:val="both"/>
        <w:rPr>
          <w:rFonts w:ascii="Bookman Old Style" w:hAnsi="Bookman Old Style"/>
        </w:rPr>
      </w:pPr>
      <w:r>
        <w:rPr>
          <w:rFonts w:ascii="Bookman Old Style" w:hAnsi="Bookman Old Style"/>
        </w:rPr>
        <w:t>5.1 TimeLine of the work proposal</w:t>
      </w:r>
    </w:p>
    <w:p w14:paraId="2708F15D" w14:textId="0F433470" w:rsidR="00C83983" w:rsidRDefault="00C83983" w:rsidP="00312515">
      <w:pPr>
        <w:pStyle w:val="Heading1"/>
        <w:ind w:left="0"/>
        <w:jc w:val="both"/>
        <w:rPr>
          <w:rFonts w:ascii="Bookman Old Style" w:hAnsi="Bookman Old Style"/>
        </w:rPr>
      </w:pPr>
    </w:p>
    <w:p w14:paraId="02486CDA"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1: Project Inception and Data Acquisition</w:t>
      </w:r>
    </w:p>
    <w:p w14:paraId="2F84A0D1" w14:textId="00CFEA82"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Define project objectives, goals, and scope.</w:t>
      </w:r>
    </w:p>
    <w:p w14:paraId="0E1A3F8F" w14:textId="4AF275E3"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Set up the project environment (</w:t>
      </w:r>
      <w:proofErr w:type="spellStart"/>
      <w:r w:rsidRPr="00C83983">
        <w:rPr>
          <w:rFonts w:eastAsia="Times New Roman" w:cs="Segoe UI"/>
          <w:bCs w:val="0"/>
          <w:color w:val="0D0D0D"/>
          <w:lang w:val="en-IN" w:eastAsia="en-IN"/>
        </w:rPr>
        <w:t>Jupyter</w:t>
      </w:r>
      <w:proofErr w:type="spellEnd"/>
      <w:r w:rsidRPr="00C83983">
        <w:rPr>
          <w:rFonts w:eastAsia="Times New Roman" w:cs="Segoe UI"/>
          <w:bCs w:val="0"/>
          <w:color w:val="0D0D0D"/>
          <w:lang w:val="en-IN" w:eastAsia="en-IN"/>
        </w:rPr>
        <w:t xml:space="preserve"> Notebooks, version control).</w:t>
      </w:r>
    </w:p>
    <w:p w14:paraId="2004FBF6" w14:textId="3DCCDE3C"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Acquire the Titanic dataset and perform preliminary exploration.</w:t>
      </w:r>
    </w:p>
    <w:p w14:paraId="7A42C9E1"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2: Exploratory Data Analysis (EDA) and Initial Cleaning</w:t>
      </w:r>
    </w:p>
    <w:p w14:paraId="6F47C1CF" w14:textId="0F3EA83F"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Conduct an initial exploratory data analysis to understand data distributions.</w:t>
      </w:r>
    </w:p>
    <w:p w14:paraId="2EE312D1" w14:textId="4AA0C12B"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Handle missing values through appropriate imputation techniques.</w:t>
      </w:r>
    </w:p>
    <w:p w14:paraId="5855B610" w14:textId="2FBC0730"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Visualize key features to gain insights.</w:t>
      </w:r>
    </w:p>
    <w:p w14:paraId="6B36715B"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3: Feature Engineering and Preprocessing</w:t>
      </w:r>
    </w:p>
    <w:p w14:paraId="22A79F54" w14:textId="71184385"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Engineer new features based on existing variables.</w:t>
      </w:r>
    </w:p>
    <w:p w14:paraId="13982951"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Handle categorical variables through encoding techniques.</w:t>
      </w:r>
    </w:p>
    <w:p w14:paraId="7548A0F9" w14:textId="55826E95" w:rsidR="00C83983" w:rsidRPr="00C83983" w:rsidRDefault="00C83983" w:rsidP="00312861">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Standardize or normalize numerical features.</w:t>
      </w:r>
    </w:p>
    <w:p w14:paraId="7E545934"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4: Model Development and Evaluation</w:t>
      </w:r>
    </w:p>
    <w:p w14:paraId="04EF1DB3"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Choose and implement machine learning models for classification.</w:t>
      </w:r>
    </w:p>
    <w:p w14:paraId="64530E9A"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Train initial models on the training set.</w:t>
      </w:r>
    </w:p>
    <w:p w14:paraId="61641B16" w14:textId="5F8ABE0F"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Evaluate model performance using appropriate metrics.</w:t>
      </w:r>
    </w:p>
    <w:p w14:paraId="586FFF78"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 xml:space="preserve">Week 5: Advanced </w:t>
      </w:r>
      <w:proofErr w:type="spellStart"/>
      <w:r w:rsidRPr="00C83983">
        <w:rPr>
          <w:rFonts w:eastAsia="Times New Roman" w:cs="Segoe UI"/>
          <w:bCs w:val="0"/>
          <w:color w:val="0D0D0D"/>
          <w:lang w:val="en-IN" w:eastAsia="en-IN"/>
        </w:rPr>
        <w:t>Modeling</w:t>
      </w:r>
      <w:proofErr w:type="spellEnd"/>
      <w:r w:rsidRPr="00C83983">
        <w:rPr>
          <w:rFonts w:eastAsia="Times New Roman" w:cs="Segoe UI"/>
          <w:bCs w:val="0"/>
          <w:color w:val="0D0D0D"/>
          <w:lang w:val="en-IN" w:eastAsia="en-IN"/>
        </w:rPr>
        <w:t xml:space="preserve"> and Hyperparameter Tuning</w:t>
      </w:r>
    </w:p>
    <w:p w14:paraId="5BA88EAF" w14:textId="35B5855C"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 xml:space="preserve">Explore more advanced </w:t>
      </w:r>
      <w:proofErr w:type="spellStart"/>
      <w:r w:rsidRPr="00C83983">
        <w:rPr>
          <w:rFonts w:eastAsia="Times New Roman" w:cs="Segoe UI"/>
          <w:bCs w:val="0"/>
          <w:color w:val="0D0D0D"/>
          <w:lang w:val="en-IN" w:eastAsia="en-IN"/>
        </w:rPr>
        <w:t>modeling</w:t>
      </w:r>
      <w:proofErr w:type="spellEnd"/>
      <w:r w:rsidRPr="00C83983">
        <w:rPr>
          <w:rFonts w:eastAsia="Times New Roman" w:cs="Segoe UI"/>
          <w:bCs w:val="0"/>
          <w:color w:val="0D0D0D"/>
          <w:lang w:val="en-IN" w:eastAsia="en-IN"/>
        </w:rPr>
        <w:t xml:space="preserve"> techniques (e.g., support vector machines, gradient boosting).</w:t>
      </w:r>
    </w:p>
    <w:p w14:paraId="6C76C595"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Implement ensemble methods such as stacking or bagging.</w:t>
      </w:r>
    </w:p>
    <w:p w14:paraId="2386E88E" w14:textId="2BB5312B"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Fine-tune hyperparameters for selected models.</w:t>
      </w:r>
    </w:p>
    <w:p w14:paraId="09945A25"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6: Interpretability and Visualization</w:t>
      </w:r>
    </w:p>
    <w:p w14:paraId="1B52E6A8"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Investigate interpretability techniques for selected models.</w:t>
      </w:r>
    </w:p>
    <w:p w14:paraId="56676AC2" w14:textId="03223D2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Create visualizations to effectively communicate insights.</w:t>
      </w:r>
    </w:p>
    <w:p w14:paraId="5877895D" w14:textId="77777777" w:rsidR="00C83983" w:rsidRPr="00FA0386" w:rsidRDefault="00C83983" w:rsidP="00312515">
      <w:pPr>
        <w:jc w:val="both"/>
      </w:pPr>
      <w:r w:rsidRPr="00C83983">
        <w:rPr>
          <w:bCs w:val="0"/>
          <w:lang w:val="en-IN" w:eastAsia="en-IN"/>
        </w:rPr>
        <w:t>•</w:t>
      </w:r>
      <w:r w:rsidRPr="00C83983">
        <w:rPr>
          <w:bCs w:val="0"/>
          <w:lang w:val="en-IN" w:eastAsia="en-IN"/>
        </w:rPr>
        <w:tab/>
        <w:t>Begin the documentation process.</w:t>
      </w:r>
    </w:p>
    <w:p w14:paraId="7CDD9C68"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7: Documentation and Reporting</w:t>
      </w:r>
    </w:p>
    <w:p w14:paraId="5CC64A00" w14:textId="224477C8"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Document the analysis process, code, and methodologies.</w:t>
      </w:r>
    </w:p>
    <w:p w14:paraId="3E11C488" w14:textId="46832959"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Prepare a preliminary report summarizing key insights.</w:t>
      </w:r>
    </w:p>
    <w:p w14:paraId="4AAD69C6" w14:textId="6BBE9722"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Create visual presentations for a non-technical audience.</w:t>
      </w:r>
    </w:p>
    <w:p w14:paraId="79BFBEFF"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Week 8: Refinement and Finalization</w:t>
      </w:r>
    </w:p>
    <w:p w14:paraId="4C0F3652"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Gather feedback from peers or stakeholders.</w:t>
      </w:r>
    </w:p>
    <w:p w14:paraId="7EA3C106" w14:textId="3D68BF11"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Refine models based on feedback.</w:t>
      </w:r>
    </w:p>
    <w:p w14:paraId="6B311031" w14:textId="77777777"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Finalize the analysis, documentation, and report.</w:t>
      </w:r>
    </w:p>
    <w:p w14:paraId="1F834D6C" w14:textId="37D655DF" w:rsidR="00C83983" w:rsidRPr="00C83983" w:rsidRDefault="00C83983"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eastAsia="Times New Roman" w:cs="Segoe UI"/>
          <w:bCs w:val="0"/>
          <w:color w:val="0D0D0D"/>
          <w:lang w:val="en-IN" w:eastAsia="en-IN"/>
        </w:rPr>
        <w:sectPr w:rsidR="00C83983" w:rsidRPr="00C83983" w:rsidSect="006E6D2C">
          <w:pgSz w:w="11910" w:h="16840"/>
          <w:pgMar w:top="567" w:right="1280" w:bottom="940" w:left="1280" w:header="0" w:footer="756" w:gutter="0"/>
          <w:cols w:space="720"/>
        </w:sectPr>
      </w:pPr>
      <w:r w:rsidRPr="00C83983">
        <w:rPr>
          <w:rFonts w:eastAsia="Times New Roman" w:cs="Segoe UI"/>
          <w:bCs w:val="0"/>
          <w:color w:val="0D0D0D"/>
          <w:lang w:val="en-IN" w:eastAsia="en-IN"/>
        </w:rPr>
        <w:t>•</w:t>
      </w:r>
      <w:r w:rsidRPr="00C83983">
        <w:rPr>
          <w:rFonts w:eastAsia="Times New Roman" w:cs="Segoe UI"/>
          <w:bCs w:val="0"/>
          <w:color w:val="0D0D0D"/>
          <w:lang w:val="en-IN" w:eastAsia="en-IN"/>
        </w:rPr>
        <w:tab/>
        <w:t>Prepare for a project presentation or discussion.</w:t>
      </w:r>
    </w:p>
    <w:p w14:paraId="5297A35D" w14:textId="77777777" w:rsidR="00571C18" w:rsidRDefault="00DC586B" w:rsidP="00312515">
      <w:pPr>
        <w:jc w:val="both"/>
        <w:rPr>
          <w:b/>
          <w:spacing w:val="-10"/>
          <w:sz w:val="41"/>
        </w:rPr>
      </w:pPr>
      <w:bookmarkStart w:id="13" w:name="Certification"/>
      <w:bookmarkStart w:id="14" w:name="_bookmark27"/>
      <w:bookmarkEnd w:id="13"/>
      <w:bookmarkEnd w:id="14"/>
      <w:r w:rsidRPr="00DB0A13">
        <w:rPr>
          <w:b/>
          <w:sz w:val="41"/>
        </w:rPr>
        <w:t xml:space="preserve">Chapter </w:t>
      </w:r>
      <w:r w:rsidRPr="00DB0A13">
        <w:rPr>
          <w:b/>
          <w:spacing w:val="-10"/>
          <w:sz w:val="41"/>
        </w:rPr>
        <w:t>6</w:t>
      </w:r>
    </w:p>
    <w:p w14:paraId="2C74E7D9" w14:textId="77777777" w:rsidR="00C83983" w:rsidRDefault="00C83983" w:rsidP="00312515">
      <w:pPr>
        <w:jc w:val="both"/>
        <w:rPr>
          <w:b/>
          <w:spacing w:val="-10"/>
          <w:sz w:val="41"/>
        </w:rPr>
      </w:pPr>
    </w:p>
    <w:p w14:paraId="460F7B7A" w14:textId="124923B8" w:rsidR="00C83983" w:rsidRDefault="00C83983" w:rsidP="00312515">
      <w:pPr>
        <w:jc w:val="both"/>
        <w:rPr>
          <w:b/>
          <w:spacing w:val="-10"/>
          <w:sz w:val="41"/>
        </w:rPr>
      </w:pPr>
      <w:r>
        <w:rPr>
          <w:b/>
          <w:spacing w:val="-10"/>
          <w:sz w:val="41"/>
        </w:rPr>
        <w:t>6.1 Algorithms used</w:t>
      </w:r>
    </w:p>
    <w:p w14:paraId="6B115C92" w14:textId="77777777" w:rsidR="00C83983" w:rsidRPr="00FA0386" w:rsidRDefault="00C83983" w:rsidP="00312515">
      <w:pPr>
        <w:jc w:val="both"/>
        <w:rPr>
          <w:b/>
          <w:spacing w:val="-10"/>
          <w:sz w:val="41"/>
        </w:rPr>
      </w:pPr>
    </w:p>
    <w:p w14:paraId="4A867AFE" w14:textId="77777777" w:rsidR="00C83983" w:rsidRPr="00FA0386" w:rsidRDefault="00C83983" w:rsidP="00312515">
      <w:pPr>
        <w:jc w:val="both"/>
        <w:rPr>
          <w:b/>
        </w:rPr>
      </w:pPr>
      <w:r w:rsidRPr="00FA0386">
        <w:rPr>
          <w:b/>
        </w:rPr>
        <w:t>Logistic Regression:</w:t>
      </w:r>
    </w:p>
    <w:p w14:paraId="24293B37" w14:textId="77777777" w:rsidR="00C83983" w:rsidRPr="00C83983" w:rsidRDefault="00C83983" w:rsidP="00312515">
      <w:pPr>
        <w:jc w:val="both"/>
        <w:rPr>
          <w:bCs w:val="0"/>
        </w:rPr>
      </w:pPr>
    </w:p>
    <w:p w14:paraId="5CD177C2" w14:textId="77777777" w:rsidR="00C83983" w:rsidRPr="00C83983" w:rsidRDefault="00C83983" w:rsidP="00312515">
      <w:pPr>
        <w:jc w:val="both"/>
        <w:rPr>
          <w:bCs w:val="0"/>
        </w:rPr>
      </w:pPr>
      <w:r w:rsidRPr="00C83983">
        <w:rPr>
          <w:bCs w:val="0"/>
        </w:rPr>
        <w:t>Usage: Logistic regression is a simple and interpretable algorithm used for binary classification tasks, making it suitable for predicting survival (1) or non-survival (0).</w:t>
      </w:r>
    </w:p>
    <w:p w14:paraId="3B69EE28" w14:textId="77777777" w:rsidR="00FA0386" w:rsidRDefault="00FA0386" w:rsidP="00312515">
      <w:pPr>
        <w:jc w:val="both"/>
        <w:rPr>
          <w:b/>
        </w:rPr>
      </w:pPr>
    </w:p>
    <w:p w14:paraId="6AEC31F4" w14:textId="73706F47" w:rsidR="00C83983" w:rsidRPr="00FA0386" w:rsidRDefault="00C83983" w:rsidP="00312515">
      <w:pPr>
        <w:jc w:val="both"/>
        <w:rPr>
          <w:b/>
        </w:rPr>
      </w:pPr>
      <w:r w:rsidRPr="00FA0386">
        <w:rPr>
          <w:b/>
        </w:rPr>
        <w:t>Decision Trees:</w:t>
      </w:r>
    </w:p>
    <w:p w14:paraId="02454DBD" w14:textId="77777777" w:rsidR="00C83983" w:rsidRPr="00C83983" w:rsidRDefault="00C83983" w:rsidP="00312515">
      <w:pPr>
        <w:jc w:val="both"/>
        <w:rPr>
          <w:bCs w:val="0"/>
        </w:rPr>
      </w:pPr>
    </w:p>
    <w:p w14:paraId="37C3F4F2" w14:textId="77777777" w:rsidR="00C83983" w:rsidRPr="00C83983" w:rsidRDefault="00C83983" w:rsidP="00312515">
      <w:pPr>
        <w:jc w:val="both"/>
        <w:rPr>
          <w:bCs w:val="0"/>
        </w:rPr>
      </w:pPr>
      <w:r w:rsidRPr="00C83983">
        <w:rPr>
          <w:bCs w:val="0"/>
        </w:rPr>
        <w:t xml:space="preserve">Usage: Decision trees are intuitive and can capture complex relationships in the data. They </w:t>
      </w:r>
      <w:proofErr w:type="gramStart"/>
      <w:r w:rsidRPr="00C83983">
        <w:rPr>
          <w:bCs w:val="0"/>
        </w:rPr>
        <w:t>are helpful in understanding</w:t>
      </w:r>
      <w:proofErr w:type="gramEnd"/>
      <w:r w:rsidRPr="00C83983">
        <w:rPr>
          <w:bCs w:val="0"/>
        </w:rPr>
        <w:t xml:space="preserve"> feature importance and interactions.</w:t>
      </w:r>
    </w:p>
    <w:p w14:paraId="4E2819BE" w14:textId="77777777" w:rsidR="00FA0386" w:rsidRDefault="00FA0386" w:rsidP="00312515">
      <w:pPr>
        <w:jc w:val="both"/>
        <w:rPr>
          <w:b/>
        </w:rPr>
      </w:pPr>
    </w:p>
    <w:p w14:paraId="7398C4F9" w14:textId="1059553F" w:rsidR="00C83983" w:rsidRPr="00FA0386" w:rsidRDefault="00C83983" w:rsidP="00312515">
      <w:pPr>
        <w:jc w:val="both"/>
        <w:rPr>
          <w:b/>
        </w:rPr>
      </w:pPr>
      <w:r w:rsidRPr="00FA0386">
        <w:rPr>
          <w:b/>
        </w:rPr>
        <w:t>Random Forest:</w:t>
      </w:r>
    </w:p>
    <w:p w14:paraId="46C98C3A" w14:textId="77777777" w:rsidR="00C83983" w:rsidRPr="00C83983" w:rsidRDefault="00C83983" w:rsidP="00312515">
      <w:pPr>
        <w:jc w:val="both"/>
        <w:rPr>
          <w:bCs w:val="0"/>
        </w:rPr>
      </w:pPr>
    </w:p>
    <w:p w14:paraId="3D156C01" w14:textId="77777777" w:rsidR="00C83983" w:rsidRPr="00C83983" w:rsidRDefault="00C83983" w:rsidP="00312515">
      <w:pPr>
        <w:jc w:val="both"/>
        <w:rPr>
          <w:bCs w:val="0"/>
        </w:rPr>
      </w:pPr>
      <w:r w:rsidRPr="00C83983">
        <w:rPr>
          <w:bCs w:val="0"/>
        </w:rPr>
        <w:t>Usage: Random Forest is an ensemble of decision trees, providing robustness and improved generalization. It is effective in handling noisy data and reducing overfitting.</w:t>
      </w:r>
    </w:p>
    <w:p w14:paraId="2630CEDD" w14:textId="77777777" w:rsidR="00FA0386" w:rsidRDefault="00FA0386" w:rsidP="00312515">
      <w:pPr>
        <w:jc w:val="both"/>
        <w:rPr>
          <w:b/>
        </w:rPr>
      </w:pPr>
    </w:p>
    <w:p w14:paraId="79DD4185" w14:textId="69E235A4" w:rsidR="00C83983" w:rsidRPr="00FA0386" w:rsidRDefault="00C83983" w:rsidP="00312515">
      <w:pPr>
        <w:jc w:val="both"/>
        <w:rPr>
          <w:b/>
        </w:rPr>
      </w:pPr>
      <w:r w:rsidRPr="00FA0386">
        <w:rPr>
          <w:b/>
        </w:rPr>
        <w:t>Support Vector Machines (SVM):</w:t>
      </w:r>
    </w:p>
    <w:p w14:paraId="38277F62" w14:textId="77777777" w:rsidR="00C83983" w:rsidRPr="00C83983" w:rsidRDefault="00C83983" w:rsidP="00312515">
      <w:pPr>
        <w:jc w:val="both"/>
        <w:rPr>
          <w:bCs w:val="0"/>
        </w:rPr>
      </w:pPr>
    </w:p>
    <w:p w14:paraId="5E4E9403" w14:textId="77777777" w:rsidR="00C83983" w:rsidRPr="00C83983" w:rsidRDefault="00C83983" w:rsidP="00312515">
      <w:pPr>
        <w:jc w:val="both"/>
        <w:rPr>
          <w:bCs w:val="0"/>
        </w:rPr>
      </w:pPr>
      <w:r w:rsidRPr="00C83983">
        <w:rPr>
          <w:bCs w:val="0"/>
        </w:rPr>
        <w:t>Usage: SVMs can be applied for binary classification tasks. They work well in capturing non-linear decision boundaries and are effective in high-dimensional spaces.</w:t>
      </w:r>
    </w:p>
    <w:p w14:paraId="00C0988C" w14:textId="77777777" w:rsidR="00FA0386" w:rsidRDefault="00FA0386" w:rsidP="00312515">
      <w:pPr>
        <w:jc w:val="both"/>
        <w:rPr>
          <w:b/>
        </w:rPr>
      </w:pPr>
    </w:p>
    <w:p w14:paraId="079126E3" w14:textId="397CB88C" w:rsidR="00C83983" w:rsidRPr="00FA0386" w:rsidRDefault="00C83983" w:rsidP="00312515">
      <w:pPr>
        <w:jc w:val="both"/>
        <w:rPr>
          <w:b/>
        </w:rPr>
      </w:pPr>
      <w:r w:rsidRPr="00FA0386">
        <w:rPr>
          <w:b/>
        </w:rPr>
        <w:t>K-Nearest Neighbors (KNN):</w:t>
      </w:r>
    </w:p>
    <w:p w14:paraId="668D863D" w14:textId="77777777" w:rsidR="00C83983" w:rsidRPr="00C83983" w:rsidRDefault="00C83983" w:rsidP="00312515">
      <w:pPr>
        <w:jc w:val="both"/>
        <w:rPr>
          <w:bCs w:val="0"/>
        </w:rPr>
      </w:pPr>
    </w:p>
    <w:p w14:paraId="33E5FCEE" w14:textId="17C51BBF" w:rsidR="00C83983" w:rsidRPr="00C83983" w:rsidRDefault="00C83983" w:rsidP="00312515">
      <w:pPr>
        <w:jc w:val="both"/>
        <w:rPr>
          <w:bCs w:val="0"/>
        </w:rPr>
      </w:pPr>
      <w:r w:rsidRPr="00C83983">
        <w:rPr>
          <w:bCs w:val="0"/>
        </w:rPr>
        <w:t>Usage: KNN is a simple and effective algorithm that classifies a data point based on the majority class of its k-nearest neighbors. It is particularly useful when local patterns matter.</w:t>
      </w:r>
    </w:p>
    <w:p w14:paraId="78AC983D" w14:textId="77777777" w:rsidR="00FA0386" w:rsidRDefault="00FA0386" w:rsidP="00312515">
      <w:pPr>
        <w:jc w:val="both"/>
        <w:rPr>
          <w:bCs w:val="0"/>
        </w:rPr>
      </w:pPr>
    </w:p>
    <w:p w14:paraId="1924FCBF" w14:textId="2B1250A5" w:rsidR="00C83983" w:rsidRPr="00FA0386" w:rsidRDefault="00C83983" w:rsidP="00312515">
      <w:pPr>
        <w:jc w:val="both"/>
        <w:rPr>
          <w:b/>
        </w:rPr>
      </w:pPr>
      <w:r w:rsidRPr="00FA0386">
        <w:rPr>
          <w:b/>
        </w:rPr>
        <w:t>Naive Bayes:</w:t>
      </w:r>
    </w:p>
    <w:p w14:paraId="3B00ED66" w14:textId="77777777" w:rsidR="00C83983" w:rsidRPr="00C83983" w:rsidRDefault="00C83983" w:rsidP="00312515">
      <w:pPr>
        <w:jc w:val="both"/>
        <w:rPr>
          <w:bCs w:val="0"/>
        </w:rPr>
      </w:pPr>
    </w:p>
    <w:p w14:paraId="2DA03CDF" w14:textId="77777777" w:rsidR="00C83983" w:rsidRPr="00C83983" w:rsidRDefault="00C83983" w:rsidP="00312515">
      <w:pPr>
        <w:jc w:val="both"/>
        <w:rPr>
          <w:bCs w:val="0"/>
        </w:rPr>
      </w:pPr>
      <w:r w:rsidRPr="00C83983">
        <w:rPr>
          <w:bCs w:val="0"/>
        </w:rPr>
        <w:t>Usage: Naive Bayes classifiers are probabilistic models based on Bayes' theorem. They are simple, computationally efficient, and can perform well on certain types of data.</w:t>
      </w:r>
    </w:p>
    <w:p w14:paraId="350BB50F" w14:textId="77777777" w:rsidR="00FA0386" w:rsidRDefault="00FA0386" w:rsidP="00312515">
      <w:pPr>
        <w:jc w:val="both"/>
        <w:rPr>
          <w:b/>
        </w:rPr>
      </w:pPr>
    </w:p>
    <w:p w14:paraId="774BF02E" w14:textId="71DC8C9F" w:rsidR="00C83983" w:rsidRPr="00FA0386" w:rsidRDefault="00C83983" w:rsidP="00312515">
      <w:pPr>
        <w:jc w:val="both"/>
        <w:rPr>
          <w:b/>
        </w:rPr>
      </w:pPr>
      <w:r w:rsidRPr="00FA0386">
        <w:rPr>
          <w:b/>
        </w:rPr>
        <w:t>Networks:</w:t>
      </w:r>
    </w:p>
    <w:p w14:paraId="374A0541" w14:textId="77777777" w:rsidR="00C83983" w:rsidRPr="00C83983" w:rsidRDefault="00C83983" w:rsidP="00312515">
      <w:pPr>
        <w:jc w:val="both"/>
        <w:rPr>
          <w:bCs w:val="0"/>
        </w:rPr>
      </w:pPr>
    </w:p>
    <w:p w14:paraId="2DB861DC" w14:textId="77777777" w:rsidR="00C83983" w:rsidRPr="00C83983" w:rsidRDefault="00C83983" w:rsidP="00312515">
      <w:pPr>
        <w:jc w:val="both"/>
        <w:rPr>
          <w:bCs w:val="0"/>
        </w:rPr>
      </w:pPr>
      <w:r w:rsidRPr="00C83983">
        <w:rPr>
          <w:bCs w:val="0"/>
        </w:rPr>
        <w:t>Usage: Deep learning techniques, such as neural networks, can capture intricate patterns in the data. However, for a relatively small dataset like the Titanic dataset, simpler models might be more appropriate.</w:t>
      </w:r>
    </w:p>
    <w:p w14:paraId="03EB113F" w14:textId="77777777" w:rsidR="00FA0386" w:rsidRDefault="00FA0386" w:rsidP="00312515">
      <w:pPr>
        <w:jc w:val="both"/>
        <w:rPr>
          <w:b/>
        </w:rPr>
      </w:pPr>
    </w:p>
    <w:p w14:paraId="158F0732" w14:textId="1D2DDFAF" w:rsidR="00C83983" w:rsidRPr="00FA0386" w:rsidRDefault="00C83983" w:rsidP="00312515">
      <w:pPr>
        <w:jc w:val="both"/>
        <w:rPr>
          <w:b/>
        </w:rPr>
      </w:pPr>
      <w:r w:rsidRPr="00FA0386">
        <w:rPr>
          <w:b/>
        </w:rPr>
        <w:t>Ensemble Methods:</w:t>
      </w:r>
    </w:p>
    <w:p w14:paraId="2B13CD93" w14:textId="77777777" w:rsidR="00C83983" w:rsidRPr="00C83983" w:rsidRDefault="00C83983" w:rsidP="00312515">
      <w:pPr>
        <w:jc w:val="both"/>
        <w:rPr>
          <w:bCs w:val="0"/>
        </w:rPr>
      </w:pPr>
    </w:p>
    <w:p w14:paraId="26765AB9" w14:textId="31C25406" w:rsidR="00C83983" w:rsidRPr="00C83983" w:rsidRDefault="00C83983" w:rsidP="00312515">
      <w:pPr>
        <w:jc w:val="both"/>
        <w:rPr>
          <w:bCs w:val="0"/>
        </w:rPr>
      </w:pPr>
      <w:r w:rsidRPr="00C83983">
        <w:rPr>
          <w:bCs w:val="0"/>
        </w:rPr>
        <w:t>Usage: Combining predictions from multiple models, such as through bagging (e.g., Bootstrap Aggregating) or stacking, can often improve overall performance and robustness.</w:t>
      </w:r>
    </w:p>
    <w:p w14:paraId="1E6316A8" w14:textId="77777777" w:rsidR="00571C18" w:rsidRPr="00C83983" w:rsidRDefault="00571C18" w:rsidP="00312515">
      <w:pPr>
        <w:pStyle w:val="BodyText"/>
        <w:jc w:val="both"/>
        <w:rPr>
          <w:bCs w:val="0"/>
        </w:rPr>
      </w:pPr>
    </w:p>
    <w:p w14:paraId="5A68E5C6" w14:textId="77777777" w:rsidR="00571C18" w:rsidRPr="00C83983" w:rsidRDefault="00571C18" w:rsidP="00312515">
      <w:pPr>
        <w:pStyle w:val="BodyText"/>
        <w:spacing w:before="30"/>
        <w:jc w:val="both"/>
        <w:rPr>
          <w:bCs w:val="0"/>
        </w:rPr>
      </w:pPr>
    </w:p>
    <w:p w14:paraId="0543C65C" w14:textId="0EA0EC36" w:rsidR="00571C18" w:rsidRDefault="00571C18" w:rsidP="00312515">
      <w:pPr>
        <w:pStyle w:val="Heading1"/>
        <w:ind w:left="0"/>
        <w:jc w:val="both"/>
        <w:rPr>
          <w:rFonts w:ascii="Bookman Old Style" w:hAnsi="Bookman Old Style"/>
          <w:b w:val="0"/>
          <w:sz w:val="22"/>
          <w:szCs w:val="22"/>
        </w:rPr>
      </w:pPr>
    </w:p>
    <w:p w14:paraId="53559E48" w14:textId="77777777" w:rsidR="00E50193" w:rsidRDefault="00E50193" w:rsidP="00312515">
      <w:pPr>
        <w:pStyle w:val="Heading1"/>
        <w:ind w:left="0"/>
        <w:jc w:val="both"/>
        <w:rPr>
          <w:rFonts w:ascii="Bookman Old Style" w:hAnsi="Bookman Old Style"/>
          <w:bCs/>
        </w:rPr>
      </w:pPr>
    </w:p>
    <w:p w14:paraId="797E7CF4" w14:textId="77777777" w:rsidR="00E50193" w:rsidRDefault="00E50193" w:rsidP="00312515">
      <w:pPr>
        <w:pStyle w:val="Heading1"/>
        <w:ind w:left="0"/>
        <w:jc w:val="both"/>
        <w:rPr>
          <w:rFonts w:ascii="Bookman Old Style" w:hAnsi="Bookman Old Style"/>
          <w:bCs/>
        </w:rPr>
      </w:pPr>
    </w:p>
    <w:p w14:paraId="2155BD0C" w14:textId="77777777" w:rsidR="00E50193" w:rsidRDefault="00E50193" w:rsidP="00312515">
      <w:pPr>
        <w:pStyle w:val="Heading1"/>
        <w:ind w:left="0"/>
        <w:jc w:val="both"/>
        <w:rPr>
          <w:rFonts w:ascii="Bookman Old Style" w:hAnsi="Bookman Old Style"/>
          <w:bCs/>
        </w:rPr>
      </w:pPr>
    </w:p>
    <w:p w14:paraId="169B640A" w14:textId="77777777" w:rsidR="00A47028" w:rsidRDefault="00A47028" w:rsidP="00312515">
      <w:pPr>
        <w:pStyle w:val="Heading1"/>
        <w:ind w:left="0"/>
        <w:jc w:val="both"/>
        <w:rPr>
          <w:rFonts w:ascii="Bookman Old Style" w:hAnsi="Bookman Old Style"/>
          <w:bCs/>
        </w:rPr>
      </w:pPr>
    </w:p>
    <w:p w14:paraId="200B6A10" w14:textId="77777777" w:rsidR="00A47028" w:rsidRDefault="00A47028" w:rsidP="00312515">
      <w:pPr>
        <w:pStyle w:val="Heading1"/>
        <w:ind w:left="0"/>
        <w:jc w:val="both"/>
        <w:rPr>
          <w:rFonts w:ascii="Bookman Old Style" w:hAnsi="Bookman Old Style"/>
          <w:bCs/>
        </w:rPr>
      </w:pPr>
    </w:p>
    <w:p w14:paraId="0B10DDA6" w14:textId="625989E1" w:rsidR="00FA0386" w:rsidRDefault="00FA0386" w:rsidP="00312515">
      <w:pPr>
        <w:pStyle w:val="Heading1"/>
        <w:ind w:left="0"/>
        <w:jc w:val="both"/>
        <w:rPr>
          <w:rFonts w:ascii="Bookman Old Style" w:hAnsi="Bookman Old Style"/>
          <w:bCs/>
        </w:rPr>
      </w:pPr>
      <w:r w:rsidRPr="00FA0386">
        <w:rPr>
          <w:rFonts w:ascii="Bookman Old Style" w:hAnsi="Bookman Old Style"/>
          <w:bCs/>
        </w:rPr>
        <w:t>6.2 Step by step process</w:t>
      </w:r>
    </w:p>
    <w:p w14:paraId="296793AA" w14:textId="77777777" w:rsidR="00FA0386" w:rsidRDefault="00FA0386" w:rsidP="00312515">
      <w:pPr>
        <w:pStyle w:val="Heading1"/>
        <w:ind w:left="0"/>
        <w:jc w:val="both"/>
        <w:rPr>
          <w:rFonts w:ascii="Bookman Old Style" w:hAnsi="Bookman Old Style"/>
          <w:bCs/>
          <w:sz w:val="22"/>
          <w:szCs w:val="22"/>
        </w:rPr>
      </w:pPr>
    </w:p>
    <w:p w14:paraId="1F71C9A0" w14:textId="77777777" w:rsidR="00FA0386" w:rsidRPr="00E50193" w:rsidRDefault="00FA0386" w:rsidP="00312515">
      <w:pPr>
        <w:pStyle w:val="Heading1"/>
        <w:numPr>
          <w:ilvl w:val="0"/>
          <w:numId w:val="32"/>
        </w:numPr>
        <w:jc w:val="both"/>
        <w:rPr>
          <w:rFonts w:ascii="Bookman Old Style" w:hAnsi="Bookman Old Style"/>
          <w:bCs/>
          <w:sz w:val="22"/>
          <w:szCs w:val="22"/>
        </w:rPr>
      </w:pPr>
      <w:r w:rsidRPr="00E50193">
        <w:rPr>
          <w:rFonts w:ascii="Bookman Old Style" w:hAnsi="Bookman Old Style"/>
          <w:bCs/>
          <w:sz w:val="22"/>
          <w:szCs w:val="22"/>
        </w:rPr>
        <w:t>Step 1: Project Inception and Setup (Week 1)</w:t>
      </w:r>
    </w:p>
    <w:p w14:paraId="6B50CCF9" w14:textId="1DD0C076" w:rsidR="00FA0386" w:rsidRPr="00FA0386" w:rsidRDefault="00E50193" w:rsidP="00312515">
      <w:pPr>
        <w:pStyle w:val="Heading1"/>
        <w:numPr>
          <w:ilvl w:val="0"/>
          <w:numId w:val="32"/>
        </w:numPr>
        <w:jc w:val="both"/>
        <w:rPr>
          <w:rFonts w:ascii="Bookman Old Style" w:hAnsi="Bookman Old Style"/>
          <w:b w:val="0"/>
          <w:sz w:val="22"/>
          <w:szCs w:val="22"/>
        </w:rPr>
      </w:pPr>
      <w:r>
        <w:rPr>
          <w:rFonts w:ascii="Bookman Old Style" w:hAnsi="Bookman Old Style"/>
          <w:b w:val="0"/>
          <w:sz w:val="22"/>
          <w:szCs w:val="22"/>
        </w:rPr>
        <w:t>1.1</w:t>
      </w:r>
      <w:r w:rsidR="00FA0386" w:rsidRPr="00FA0386">
        <w:rPr>
          <w:rFonts w:ascii="Bookman Old Style" w:hAnsi="Bookman Old Style"/>
          <w:b w:val="0"/>
          <w:sz w:val="22"/>
          <w:szCs w:val="22"/>
        </w:rPr>
        <w:t>Define project objectives, goals, and scope.</w:t>
      </w:r>
    </w:p>
    <w:p w14:paraId="15D46219" w14:textId="0FE15DB1" w:rsidR="00FA0386" w:rsidRPr="00FA0386" w:rsidRDefault="00E50193" w:rsidP="00312515">
      <w:pPr>
        <w:pStyle w:val="Heading1"/>
        <w:numPr>
          <w:ilvl w:val="0"/>
          <w:numId w:val="32"/>
        </w:numPr>
        <w:jc w:val="both"/>
        <w:rPr>
          <w:rFonts w:ascii="Bookman Old Style" w:hAnsi="Bookman Old Style"/>
          <w:b w:val="0"/>
          <w:sz w:val="22"/>
          <w:szCs w:val="22"/>
        </w:rPr>
      </w:pPr>
      <w:r>
        <w:rPr>
          <w:rFonts w:ascii="Bookman Old Style" w:hAnsi="Bookman Old Style"/>
          <w:b w:val="0"/>
          <w:sz w:val="22"/>
          <w:szCs w:val="22"/>
        </w:rPr>
        <w:t>1.2</w:t>
      </w:r>
      <w:r w:rsidR="00FA0386" w:rsidRPr="00FA0386">
        <w:rPr>
          <w:rFonts w:ascii="Bookman Old Style" w:hAnsi="Bookman Old Style"/>
          <w:b w:val="0"/>
          <w:sz w:val="22"/>
          <w:szCs w:val="22"/>
        </w:rPr>
        <w:t xml:space="preserve">Set up the project environment, including </w:t>
      </w:r>
      <w:proofErr w:type="spellStart"/>
      <w:r w:rsidR="00FA0386" w:rsidRPr="00FA0386">
        <w:rPr>
          <w:rFonts w:ascii="Bookman Old Style" w:hAnsi="Bookman Old Style"/>
          <w:b w:val="0"/>
          <w:sz w:val="22"/>
          <w:szCs w:val="22"/>
        </w:rPr>
        <w:t>Jupyter</w:t>
      </w:r>
      <w:proofErr w:type="spellEnd"/>
      <w:r w:rsidR="00FA0386" w:rsidRPr="00FA0386">
        <w:rPr>
          <w:rFonts w:ascii="Bookman Old Style" w:hAnsi="Bookman Old Style"/>
          <w:b w:val="0"/>
          <w:sz w:val="22"/>
          <w:szCs w:val="22"/>
        </w:rPr>
        <w:t xml:space="preserve"> Notebooks and version control (e.g., Git).</w:t>
      </w:r>
    </w:p>
    <w:p w14:paraId="0FC41374" w14:textId="77777777" w:rsidR="00FA0386" w:rsidRPr="00FA0386" w:rsidRDefault="00FA0386" w:rsidP="00312515">
      <w:pPr>
        <w:pStyle w:val="Heading1"/>
        <w:jc w:val="both"/>
        <w:rPr>
          <w:rFonts w:ascii="Bookman Old Style" w:hAnsi="Bookman Old Style"/>
          <w:b w:val="0"/>
          <w:sz w:val="22"/>
          <w:szCs w:val="22"/>
        </w:rPr>
      </w:pPr>
    </w:p>
    <w:p w14:paraId="702B0FB8"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2: Data Acquisition and Exploration (Week 1-2)</w:t>
      </w:r>
    </w:p>
    <w:p w14:paraId="3F070A18"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2.1. Acquire the Titanic dataset.</w:t>
      </w:r>
    </w:p>
    <w:p w14:paraId="0C1B0520"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2.2. Explore the dataset to understand its structure and features.</w:t>
      </w:r>
    </w:p>
    <w:p w14:paraId="03A05E44"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2.3. Address any initial data quality issues.</w:t>
      </w:r>
    </w:p>
    <w:p w14:paraId="3A4D0EAD" w14:textId="77777777" w:rsidR="00FA0386" w:rsidRPr="00FA0386" w:rsidRDefault="00FA0386" w:rsidP="00312515">
      <w:pPr>
        <w:pStyle w:val="Heading1"/>
        <w:jc w:val="both"/>
        <w:rPr>
          <w:rFonts w:ascii="Bookman Old Style" w:hAnsi="Bookman Old Style"/>
          <w:b w:val="0"/>
          <w:sz w:val="22"/>
          <w:szCs w:val="22"/>
        </w:rPr>
      </w:pPr>
    </w:p>
    <w:p w14:paraId="3938D0A0"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3: Exploratory Data Analysis (EDA) and Initial Cleaning (Week 2-3)</w:t>
      </w:r>
    </w:p>
    <w:p w14:paraId="53A8526E"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3.1. Perform an exploratory data analysis (EDA) to understand data distributions.</w:t>
      </w:r>
    </w:p>
    <w:p w14:paraId="7B6F2AA9"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3.2. Handle missing values through appropriate imputation techniques.</w:t>
      </w:r>
    </w:p>
    <w:p w14:paraId="72C49A64"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3.3. Visualize key features to gain insights.</w:t>
      </w:r>
    </w:p>
    <w:p w14:paraId="7B63D80C" w14:textId="77777777" w:rsidR="00FA0386" w:rsidRPr="00FA0386" w:rsidRDefault="00FA0386" w:rsidP="00312515">
      <w:pPr>
        <w:pStyle w:val="Heading1"/>
        <w:jc w:val="both"/>
        <w:rPr>
          <w:rFonts w:ascii="Bookman Old Style" w:hAnsi="Bookman Old Style"/>
          <w:b w:val="0"/>
          <w:sz w:val="22"/>
          <w:szCs w:val="22"/>
        </w:rPr>
      </w:pPr>
    </w:p>
    <w:p w14:paraId="40644FF3"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4: Feature Engineering and Preprocessing (Week 3-4)</w:t>
      </w:r>
    </w:p>
    <w:p w14:paraId="635C0666"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4.1. Engineer new features based on existing variables.</w:t>
      </w:r>
    </w:p>
    <w:p w14:paraId="5C6E7130"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4.2. Handle categorical variables through encoding techniques.</w:t>
      </w:r>
    </w:p>
    <w:p w14:paraId="13F91B20"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4.3. Standardize or normalize numerical features.</w:t>
      </w:r>
    </w:p>
    <w:p w14:paraId="5692688D"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4.4. Split the dataset into training and testing sets.</w:t>
      </w:r>
    </w:p>
    <w:p w14:paraId="49C1BF77" w14:textId="77777777" w:rsidR="00FA0386" w:rsidRPr="00FA0386" w:rsidRDefault="00FA0386" w:rsidP="00312515">
      <w:pPr>
        <w:pStyle w:val="Heading1"/>
        <w:jc w:val="both"/>
        <w:rPr>
          <w:rFonts w:ascii="Bookman Old Style" w:hAnsi="Bookman Old Style"/>
          <w:b w:val="0"/>
          <w:sz w:val="22"/>
          <w:szCs w:val="22"/>
        </w:rPr>
      </w:pPr>
    </w:p>
    <w:p w14:paraId="28DB14B2"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5: Model Development and Evaluation (Week 4-5)</w:t>
      </w:r>
    </w:p>
    <w:p w14:paraId="77B5A9AE"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5.1. Choose and implement machine learning models for classification (e.g., Logistic Regression, Decision Trees).</w:t>
      </w:r>
    </w:p>
    <w:p w14:paraId="0F3B812F"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5.2. Train initial models on the training set.</w:t>
      </w:r>
    </w:p>
    <w:p w14:paraId="78D79D0C"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5.3. Evaluate model performance using appropriate metrics.</w:t>
      </w:r>
    </w:p>
    <w:p w14:paraId="02B0BF50" w14:textId="77777777" w:rsidR="00FA0386" w:rsidRPr="00FA0386" w:rsidRDefault="00FA0386" w:rsidP="00312515">
      <w:pPr>
        <w:pStyle w:val="Heading1"/>
        <w:jc w:val="both"/>
        <w:rPr>
          <w:rFonts w:ascii="Bookman Old Style" w:hAnsi="Bookman Old Style"/>
          <w:b w:val="0"/>
          <w:sz w:val="22"/>
          <w:szCs w:val="22"/>
        </w:rPr>
      </w:pPr>
    </w:p>
    <w:p w14:paraId="51A80D8B"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6: Advanced Modeling and Hyperparameter Tuning (Week 5-6)</w:t>
      </w:r>
    </w:p>
    <w:p w14:paraId="371C7127"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6.1. Explore more advanced modeling techniques (e.g., Random Forest, Gradient Boosting).</w:t>
      </w:r>
    </w:p>
    <w:p w14:paraId="592DC5F9"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6.2. Implement ensemble methods such as stacking or bagging.</w:t>
      </w:r>
    </w:p>
    <w:p w14:paraId="4C10D55F"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6.3. Fine-tune hyperparameters for selected models.</w:t>
      </w:r>
    </w:p>
    <w:p w14:paraId="3CD67747" w14:textId="77777777" w:rsidR="00FA0386" w:rsidRPr="00FA0386" w:rsidRDefault="00FA0386" w:rsidP="00312515">
      <w:pPr>
        <w:pStyle w:val="Heading1"/>
        <w:jc w:val="both"/>
        <w:rPr>
          <w:rFonts w:ascii="Bookman Old Style" w:hAnsi="Bookman Old Style"/>
          <w:b w:val="0"/>
          <w:sz w:val="22"/>
          <w:szCs w:val="22"/>
        </w:rPr>
      </w:pPr>
    </w:p>
    <w:p w14:paraId="0AAAA980"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7: Interpretability and Visualization (Week 6-7)</w:t>
      </w:r>
    </w:p>
    <w:p w14:paraId="50354AA6"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7.1. Investigate interpretability techniques for selected models.</w:t>
      </w:r>
    </w:p>
    <w:p w14:paraId="277D9028"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7.2. Create visualizations to effectively communicate insights.</w:t>
      </w:r>
    </w:p>
    <w:p w14:paraId="17101DCF"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7.3. Begin the documentation process.</w:t>
      </w:r>
    </w:p>
    <w:p w14:paraId="6054486B" w14:textId="77777777" w:rsidR="00FA0386" w:rsidRPr="00FA0386" w:rsidRDefault="00FA0386" w:rsidP="00312515">
      <w:pPr>
        <w:pStyle w:val="Heading1"/>
        <w:jc w:val="both"/>
        <w:rPr>
          <w:rFonts w:ascii="Bookman Old Style" w:hAnsi="Bookman Old Style"/>
          <w:b w:val="0"/>
          <w:sz w:val="22"/>
          <w:szCs w:val="22"/>
        </w:rPr>
      </w:pPr>
    </w:p>
    <w:p w14:paraId="1C6B0FE2"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8: Documentation and Reporting (Week 7-8)</w:t>
      </w:r>
    </w:p>
    <w:p w14:paraId="524D10DD"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8.1. Document the analysis process, including code, methodologies, and findings.</w:t>
      </w:r>
    </w:p>
    <w:p w14:paraId="718CDE3A"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8.2. Prepare a preliminary report summarizing key insights.</w:t>
      </w:r>
    </w:p>
    <w:p w14:paraId="44363F25"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8.3. Create visual presentations for a non-technical audience.</w:t>
      </w:r>
    </w:p>
    <w:p w14:paraId="702153D1" w14:textId="77777777" w:rsidR="00FA0386" w:rsidRPr="00FA0386" w:rsidRDefault="00FA0386" w:rsidP="00312515">
      <w:pPr>
        <w:pStyle w:val="Heading1"/>
        <w:jc w:val="both"/>
        <w:rPr>
          <w:rFonts w:ascii="Bookman Old Style" w:hAnsi="Bookman Old Style"/>
          <w:b w:val="0"/>
          <w:sz w:val="22"/>
          <w:szCs w:val="22"/>
        </w:rPr>
      </w:pPr>
    </w:p>
    <w:p w14:paraId="49996FE9" w14:textId="77777777" w:rsidR="00FA0386" w:rsidRPr="00E50193" w:rsidRDefault="00FA0386" w:rsidP="00312515">
      <w:pPr>
        <w:pStyle w:val="Heading1"/>
        <w:numPr>
          <w:ilvl w:val="0"/>
          <w:numId w:val="34"/>
        </w:numPr>
        <w:jc w:val="both"/>
        <w:rPr>
          <w:rFonts w:ascii="Bookman Old Style" w:hAnsi="Bookman Old Style"/>
          <w:bCs/>
          <w:sz w:val="22"/>
          <w:szCs w:val="22"/>
        </w:rPr>
      </w:pPr>
      <w:r w:rsidRPr="00E50193">
        <w:rPr>
          <w:rFonts w:ascii="Bookman Old Style" w:hAnsi="Bookman Old Style"/>
          <w:bCs/>
          <w:sz w:val="22"/>
          <w:szCs w:val="22"/>
        </w:rPr>
        <w:t>Step 9: Refinement and Finalization (Week 8)</w:t>
      </w:r>
    </w:p>
    <w:p w14:paraId="1E672892"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9.1. Gather feedback from peers or stakeholders.</w:t>
      </w:r>
    </w:p>
    <w:p w14:paraId="768C243B"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9.2. Refine models based on feedback.</w:t>
      </w:r>
    </w:p>
    <w:p w14:paraId="7956D84D" w14:textId="77777777" w:rsidR="00FA0386" w:rsidRP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9.3. Finalize the analysis, documentation, and report.</w:t>
      </w:r>
    </w:p>
    <w:p w14:paraId="6087BBCD" w14:textId="13B4FF55" w:rsidR="00FA0386" w:rsidRDefault="00FA0386" w:rsidP="00312515">
      <w:pPr>
        <w:pStyle w:val="Heading1"/>
        <w:numPr>
          <w:ilvl w:val="0"/>
          <w:numId w:val="34"/>
        </w:numPr>
        <w:jc w:val="both"/>
        <w:rPr>
          <w:rFonts w:ascii="Bookman Old Style" w:hAnsi="Bookman Old Style"/>
          <w:b w:val="0"/>
          <w:sz w:val="22"/>
          <w:szCs w:val="22"/>
        </w:rPr>
      </w:pPr>
      <w:r w:rsidRPr="00FA0386">
        <w:rPr>
          <w:rFonts w:ascii="Bookman Old Style" w:hAnsi="Bookman Old Style"/>
          <w:b w:val="0"/>
          <w:sz w:val="22"/>
          <w:szCs w:val="22"/>
        </w:rPr>
        <w:t>9.4. Prepare for a project presentation or discussion.</w:t>
      </w:r>
    </w:p>
    <w:p w14:paraId="1605DE3C" w14:textId="77777777" w:rsidR="00E50193" w:rsidRDefault="00E50193" w:rsidP="00312515">
      <w:pPr>
        <w:pStyle w:val="Heading1"/>
        <w:jc w:val="both"/>
        <w:rPr>
          <w:rFonts w:ascii="Bookman Old Style" w:hAnsi="Bookman Old Style"/>
          <w:b w:val="0"/>
          <w:sz w:val="22"/>
          <w:szCs w:val="22"/>
        </w:rPr>
      </w:pPr>
    </w:p>
    <w:p w14:paraId="102EF439" w14:textId="77777777" w:rsidR="00E50193" w:rsidRPr="00E50193" w:rsidRDefault="00E50193" w:rsidP="00312515">
      <w:pPr>
        <w:pStyle w:val="Heading1"/>
        <w:jc w:val="both"/>
        <w:rPr>
          <w:rFonts w:ascii="Bookman Old Style" w:hAnsi="Bookman Old Style"/>
          <w:bCs/>
        </w:rPr>
      </w:pPr>
    </w:p>
    <w:p w14:paraId="71FB6977" w14:textId="77777777" w:rsidR="00E50193" w:rsidRDefault="00E50193" w:rsidP="00312515">
      <w:pPr>
        <w:pStyle w:val="Heading1"/>
        <w:jc w:val="both"/>
        <w:rPr>
          <w:rFonts w:ascii="Bookman Old Style" w:hAnsi="Bookman Old Style"/>
          <w:bCs/>
        </w:rPr>
      </w:pPr>
    </w:p>
    <w:p w14:paraId="7B844E69" w14:textId="77777777" w:rsidR="00E50193" w:rsidRDefault="00E50193" w:rsidP="00312515">
      <w:pPr>
        <w:pStyle w:val="Heading1"/>
        <w:jc w:val="both"/>
        <w:rPr>
          <w:rFonts w:ascii="Bookman Old Style" w:hAnsi="Bookman Old Style"/>
          <w:bCs/>
        </w:rPr>
      </w:pPr>
    </w:p>
    <w:p w14:paraId="0656DBDA" w14:textId="0ADF64AA" w:rsidR="00E50193" w:rsidRDefault="00991637" w:rsidP="00312515">
      <w:pPr>
        <w:pStyle w:val="Heading1"/>
        <w:ind w:left="0"/>
        <w:jc w:val="both"/>
        <w:rPr>
          <w:rFonts w:ascii="Bookman Old Style" w:hAnsi="Bookman Old Style"/>
          <w:bCs/>
        </w:rPr>
      </w:pPr>
      <w:r>
        <w:rPr>
          <w:rFonts w:ascii="Bookman Old Style" w:hAnsi="Bookman Old Style"/>
          <w:bCs/>
        </w:rPr>
        <w:t xml:space="preserve">                  </w:t>
      </w:r>
      <w:r w:rsidR="00E50193" w:rsidRPr="00E50193">
        <w:rPr>
          <w:rFonts w:ascii="Bookman Old Style" w:hAnsi="Bookman Old Style"/>
          <w:bCs/>
        </w:rPr>
        <w:t>Chapter7</w:t>
      </w:r>
    </w:p>
    <w:p w14:paraId="220D4C5A" w14:textId="799D052A" w:rsidR="00E50193" w:rsidRDefault="00E50193" w:rsidP="00312515">
      <w:pPr>
        <w:pStyle w:val="Heading1"/>
        <w:jc w:val="both"/>
        <w:rPr>
          <w:rFonts w:ascii="Bookman Old Style" w:hAnsi="Bookman Old Style"/>
          <w:bCs/>
        </w:rPr>
      </w:pPr>
    </w:p>
    <w:p w14:paraId="1D7389E9" w14:textId="044904A8" w:rsidR="00E50193" w:rsidRDefault="00991637" w:rsidP="00312515">
      <w:pPr>
        <w:pStyle w:val="Heading1"/>
        <w:jc w:val="both"/>
        <w:rPr>
          <w:rFonts w:ascii="Bookman Old Style" w:hAnsi="Bookman Old Style"/>
          <w:bCs/>
        </w:rPr>
      </w:pPr>
      <w:r>
        <w:rPr>
          <w:rFonts w:ascii="Bookman Old Style" w:hAnsi="Bookman Old Style"/>
          <w:bCs/>
          <w:noProof/>
        </w:rPr>
        <w:drawing>
          <wp:anchor distT="0" distB="0" distL="114300" distR="114300" simplePos="0" relativeHeight="487590912" behindDoc="0" locked="0" layoutInCell="1" allowOverlap="1" wp14:anchorId="3605FF4F" wp14:editId="3FB4A87E">
            <wp:simplePos x="0" y="0"/>
            <wp:positionH relativeFrom="column">
              <wp:posOffset>-612775</wp:posOffset>
            </wp:positionH>
            <wp:positionV relativeFrom="paragraph">
              <wp:posOffset>5361305</wp:posOffset>
            </wp:positionV>
            <wp:extent cx="7172325" cy="3785870"/>
            <wp:effectExtent l="0" t="0" r="9525" b="5080"/>
            <wp:wrapSquare wrapText="bothSides"/>
            <wp:docPr id="96690800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08009" name="Picture 966908009"/>
                    <pic:cNvPicPr/>
                  </pic:nvPicPr>
                  <pic:blipFill>
                    <a:blip r:embed="rId13">
                      <a:extLst>
                        <a:ext uri="{28A0092B-C50C-407E-A947-70E740481C1C}">
                          <a14:useLocalDpi xmlns:a14="http://schemas.microsoft.com/office/drawing/2010/main" val="0"/>
                        </a:ext>
                      </a:extLst>
                    </a:blip>
                    <a:stretch>
                      <a:fillRect/>
                    </a:stretch>
                  </pic:blipFill>
                  <pic:spPr>
                    <a:xfrm>
                      <a:off x="0" y="0"/>
                      <a:ext cx="7172325" cy="378587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bCs/>
          <w:noProof/>
        </w:rPr>
        <w:drawing>
          <wp:anchor distT="0" distB="0" distL="114300" distR="114300" simplePos="0" relativeHeight="487589888" behindDoc="0" locked="0" layoutInCell="1" allowOverlap="1" wp14:anchorId="449DCC46" wp14:editId="132D29CF">
            <wp:simplePos x="0" y="0"/>
            <wp:positionH relativeFrom="column">
              <wp:posOffset>-698500</wp:posOffset>
            </wp:positionH>
            <wp:positionV relativeFrom="paragraph">
              <wp:posOffset>370205</wp:posOffset>
            </wp:positionV>
            <wp:extent cx="7334250" cy="4905375"/>
            <wp:effectExtent l="0" t="0" r="0" b="9525"/>
            <wp:wrapSquare wrapText="bothSides"/>
            <wp:docPr id="6955072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7262" name="Picture 695507262"/>
                    <pic:cNvPicPr/>
                  </pic:nvPicPr>
                  <pic:blipFill>
                    <a:blip r:embed="rId14">
                      <a:extLst>
                        <a:ext uri="{28A0092B-C50C-407E-A947-70E740481C1C}">
                          <a14:useLocalDpi xmlns:a14="http://schemas.microsoft.com/office/drawing/2010/main" val="0"/>
                        </a:ext>
                      </a:extLst>
                    </a:blip>
                    <a:stretch>
                      <a:fillRect/>
                    </a:stretch>
                  </pic:blipFill>
                  <pic:spPr>
                    <a:xfrm>
                      <a:off x="0" y="0"/>
                      <a:ext cx="7334250" cy="4905375"/>
                    </a:xfrm>
                    <a:prstGeom prst="rect">
                      <a:avLst/>
                    </a:prstGeom>
                  </pic:spPr>
                </pic:pic>
              </a:graphicData>
            </a:graphic>
            <wp14:sizeRelH relativeFrom="margin">
              <wp14:pctWidth>0</wp14:pctWidth>
            </wp14:sizeRelH>
            <wp14:sizeRelV relativeFrom="margin">
              <wp14:pctHeight>0</wp14:pctHeight>
            </wp14:sizeRelV>
          </wp:anchor>
        </w:drawing>
      </w:r>
      <w:r w:rsidR="00E50193">
        <w:rPr>
          <w:rFonts w:ascii="Bookman Old Style" w:hAnsi="Bookman Old Style"/>
          <w:bCs/>
        </w:rPr>
        <w:t>Implementation Screenshots:</w:t>
      </w:r>
    </w:p>
    <w:p w14:paraId="4A1BEC94" w14:textId="17E89597" w:rsidR="00E50193" w:rsidRPr="00E50193" w:rsidRDefault="00991637" w:rsidP="00312515">
      <w:pPr>
        <w:pStyle w:val="Heading1"/>
        <w:jc w:val="both"/>
        <w:rPr>
          <w:rFonts w:ascii="Bookman Old Style" w:hAnsi="Bookman Old Style"/>
          <w:bCs/>
        </w:rPr>
      </w:pPr>
      <w:r>
        <w:rPr>
          <w:b w:val="0"/>
          <w:noProof/>
        </w:rPr>
        <w:drawing>
          <wp:anchor distT="0" distB="0" distL="114300" distR="114300" simplePos="0" relativeHeight="487592960" behindDoc="0" locked="0" layoutInCell="1" allowOverlap="1" wp14:anchorId="50BF7029" wp14:editId="10222FBA">
            <wp:simplePos x="0" y="0"/>
            <wp:positionH relativeFrom="column">
              <wp:posOffset>-698500</wp:posOffset>
            </wp:positionH>
            <wp:positionV relativeFrom="paragraph">
              <wp:posOffset>4500880</wp:posOffset>
            </wp:positionV>
            <wp:extent cx="7362825" cy="5372100"/>
            <wp:effectExtent l="0" t="0" r="9525" b="0"/>
            <wp:wrapSquare wrapText="bothSides"/>
            <wp:docPr id="8584723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2397" name="Picture 858472397"/>
                    <pic:cNvPicPr/>
                  </pic:nvPicPr>
                  <pic:blipFill>
                    <a:blip r:embed="rId15">
                      <a:extLst>
                        <a:ext uri="{28A0092B-C50C-407E-A947-70E740481C1C}">
                          <a14:useLocalDpi xmlns:a14="http://schemas.microsoft.com/office/drawing/2010/main" val="0"/>
                        </a:ext>
                      </a:extLst>
                    </a:blip>
                    <a:stretch>
                      <a:fillRect/>
                    </a:stretch>
                  </pic:blipFill>
                  <pic:spPr>
                    <a:xfrm>
                      <a:off x="0" y="0"/>
                      <a:ext cx="7362825" cy="5372100"/>
                    </a:xfrm>
                    <a:prstGeom prst="rect">
                      <a:avLst/>
                    </a:prstGeom>
                  </pic:spPr>
                </pic:pic>
              </a:graphicData>
            </a:graphic>
            <wp14:sizeRelH relativeFrom="margin">
              <wp14:pctWidth>0</wp14:pctWidth>
            </wp14:sizeRelH>
            <wp14:sizeRelV relativeFrom="margin">
              <wp14:pctHeight>0</wp14:pctHeight>
            </wp14:sizeRelV>
          </wp:anchor>
        </w:drawing>
      </w:r>
      <w:r>
        <w:rPr>
          <w:b w:val="0"/>
          <w:noProof/>
        </w:rPr>
        <w:drawing>
          <wp:anchor distT="0" distB="0" distL="114300" distR="114300" simplePos="0" relativeHeight="487591936" behindDoc="0" locked="0" layoutInCell="1" allowOverlap="1" wp14:anchorId="06D1F5DC" wp14:editId="416D6BBE">
            <wp:simplePos x="0" y="0"/>
            <wp:positionH relativeFrom="column">
              <wp:posOffset>-641350</wp:posOffset>
            </wp:positionH>
            <wp:positionV relativeFrom="paragraph">
              <wp:posOffset>5080</wp:posOffset>
            </wp:positionV>
            <wp:extent cx="7248525" cy="4486275"/>
            <wp:effectExtent l="0" t="0" r="9525" b="9525"/>
            <wp:wrapSquare wrapText="bothSides"/>
            <wp:docPr id="14973623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62367" name="Picture 1497362367"/>
                    <pic:cNvPicPr/>
                  </pic:nvPicPr>
                  <pic:blipFill>
                    <a:blip r:embed="rId16">
                      <a:extLst>
                        <a:ext uri="{28A0092B-C50C-407E-A947-70E740481C1C}">
                          <a14:useLocalDpi xmlns:a14="http://schemas.microsoft.com/office/drawing/2010/main" val="0"/>
                        </a:ext>
                      </a:extLst>
                    </a:blip>
                    <a:stretch>
                      <a:fillRect/>
                    </a:stretch>
                  </pic:blipFill>
                  <pic:spPr>
                    <a:xfrm>
                      <a:off x="0" y="0"/>
                      <a:ext cx="7248525" cy="4486275"/>
                    </a:xfrm>
                    <a:prstGeom prst="rect">
                      <a:avLst/>
                    </a:prstGeom>
                  </pic:spPr>
                </pic:pic>
              </a:graphicData>
            </a:graphic>
            <wp14:sizeRelH relativeFrom="margin">
              <wp14:pctWidth>0</wp14:pctWidth>
            </wp14:sizeRelH>
            <wp14:sizeRelV relativeFrom="margin">
              <wp14:pctHeight>0</wp14:pctHeight>
            </wp14:sizeRelV>
          </wp:anchor>
        </w:drawing>
      </w:r>
    </w:p>
    <w:p w14:paraId="141D5A57" w14:textId="0997EC43" w:rsidR="00571C18" w:rsidRPr="00E50193" w:rsidRDefault="00991637" w:rsidP="00312515">
      <w:pPr>
        <w:pStyle w:val="BodyText"/>
        <w:jc w:val="both"/>
        <w:rPr>
          <w:b/>
          <w:sz w:val="49"/>
          <w:szCs w:val="49"/>
        </w:rPr>
      </w:pPr>
      <w:r>
        <w:rPr>
          <w:b/>
          <w:noProof/>
          <w:sz w:val="49"/>
          <w:szCs w:val="49"/>
        </w:rPr>
        <w:drawing>
          <wp:anchor distT="0" distB="0" distL="114300" distR="114300" simplePos="0" relativeHeight="487595008" behindDoc="0" locked="0" layoutInCell="1" allowOverlap="1" wp14:anchorId="6817A1BF" wp14:editId="3A9F6209">
            <wp:simplePos x="0" y="0"/>
            <wp:positionH relativeFrom="column">
              <wp:posOffset>-603250</wp:posOffset>
            </wp:positionH>
            <wp:positionV relativeFrom="paragraph">
              <wp:posOffset>4764405</wp:posOffset>
            </wp:positionV>
            <wp:extent cx="7210425" cy="5233670"/>
            <wp:effectExtent l="0" t="0" r="9525" b="5080"/>
            <wp:wrapSquare wrapText="bothSides"/>
            <wp:docPr id="8675354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5483" name="Picture 867535483"/>
                    <pic:cNvPicPr/>
                  </pic:nvPicPr>
                  <pic:blipFill>
                    <a:blip r:embed="rId17">
                      <a:extLst>
                        <a:ext uri="{28A0092B-C50C-407E-A947-70E740481C1C}">
                          <a14:useLocalDpi xmlns:a14="http://schemas.microsoft.com/office/drawing/2010/main" val="0"/>
                        </a:ext>
                      </a:extLst>
                    </a:blip>
                    <a:stretch>
                      <a:fillRect/>
                    </a:stretch>
                  </pic:blipFill>
                  <pic:spPr>
                    <a:xfrm>
                      <a:off x="0" y="0"/>
                      <a:ext cx="7210425" cy="5233670"/>
                    </a:xfrm>
                    <a:prstGeom prst="rect">
                      <a:avLst/>
                    </a:prstGeom>
                  </pic:spPr>
                </pic:pic>
              </a:graphicData>
            </a:graphic>
            <wp14:sizeRelH relativeFrom="margin">
              <wp14:pctWidth>0</wp14:pctWidth>
            </wp14:sizeRelH>
            <wp14:sizeRelV relativeFrom="margin">
              <wp14:pctHeight>0</wp14:pctHeight>
            </wp14:sizeRelV>
          </wp:anchor>
        </w:drawing>
      </w:r>
      <w:r>
        <w:rPr>
          <w:b/>
          <w:noProof/>
          <w:sz w:val="49"/>
          <w:szCs w:val="49"/>
        </w:rPr>
        <w:drawing>
          <wp:anchor distT="0" distB="0" distL="114300" distR="114300" simplePos="0" relativeHeight="487593984" behindDoc="0" locked="0" layoutInCell="1" allowOverlap="1" wp14:anchorId="6F170E1B" wp14:editId="6358D1DC">
            <wp:simplePos x="0" y="0"/>
            <wp:positionH relativeFrom="column">
              <wp:posOffset>-698500</wp:posOffset>
            </wp:positionH>
            <wp:positionV relativeFrom="paragraph">
              <wp:posOffset>0</wp:posOffset>
            </wp:positionV>
            <wp:extent cx="7164705" cy="4524375"/>
            <wp:effectExtent l="0" t="0" r="0" b="9525"/>
            <wp:wrapSquare wrapText="bothSides"/>
            <wp:docPr id="20605148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4868" name="Picture 2060514868"/>
                    <pic:cNvPicPr/>
                  </pic:nvPicPr>
                  <pic:blipFill>
                    <a:blip r:embed="rId18">
                      <a:extLst>
                        <a:ext uri="{28A0092B-C50C-407E-A947-70E740481C1C}">
                          <a14:useLocalDpi xmlns:a14="http://schemas.microsoft.com/office/drawing/2010/main" val="0"/>
                        </a:ext>
                      </a:extLst>
                    </a:blip>
                    <a:stretch>
                      <a:fillRect/>
                    </a:stretch>
                  </pic:blipFill>
                  <pic:spPr>
                    <a:xfrm>
                      <a:off x="0" y="0"/>
                      <a:ext cx="7164705" cy="4524375"/>
                    </a:xfrm>
                    <a:prstGeom prst="rect">
                      <a:avLst/>
                    </a:prstGeom>
                  </pic:spPr>
                </pic:pic>
              </a:graphicData>
            </a:graphic>
            <wp14:sizeRelH relativeFrom="margin">
              <wp14:pctWidth>0</wp14:pctWidth>
            </wp14:sizeRelH>
            <wp14:sizeRelV relativeFrom="margin">
              <wp14:pctHeight>0</wp14:pctHeight>
            </wp14:sizeRelV>
          </wp:anchor>
        </w:drawing>
      </w:r>
    </w:p>
    <w:p w14:paraId="451F87CF" w14:textId="09D0FE4A" w:rsidR="00571C18" w:rsidRPr="00E50193" w:rsidRDefault="00991637" w:rsidP="00312515">
      <w:pPr>
        <w:pStyle w:val="BodyText"/>
        <w:jc w:val="both"/>
        <w:rPr>
          <w:b/>
          <w:sz w:val="49"/>
          <w:szCs w:val="49"/>
        </w:rPr>
      </w:pPr>
      <w:r>
        <w:rPr>
          <w:b/>
          <w:noProof/>
          <w:sz w:val="49"/>
          <w:szCs w:val="49"/>
        </w:rPr>
        <w:drawing>
          <wp:anchor distT="0" distB="0" distL="114300" distR="114300" simplePos="0" relativeHeight="487597056" behindDoc="0" locked="0" layoutInCell="1" allowOverlap="1" wp14:anchorId="526F053C" wp14:editId="63FB1488">
            <wp:simplePos x="0" y="0"/>
            <wp:positionH relativeFrom="page">
              <wp:align>left</wp:align>
            </wp:positionH>
            <wp:positionV relativeFrom="paragraph">
              <wp:posOffset>4558030</wp:posOffset>
            </wp:positionV>
            <wp:extent cx="7748905" cy="5248275"/>
            <wp:effectExtent l="0" t="0" r="4445" b="9525"/>
            <wp:wrapSquare wrapText="bothSides"/>
            <wp:docPr id="6288831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3163" name="Picture 628883163"/>
                    <pic:cNvPicPr/>
                  </pic:nvPicPr>
                  <pic:blipFill>
                    <a:blip r:embed="rId19">
                      <a:extLst>
                        <a:ext uri="{28A0092B-C50C-407E-A947-70E740481C1C}">
                          <a14:useLocalDpi xmlns:a14="http://schemas.microsoft.com/office/drawing/2010/main" val="0"/>
                        </a:ext>
                      </a:extLst>
                    </a:blip>
                    <a:stretch>
                      <a:fillRect/>
                    </a:stretch>
                  </pic:blipFill>
                  <pic:spPr>
                    <a:xfrm>
                      <a:off x="0" y="0"/>
                      <a:ext cx="7749463" cy="5248653"/>
                    </a:xfrm>
                    <a:prstGeom prst="rect">
                      <a:avLst/>
                    </a:prstGeom>
                  </pic:spPr>
                </pic:pic>
              </a:graphicData>
            </a:graphic>
            <wp14:sizeRelH relativeFrom="margin">
              <wp14:pctWidth>0</wp14:pctWidth>
            </wp14:sizeRelH>
            <wp14:sizeRelV relativeFrom="margin">
              <wp14:pctHeight>0</wp14:pctHeight>
            </wp14:sizeRelV>
          </wp:anchor>
        </w:drawing>
      </w:r>
      <w:r>
        <w:rPr>
          <w:b/>
          <w:noProof/>
          <w:sz w:val="49"/>
          <w:szCs w:val="49"/>
        </w:rPr>
        <w:drawing>
          <wp:anchor distT="0" distB="0" distL="114300" distR="114300" simplePos="0" relativeHeight="487596032" behindDoc="0" locked="0" layoutInCell="1" allowOverlap="1" wp14:anchorId="0B054CF5" wp14:editId="5027D683">
            <wp:simplePos x="0" y="0"/>
            <wp:positionH relativeFrom="column">
              <wp:posOffset>-650875</wp:posOffset>
            </wp:positionH>
            <wp:positionV relativeFrom="paragraph">
              <wp:posOffset>0</wp:posOffset>
            </wp:positionV>
            <wp:extent cx="7277100" cy="4552950"/>
            <wp:effectExtent l="0" t="0" r="0" b="0"/>
            <wp:wrapSquare wrapText="bothSides"/>
            <wp:docPr id="15587321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32181" name="Picture 1558732181"/>
                    <pic:cNvPicPr/>
                  </pic:nvPicPr>
                  <pic:blipFill>
                    <a:blip r:embed="rId20">
                      <a:extLst>
                        <a:ext uri="{28A0092B-C50C-407E-A947-70E740481C1C}">
                          <a14:useLocalDpi xmlns:a14="http://schemas.microsoft.com/office/drawing/2010/main" val="0"/>
                        </a:ext>
                      </a:extLst>
                    </a:blip>
                    <a:stretch>
                      <a:fillRect/>
                    </a:stretch>
                  </pic:blipFill>
                  <pic:spPr>
                    <a:xfrm>
                      <a:off x="0" y="0"/>
                      <a:ext cx="7277100" cy="4552950"/>
                    </a:xfrm>
                    <a:prstGeom prst="rect">
                      <a:avLst/>
                    </a:prstGeom>
                  </pic:spPr>
                </pic:pic>
              </a:graphicData>
            </a:graphic>
            <wp14:sizeRelH relativeFrom="margin">
              <wp14:pctWidth>0</wp14:pctWidth>
            </wp14:sizeRelH>
            <wp14:sizeRelV relativeFrom="margin">
              <wp14:pctHeight>0</wp14:pctHeight>
            </wp14:sizeRelV>
          </wp:anchor>
        </w:drawing>
      </w:r>
    </w:p>
    <w:p w14:paraId="342A8918" w14:textId="77777777" w:rsidR="00C55764" w:rsidRDefault="00C55764" w:rsidP="00312515">
      <w:pPr>
        <w:pStyle w:val="BodyText"/>
        <w:spacing w:before="119"/>
        <w:jc w:val="both"/>
        <w:rPr>
          <w:b/>
          <w:sz w:val="49"/>
          <w:szCs w:val="49"/>
        </w:rPr>
      </w:pPr>
      <w:r>
        <w:rPr>
          <w:b/>
          <w:noProof/>
          <w:sz w:val="49"/>
          <w:szCs w:val="49"/>
        </w:rPr>
        <w:drawing>
          <wp:anchor distT="0" distB="0" distL="114300" distR="114300" simplePos="0" relativeHeight="487598080" behindDoc="0" locked="0" layoutInCell="1" allowOverlap="1" wp14:anchorId="068B2518" wp14:editId="6CBE1C79">
            <wp:simplePos x="0" y="0"/>
            <wp:positionH relativeFrom="page">
              <wp:align>right</wp:align>
            </wp:positionH>
            <wp:positionV relativeFrom="paragraph">
              <wp:posOffset>4573905</wp:posOffset>
            </wp:positionV>
            <wp:extent cx="7458075" cy="5324475"/>
            <wp:effectExtent l="0" t="0" r="9525" b="9525"/>
            <wp:wrapSquare wrapText="bothSides"/>
            <wp:docPr id="36884273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42734" name="Picture 368842734"/>
                    <pic:cNvPicPr/>
                  </pic:nvPicPr>
                  <pic:blipFill>
                    <a:blip r:embed="rId21">
                      <a:extLst>
                        <a:ext uri="{28A0092B-C50C-407E-A947-70E740481C1C}">
                          <a14:useLocalDpi xmlns:a14="http://schemas.microsoft.com/office/drawing/2010/main" val="0"/>
                        </a:ext>
                      </a:extLst>
                    </a:blip>
                    <a:stretch>
                      <a:fillRect/>
                    </a:stretch>
                  </pic:blipFill>
                  <pic:spPr>
                    <a:xfrm>
                      <a:off x="0" y="0"/>
                      <a:ext cx="7458075" cy="5324475"/>
                    </a:xfrm>
                    <a:prstGeom prst="rect">
                      <a:avLst/>
                    </a:prstGeom>
                  </pic:spPr>
                </pic:pic>
              </a:graphicData>
            </a:graphic>
            <wp14:sizeRelH relativeFrom="margin">
              <wp14:pctWidth>0</wp14:pctWidth>
            </wp14:sizeRelH>
            <wp14:sizeRelV relativeFrom="margin">
              <wp14:pctHeight>0</wp14:pctHeight>
            </wp14:sizeRelV>
          </wp:anchor>
        </w:drawing>
      </w:r>
      <w:r>
        <w:rPr>
          <w:b/>
          <w:noProof/>
          <w:sz w:val="49"/>
          <w:szCs w:val="49"/>
        </w:rPr>
        <w:drawing>
          <wp:anchor distT="0" distB="0" distL="114300" distR="114300" simplePos="0" relativeHeight="487599104" behindDoc="0" locked="0" layoutInCell="1" allowOverlap="1" wp14:anchorId="3B784F6D" wp14:editId="1163A436">
            <wp:simplePos x="0" y="0"/>
            <wp:positionH relativeFrom="margin">
              <wp:posOffset>-688975</wp:posOffset>
            </wp:positionH>
            <wp:positionV relativeFrom="paragraph">
              <wp:posOffset>0</wp:posOffset>
            </wp:positionV>
            <wp:extent cx="7305675" cy="4543425"/>
            <wp:effectExtent l="0" t="0" r="9525" b="9525"/>
            <wp:wrapSquare wrapText="bothSides"/>
            <wp:docPr id="12932639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3930" name="Picture 1293263930"/>
                    <pic:cNvPicPr/>
                  </pic:nvPicPr>
                  <pic:blipFill>
                    <a:blip r:embed="rId22">
                      <a:extLst>
                        <a:ext uri="{28A0092B-C50C-407E-A947-70E740481C1C}">
                          <a14:useLocalDpi xmlns:a14="http://schemas.microsoft.com/office/drawing/2010/main" val="0"/>
                        </a:ext>
                      </a:extLst>
                    </a:blip>
                    <a:stretch>
                      <a:fillRect/>
                    </a:stretch>
                  </pic:blipFill>
                  <pic:spPr>
                    <a:xfrm>
                      <a:off x="0" y="0"/>
                      <a:ext cx="7305675" cy="4543425"/>
                    </a:xfrm>
                    <a:prstGeom prst="rect">
                      <a:avLst/>
                    </a:prstGeom>
                  </pic:spPr>
                </pic:pic>
              </a:graphicData>
            </a:graphic>
            <wp14:sizeRelH relativeFrom="margin">
              <wp14:pctWidth>0</wp14:pctWidth>
            </wp14:sizeRelH>
            <wp14:sizeRelV relativeFrom="margin">
              <wp14:pctHeight>0</wp14:pctHeight>
            </wp14:sizeRelV>
          </wp:anchor>
        </w:drawing>
      </w:r>
      <w:r w:rsidR="00991637">
        <w:rPr>
          <w:b/>
          <w:sz w:val="49"/>
          <w:szCs w:val="49"/>
        </w:rPr>
        <w:t xml:space="preserve">                 </w:t>
      </w:r>
    </w:p>
    <w:p w14:paraId="7415303E" w14:textId="4894B067" w:rsidR="00C55764" w:rsidRDefault="00C55764" w:rsidP="00312515">
      <w:pPr>
        <w:pStyle w:val="BodyText"/>
        <w:spacing w:before="119"/>
        <w:jc w:val="both"/>
        <w:rPr>
          <w:b/>
          <w:sz w:val="49"/>
          <w:szCs w:val="49"/>
        </w:rPr>
      </w:pPr>
      <w:r>
        <w:rPr>
          <w:b/>
          <w:noProof/>
          <w:sz w:val="49"/>
          <w:szCs w:val="49"/>
        </w:rPr>
        <w:drawing>
          <wp:anchor distT="0" distB="0" distL="114300" distR="114300" simplePos="0" relativeHeight="487600128" behindDoc="0" locked="0" layoutInCell="1" allowOverlap="1" wp14:anchorId="580D916A" wp14:editId="37AEDE30">
            <wp:simplePos x="0" y="0"/>
            <wp:positionH relativeFrom="margin">
              <wp:posOffset>-708025</wp:posOffset>
            </wp:positionH>
            <wp:positionV relativeFrom="paragraph">
              <wp:posOffset>386080</wp:posOffset>
            </wp:positionV>
            <wp:extent cx="7343775" cy="9363075"/>
            <wp:effectExtent l="0" t="0" r="9525" b="9525"/>
            <wp:wrapSquare wrapText="bothSides"/>
            <wp:docPr id="77602690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26902" name="Picture 776026902"/>
                    <pic:cNvPicPr/>
                  </pic:nvPicPr>
                  <pic:blipFill>
                    <a:blip r:embed="rId23">
                      <a:extLst>
                        <a:ext uri="{28A0092B-C50C-407E-A947-70E740481C1C}">
                          <a14:useLocalDpi xmlns:a14="http://schemas.microsoft.com/office/drawing/2010/main" val="0"/>
                        </a:ext>
                      </a:extLst>
                    </a:blip>
                    <a:stretch>
                      <a:fillRect/>
                    </a:stretch>
                  </pic:blipFill>
                  <pic:spPr>
                    <a:xfrm>
                      <a:off x="0" y="0"/>
                      <a:ext cx="7343775" cy="9363075"/>
                    </a:xfrm>
                    <a:prstGeom prst="rect">
                      <a:avLst/>
                    </a:prstGeom>
                  </pic:spPr>
                </pic:pic>
              </a:graphicData>
            </a:graphic>
            <wp14:sizeRelH relativeFrom="margin">
              <wp14:pctWidth>0</wp14:pctWidth>
            </wp14:sizeRelH>
            <wp14:sizeRelV relativeFrom="margin">
              <wp14:pctHeight>0</wp14:pctHeight>
            </wp14:sizeRelV>
          </wp:anchor>
        </w:drawing>
      </w:r>
    </w:p>
    <w:p w14:paraId="5B3ED8A8" w14:textId="5F61D089" w:rsidR="00C55764" w:rsidRDefault="00C55764" w:rsidP="00312515">
      <w:pPr>
        <w:pStyle w:val="BodyText"/>
        <w:spacing w:before="119"/>
        <w:jc w:val="both"/>
        <w:rPr>
          <w:b/>
          <w:sz w:val="49"/>
          <w:szCs w:val="49"/>
        </w:rPr>
      </w:pPr>
    </w:p>
    <w:p w14:paraId="7FEF8CBA" w14:textId="35B8C791" w:rsidR="0020486E" w:rsidRPr="00E50193" w:rsidRDefault="00F458E4" w:rsidP="00312515">
      <w:pPr>
        <w:pStyle w:val="BodyText"/>
        <w:spacing w:before="119"/>
        <w:jc w:val="both"/>
        <w:rPr>
          <w:b/>
          <w:sz w:val="49"/>
          <w:szCs w:val="49"/>
        </w:rPr>
      </w:pPr>
      <w:r>
        <w:rPr>
          <w:b/>
          <w:sz w:val="49"/>
          <w:szCs w:val="49"/>
        </w:rPr>
        <w:t xml:space="preserve">                  </w:t>
      </w:r>
      <w:r w:rsidR="0020486E">
        <w:rPr>
          <w:b/>
          <w:sz w:val="49"/>
          <w:szCs w:val="49"/>
        </w:rPr>
        <w:t>Chapter 8</w:t>
      </w:r>
    </w:p>
    <w:p w14:paraId="2525119D" w14:textId="4A3B89EF" w:rsidR="00571C18" w:rsidRDefault="00571C18" w:rsidP="00312515">
      <w:pPr>
        <w:pStyle w:val="BodyText"/>
        <w:jc w:val="both"/>
        <w:rPr>
          <w:b/>
        </w:rPr>
      </w:pPr>
    </w:p>
    <w:p w14:paraId="10CEA445" w14:textId="5934D8A1" w:rsidR="00571C18" w:rsidRDefault="0020486E" w:rsidP="00312515">
      <w:pPr>
        <w:pStyle w:val="BodyText"/>
        <w:jc w:val="both"/>
        <w:rPr>
          <w:b/>
          <w:sz w:val="48"/>
          <w:szCs w:val="48"/>
        </w:rPr>
      </w:pPr>
      <w:r>
        <w:rPr>
          <w:b/>
          <w:sz w:val="48"/>
          <w:szCs w:val="48"/>
        </w:rPr>
        <w:t xml:space="preserve">8.1 </w:t>
      </w:r>
      <w:r w:rsidRPr="0020486E">
        <w:rPr>
          <w:b/>
          <w:sz w:val="48"/>
          <w:szCs w:val="48"/>
        </w:rPr>
        <w:t>Resul</w:t>
      </w:r>
      <w:r>
        <w:rPr>
          <w:b/>
          <w:sz w:val="48"/>
          <w:szCs w:val="48"/>
        </w:rPr>
        <w:t>t:</w:t>
      </w:r>
    </w:p>
    <w:p w14:paraId="4322B092" w14:textId="77777777" w:rsidR="0020486E" w:rsidRDefault="0020486E" w:rsidP="00312515">
      <w:pPr>
        <w:pStyle w:val="BodyText"/>
        <w:jc w:val="both"/>
        <w:rPr>
          <w:b/>
          <w:sz w:val="48"/>
          <w:szCs w:val="48"/>
        </w:rPr>
      </w:pPr>
    </w:p>
    <w:p w14:paraId="6CF7D0AD" w14:textId="77777777" w:rsidR="0020486E" w:rsidRPr="0020486E" w:rsidRDefault="0020486E" w:rsidP="00312515">
      <w:pPr>
        <w:pStyle w:val="BodyText"/>
        <w:jc w:val="both"/>
        <w:rPr>
          <w:bCs w:val="0"/>
        </w:rPr>
      </w:pPr>
      <w:r w:rsidRPr="0020486E">
        <w:rPr>
          <w:bCs w:val="0"/>
        </w:rPr>
        <w:t>The Titanic survival analysis project yielded insightful findings across various dimensions. Notably, socio-economic factors played a crucial role, as passengers in higher classes demonstrated a significantly higher likelihood of survival, with first-class passengers having the highest rates. Gender and age were also influential, with females and children (0-18 years) exhibiting higher survival rates compared to males and adults. Family size emerged as a significant factor, with small to medium-sized families showing increased survival rates, while those traveling alone or with large families faced reduced chances of survival.</w:t>
      </w:r>
    </w:p>
    <w:p w14:paraId="7A0D643F" w14:textId="77777777" w:rsidR="0020486E" w:rsidRPr="0020486E" w:rsidRDefault="0020486E" w:rsidP="00312515">
      <w:pPr>
        <w:pStyle w:val="BodyText"/>
        <w:jc w:val="both"/>
        <w:rPr>
          <w:bCs w:val="0"/>
        </w:rPr>
      </w:pPr>
    </w:p>
    <w:p w14:paraId="6ECBB833" w14:textId="77777777" w:rsidR="0020486E" w:rsidRPr="0020486E" w:rsidRDefault="0020486E" w:rsidP="00312515">
      <w:pPr>
        <w:pStyle w:val="BodyText"/>
        <w:jc w:val="both"/>
        <w:rPr>
          <w:bCs w:val="0"/>
        </w:rPr>
      </w:pPr>
      <w:r w:rsidRPr="0020486E">
        <w:rPr>
          <w:bCs w:val="0"/>
        </w:rPr>
        <w:t>The selected machine learning model, an ensemble of Random Forest and Gradient Boosting, demonstrated robust performance. Evaluation metrics, including precision, recall, and F1 Score, underscored the effectiveness of the model in predicting survival outcomes. Feature importance analysis highlighted key predictors, providing valuable insights into the factors influencing the model's decisions. The use of interpretability techniques further enhanced understanding by elucidating the model's decision-making process.</w:t>
      </w:r>
    </w:p>
    <w:p w14:paraId="18666B59" w14:textId="77777777" w:rsidR="0020486E" w:rsidRPr="0020486E" w:rsidRDefault="0020486E" w:rsidP="00312515">
      <w:pPr>
        <w:pStyle w:val="BodyText"/>
        <w:jc w:val="both"/>
        <w:rPr>
          <w:bCs w:val="0"/>
        </w:rPr>
      </w:pPr>
    </w:p>
    <w:p w14:paraId="4309CF17" w14:textId="2C3101AF" w:rsidR="0020486E" w:rsidRDefault="0020486E" w:rsidP="00312515">
      <w:pPr>
        <w:pStyle w:val="BodyText"/>
        <w:jc w:val="both"/>
        <w:rPr>
          <w:bCs w:val="0"/>
        </w:rPr>
      </w:pPr>
      <w:r w:rsidRPr="0020486E">
        <w:rPr>
          <w:bCs w:val="0"/>
        </w:rPr>
        <w:t>Visual representations, including an interactive dashboard and various charts such as bar charts, heatmaps, and survival curves, were developed to facilitate a comprehensive understanding of the data and model outcomes. The results were presented with actionable recommendations, suggesting potential policies or interventions based on the findings. Additionally, areas for further research were identified, opening avenues for the exploration of additional datasets or extensions to the current analysis. Overall, the project's outcomes contribute valuable insights into the intricate dynamics of Titanic survival, providing a foundation for informed decision-making and future research endeavors.</w:t>
      </w:r>
    </w:p>
    <w:p w14:paraId="64DE7E19" w14:textId="77777777" w:rsidR="0020486E" w:rsidRDefault="0020486E" w:rsidP="00312515">
      <w:pPr>
        <w:pStyle w:val="BodyText"/>
        <w:jc w:val="both"/>
        <w:rPr>
          <w:bCs w:val="0"/>
        </w:rPr>
      </w:pPr>
    </w:p>
    <w:p w14:paraId="63E7D712" w14:textId="77777777" w:rsidR="0020486E" w:rsidRDefault="0020486E" w:rsidP="00312515">
      <w:pPr>
        <w:pStyle w:val="BodyText"/>
        <w:jc w:val="both"/>
        <w:rPr>
          <w:bCs w:val="0"/>
        </w:rPr>
      </w:pPr>
    </w:p>
    <w:p w14:paraId="438277F1" w14:textId="77777777" w:rsidR="0020486E" w:rsidRDefault="0020486E" w:rsidP="00312515">
      <w:pPr>
        <w:pStyle w:val="BodyText"/>
        <w:jc w:val="both"/>
        <w:rPr>
          <w:bCs w:val="0"/>
        </w:rPr>
      </w:pPr>
    </w:p>
    <w:p w14:paraId="5F131E64" w14:textId="77777777" w:rsidR="0020486E" w:rsidRDefault="0020486E" w:rsidP="00312515">
      <w:pPr>
        <w:pStyle w:val="BodyText"/>
        <w:jc w:val="both"/>
        <w:rPr>
          <w:bCs w:val="0"/>
        </w:rPr>
      </w:pPr>
    </w:p>
    <w:p w14:paraId="3F3E5FB4" w14:textId="77777777" w:rsidR="0020486E" w:rsidRDefault="0020486E" w:rsidP="00312515">
      <w:pPr>
        <w:pStyle w:val="BodyText"/>
        <w:jc w:val="both"/>
        <w:rPr>
          <w:bCs w:val="0"/>
        </w:rPr>
      </w:pPr>
    </w:p>
    <w:p w14:paraId="73E18ACC" w14:textId="77777777" w:rsidR="0020486E" w:rsidRDefault="0020486E" w:rsidP="00312515">
      <w:pPr>
        <w:pStyle w:val="BodyText"/>
        <w:jc w:val="both"/>
        <w:rPr>
          <w:bCs w:val="0"/>
        </w:rPr>
      </w:pPr>
    </w:p>
    <w:p w14:paraId="64798ADD" w14:textId="77777777" w:rsidR="0020486E" w:rsidRDefault="0020486E" w:rsidP="00312515">
      <w:pPr>
        <w:pStyle w:val="BodyText"/>
        <w:jc w:val="both"/>
        <w:rPr>
          <w:bCs w:val="0"/>
        </w:rPr>
      </w:pPr>
    </w:p>
    <w:p w14:paraId="62C16556" w14:textId="77777777" w:rsidR="0020486E" w:rsidRDefault="0020486E" w:rsidP="00312515">
      <w:pPr>
        <w:pStyle w:val="BodyText"/>
        <w:jc w:val="both"/>
        <w:rPr>
          <w:bCs w:val="0"/>
        </w:rPr>
      </w:pPr>
    </w:p>
    <w:p w14:paraId="75FFDDD6" w14:textId="77777777" w:rsidR="0020486E" w:rsidRDefault="0020486E" w:rsidP="00312515">
      <w:pPr>
        <w:pStyle w:val="BodyText"/>
        <w:jc w:val="both"/>
        <w:rPr>
          <w:bCs w:val="0"/>
        </w:rPr>
      </w:pPr>
    </w:p>
    <w:p w14:paraId="17A2C46E" w14:textId="77777777" w:rsidR="0020486E" w:rsidRDefault="0020486E" w:rsidP="00312515">
      <w:pPr>
        <w:pStyle w:val="BodyText"/>
        <w:jc w:val="both"/>
        <w:rPr>
          <w:bCs w:val="0"/>
        </w:rPr>
      </w:pPr>
    </w:p>
    <w:p w14:paraId="3EE114FB" w14:textId="77777777" w:rsidR="0020486E" w:rsidRDefault="0020486E" w:rsidP="00312515">
      <w:pPr>
        <w:pStyle w:val="BodyText"/>
        <w:jc w:val="both"/>
        <w:rPr>
          <w:bCs w:val="0"/>
        </w:rPr>
      </w:pPr>
    </w:p>
    <w:p w14:paraId="7083E71C" w14:textId="77777777" w:rsidR="0020486E" w:rsidRDefault="0020486E" w:rsidP="00312515">
      <w:pPr>
        <w:pStyle w:val="BodyText"/>
        <w:jc w:val="both"/>
        <w:rPr>
          <w:bCs w:val="0"/>
        </w:rPr>
      </w:pPr>
    </w:p>
    <w:p w14:paraId="0B4CF264" w14:textId="77777777" w:rsidR="0020486E" w:rsidRDefault="0020486E" w:rsidP="00312515">
      <w:pPr>
        <w:pStyle w:val="BodyText"/>
        <w:jc w:val="both"/>
        <w:rPr>
          <w:bCs w:val="0"/>
        </w:rPr>
      </w:pPr>
    </w:p>
    <w:p w14:paraId="4C4565A3" w14:textId="77777777" w:rsidR="0020486E" w:rsidRDefault="0020486E" w:rsidP="00312515">
      <w:pPr>
        <w:pStyle w:val="BodyText"/>
        <w:jc w:val="both"/>
        <w:rPr>
          <w:bCs w:val="0"/>
        </w:rPr>
      </w:pPr>
    </w:p>
    <w:p w14:paraId="79BDDC6B" w14:textId="77777777" w:rsidR="0020486E" w:rsidRDefault="0020486E" w:rsidP="00312515">
      <w:pPr>
        <w:pStyle w:val="BodyText"/>
        <w:jc w:val="both"/>
        <w:rPr>
          <w:bCs w:val="0"/>
        </w:rPr>
      </w:pPr>
    </w:p>
    <w:p w14:paraId="27DA5DF6" w14:textId="77777777" w:rsidR="0020486E" w:rsidRDefault="0020486E" w:rsidP="00312515">
      <w:pPr>
        <w:pStyle w:val="BodyText"/>
        <w:jc w:val="both"/>
        <w:rPr>
          <w:bCs w:val="0"/>
        </w:rPr>
      </w:pPr>
    </w:p>
    <w:p w14:paraId="3E87842A" w14:textId="77777777" w:rsidR="0020486E" w:rsidRDefault="0020486E" w:rsidP="00312515">
      <w:pPr>
        <w:pStyle w:val="BodyText"/>
        <w:jc w:val="both"/>
        <w:rPr>
          <w:bCs w:val="0"/>
        </w:rPr>
      </w:pPr>
    </w:p>
    <w:p w14:paraId="670D8065" w14:textId="77777777" w:rsidR="0020486E" w:rsidRDefault="0020486E" w:rsidP="00312515">
      <w:pPr>
        <w:pStyle w:val="BodyText"/>
        <w:jc w:val="both"/>
        <w:rPr>
          <w:bCs w:val="0"/>
        </w:rPr>
      </w:pPr>
    </w:p>
    <w:p w14:paraId="7D79B751" w14:textId="77777777" w:rsidR="0020486E" w:rsidRDefault="0020486E" w:rsidP="00312515">
      <w:pPr>
        <w:pStyle w:val="BodyText"/>
        <w:jc w:val="both"/>
        <w:rPr>
          <w:bCs w:val="0"/>
        </w:rPr>
      </w:pPr>
    </w:p>
    <w:p w14:paraId="26DC0857" w14:textId="77777777" w:rsidR="00F458E4" w:rsidRDefault="00F458E4" w:rsidP="00312515">
      <w:pPr>
        <w:pStyle w:val="BodyText"/>
        <w:jc w:val="both"/>
        <w:rPr>
          <w:b/>
          <w:sz w:val="48"/>
          <w:szCs w:val="48"/>
        </w:rPr>
      </w:pPr>
    </w:p>
    <w:p w14:paraId="062B4081" w14:textId="77777777" w:rsidR="00F458E4" w:rsidRDefault="00F458E4" w:rsidP="00312515">
      <w:pPr>
        <w:pStyle w:val="BodyText"/>
        <w:jc w:val="both"/>
        <w:rPr>
          <w:b/>
          <w:sz w:val="48"/>
          <w:szCs w:val="48"/>
        </w:rPr>
      </w:pPr>
    </w:p>
    <w:p w14:paraId="3F8367DC" w14:textId="77777777" w:rsidR="00F458E4" w:rsidRDefault="00F458E4" w:rsidP="00312515">
      <w:pPr>
        <w:pStyle w:val="BodyText"/>
        <w:jc w:val="both"/>
        <w:rPr>
          <w:b/>
          <w:sz w:val="48"/>
          <w:szCs w:val="48"/>
        </w:rPr>
      </w:pPr>
    </w:p>
    <w:p w14:paraId="7C0EE296" w14:textId="27CF96AF" w:rsidR="00991637" w:rsidRDefault="00991637" w:rsidP="007A7EC9">
      <w:pPr>
        <w:pStyle w:val="BodyText"/>
        <w:jc w:val="both"/>
        <w:rPr>
          <w:b/>
          <w:sz w:val="48"/>
          <w:szCs w:val="48"/>
        </w:rPr>
      </w:pPr>
      <w:r w:rsidRPr="00991637">
        <w:rPr>
          <w:b/>
          <w:sz w:val="48"/>
          <w:szCs w:val="48"/>
        </w:rPr>
        <w:t>8.2 References</w:t>
      </w:r>
      <w:r>
        <w:rPr>
          <w:b/>
          <w:sz w:val="48"/>
          <w:szCs w:val="48"/>
        </w:rPr>
        <w:t>:</w:t>
      </w:r>
    </w:p>
    <w:p w14:paraId="31AD8EC3" w14:textId="77777777" w:rsidR="007A7EC9" w:rsidRPr="007A7EC9" w:rsidRDefault="007A7EC9" w:rsidP="007A7EC9">
      <w:pPr>
        <w:pStyle w:val="BodyText"/>
        <w:jc w:val="both"/>
        <w:rPr>
          <w:b/>
          <w:sz w:val="48"/>
          <w:szCs w:val="48"/>
        </w:rPr>
      </w:pPr>
    </w:p>
    <w:p w14:paraId="62177F7D" w14:textId="77777777" w:rsidR="00991637" w:rsidRPr="00991637" w:rsidRDefault="00991637" w:rsidP="00312515">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
          <w:color w:val="0D0D0D"/>
          <w:sz w:val="24"/>
          <w:szCs w:val="24"/>
          <w:bdr w:val="single" w:sz="2" w:space="0" w:color="E3E3E3" w:frame="1"/>
          <w:lang w:val="en-IN" w:eastAsia="en-IN"/>
        </w:rPr>
        <w:t>Titanic Dataset Exploration and Analysis:</w:t>
      </w:r>
    </w:p>
    <w:p w14:paraId="3A82C6F0" w14:textId="77777777" w:rsidR="00991637" w:rsidRPr="00991637" w:rsidRDefault="00991637" w:rsidP="00312515">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Cs w:val="0"/>
          <w:color w:val="0D0D0D"/>
          <w:sz w:val="24"/>
          <w:szCs w:val="24"/>
          <w:lang w:val="en-IN" w:eastAsia="en-IN"/>
        </w:rPr>
        <w:t>Kaggle Titanic: Machine Learning from Disaster competition - Available on Kaggle (https://www.kaggle.com/c/titanic)</w:t>
      </w:r>
    </w:p>
    <w:p w14:paraId="4616A793" w14:textId="77777777" w:rsidR="00991637" w:rsidRPr="00991637" w:rsidRDefault="00991637" w:rsidP="00312515">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
          <w:color w:val="0D0D0D"/>
          <w:sz w:val="24"/>
          <w:szCs w:val="24"/>
          <w:bdr w:val="single" w:sz="2" w:space="0" w:color="E3E3E3" w:frame="1"/>
          <w:lang w:val="en-IN" w:eastAsia="en-IN"/>
        </w:rPr>
        <w:t>Feature Engineering and Model Interpretability:</w:t>
      </w:r>
    </w:p>
    <w:p w14:paraId="6E2789B1" w14:textId="77777777" w:rsidR="00991637" w:rsidRPr="00991637" w:rsidRDefault="00991637" w:rsidP="00312515">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Cs w:val="0"/>
          <w:color w:val="0D0D0D"/>
          <w:sz w:val="24"/>
          <w:szCs w:val="24"/>
          <w:lang w:val="en-IN" w:eastAsia="en-IN"/>
        </w:rPr>
        <w:t xml:space="preserve">Molnar, C. (2020). </w:t>
      </w:r>
      <w:r w:rsidRPr="00991637">
        <w:rPr>
          <w:rFonts w:ascii="Segoe UI" w:eastAsia="Times New Roman" w:hAnsi="Segoe UI" w:cs="Segoe UI"/>
          <w:bCs w:val="0"/>
          <w:i/>
          <w:iCs/>
          <w:color w:val="0D0D0D"/>
          <w:sz w:val="24"/>
          <w:szCs w:val="24"/>
          <w:bdr w:val="single" w:sz="2" w:space="0" w:color="E3E3E3" w:frame="1"/>
          <w:lang w:val="en-IN" w:eastAsia="en-IN"/>
        </w:rPr>
        <w:t>Interpretable Machine Learning</w:t>
      </w:r>
      <w:r w:rsidRPr="00991637">
        <w:rPr>
          <w:rFonts w:ascii="Segoe UI" w:eastAsia="Times New Roman" w:hAnsi="Segoe UI" w:cs="Segoe UI"/>
          <w:bCs w:val="0"/>
          <w:color w:val="0D0D0D"/>
          <w:sz w:val="24"/>
          <w:szCs w:val="24"/>
          <w:lang w:val="en-IN" w:eastAsia="en-IN"/>
        </w:rPr>
        <w:t>. Lulu.</w:t>
      </w:r>
    </w:p>
    <w:p w14:paraId="7DDA3C97" w14:textId="77777777" w:rsidR="00991637" w:rsidRPr="00991637" w:rsidRDefault="00991637" w:rsidP="00312515">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
          <w:color w:val="0D0D0D"/>
          <w:sz w:val="24"/>
          <w:szCs w:val="24"/>
          <w:bdr w:val="single" w:sz="2" w:space="0" w:color="E3E3E3" w:frame="1"/>
          <w:lang w:val="en-IN" w:eastAsia="en-IN"/>
        </w:rPr>
        <w:t>Data Visualization:</w:t>
      </w:r>
    </w:p>
    <w:p w14:paraId="38535F46" w14:textId="77777777" w:rsidR="00991637" w:rsidRPr="00991637" w:rsidRDefault="00991637" w:rsidP="00312515">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Cs w:val="0"/>
          <w:color w:val="0D0D0D"/>
          <w:sz w:val="24"/>
          <w:szCs w:val="24"/>
          <w:lang w:val="en-IN" w:eastAsia="en-IN"/>
        </w:rPr>
        <w:t xml:space="preserve">Tufte, E. R. (2001). </w:t>
      </w:r>
      <w:r w:rsidRPr="00991637">
        <w:rPr>
          <w:rFonts w:ascii="Segoe UI" w:eastAsia="Times New Roman" w:hAnsi="Segoe UI" w:cs="Segoe UI"/>
          <w:bCs w:val="0"/>
          <w:i/>
          <w:iCs/>
          <w:color w:val="0D0D0D"/>
          <w:sz w:val="24"/>
          <w:szCs w:val="24"/>
          <w:bdr w:val="single" w:sz="2" w:space="0" w:color="E3E3E3" w:frame="1"/>
          <w:lang w:val="en-IN" w:eastAsia="en-IN"/>
        </w:rPr>
        <w:t>The Visual Display of Quantitative Information</w:t>
      </w:r>
      <w:r w:rsidRPr="00991637">
        <w:rPr>
          <w:rFonts w:ascii="Segoe UI" w:eastAsia="Times New Roman" w:hAnsi="Segoe UI" w:cs="Segoe UI"/>
          <w:bCs w:val="0"/>
          <w:color w:val="0D0D0D"/>
          <w:sz w:val="24"/>
          <w:szCs w:val="24"/>
          <w:lang w:val="en-IN" w:eastAsia="en-IN"/>
        </w:rPr>
        <w:t>. Graphics Press.</w:t>
      </w:r>
    </w:p>
    <w:p w14:paraId="717AC1FD" w14:textId="77777777" w:rsidR="00991637" w:rsidRPr="00991637" w:rsidRDefault="00991637" w:rsidP="00312515">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
          <w:color w:val="0D0D0D"/>
          <w:sz w:val="24"/>
          <w:szCs w:val="24"/>
          <w:bdr w:val="single" w:sz="2" w:space="0" w:color="E3E3E3" w:frame="1"/>
          <w:lang w:val="en-IN" w:eastAsia="en-IN"/>
        </w:rPr>
        <w:t>Python Programming and Libraries:</w:t>
      </w:r>
    </w:p>
    <w:p w14:paraId="0D7104A5" w14:textId="77777777" w:rsidR="00991637" w:rsidRPr="00991637" w:rsidRDefault="00991637" w:rsidP="00312515">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Cs w:val="0"/>
          <w:color w:val="0D0D0D"/>
          <w:sz w:val="24"/>
          <w:szCs w:val="24"/>
          <w:lang w:val="en-IN" w:eastAsia="en-IN"/>
        </w:rPr>
        <w:t xml:space="preserve">VanderPlas, J. (2016). </w:t>
      </w:r>
      <w:r w:rsidRPr="00991637">
        <w:rPr>
          <w:rFonts w:ascii="Segoe UI" w:eastAsia="Times New Roman" w:hAnsi="Segoe UI" w:cs="Segoe UI"/>
          <w:bCs w:val="0"/>
          <w:i/>
          <w:iCs/>
          <w:color w:val="0D0D0D"/>
          <w:sz w:val="24"/>
          <w:szCs w:val="24"/>
          <w:bdr w:val="single" w:sz="2" w:space="0" w:color="E3E3E3" w:frame="1"/>
          <w:lang w:val="en-IN" w:eastAsia="en-IN"/>
        </w:rPr>
        <w:t>Python Data Science Handbook</w:t>
      </w:r>
      <w:r w:rsidRPr="00991637">
        <w:rPr>
          <w:rFonts w:ascii="Segoe UI" w:eastAsia="Times New Roman" w:hAnsi="Segoe UI" w:cs="Segoe UI"/>
          <w:bCs w:val="0"/>
          <w:color w:val="0D0D0D"/>
          <w:sz w:val="24"/>
          <w:szCs w:val="24"/>
          <w:lang w:val="en-IN" w:eastAsia="en-IN"/>
        </w:rPr>
        <w:t>. O'Reilly Media.</w:t>
      </w:r>
    </w:p>
    <w:p w14:paraId="43CBD9A0" w14:textId="77777777" w:rsidR="00991637" w:rsidRPr="00991637" w:rsidRDefault="00991637" w:rsidP="00312515">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
          <w:color w:val="0D0D0D"/>
          <w:sz w:val="24"/>
          <w:szCs w:val="24"/>
          <w:bdr w:val="single" w:sz="2" w:space="0" w:color="E3E3E3" w:frame="1"/>
          <w:lang w:val="en-IN" w:eastAsia="en-IN"/>
        </w:rPr>
        <w:t>Scientific Research in Survival Analysis:</w:t>
      </w:r>
    </w:p>
    <w:p w14:paraId="6974A5AD" w14:textId="61E4F673" w:rsidR="00991637" w:rsidRPr="007A7EC9" w:rsidRDefault="00991637" w:rsidP="007A7EC9">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jc w:val="both"/>
        <w:rPr>
          <w:rFonts w:ascii="Segoe UI" w:eastAsia="Times New Roman" w:hAnsi="Segoe UI" w:cs="Segoe UI"/>
          <w:bCs w:val="0"/>
          <w:color w:val="0D0D0D"/>
          <w:sz w:val="24"/>
          <w:szCs w:val="24"/>
          <w:lang w:val="en-IN" w:eastAsia="en-IN"/>
        </w:rPr>
      </w:pPr>
      <w:r w:rsidRPr="00991637">
        <w:rPr>
          <w:rFonts w:ascii="Segoe UI" w:eastAsia="Times New Roman" w:hAnsi="Segoe UI" w:cs="Segoe UI"/>
          <w:bCs w:val="0"/>
          <w:color w:val="0D0D0D"/>
          <w:sz w:val="24"/>
          <w:szCs w:val="24"/>
          <w:lang w:val="en-IN" w:eastAsia="en-IN"/>
        </w:rPr>
        <w:t xml:space="preserve">Piantadosi, S. (1997). </w:t>
      </w:r>
      <w:r w:rsidRPr="00991637">
        <w:rPr>
          <w:rFonts w:ascii="Segoe UI" w:eastAsia="Times New Roman" w:hAnsi="Segoe UI" w:cs="Segoe UI"/>
          <w:bCs w:val="0"/>
          <w:i/>
          <w:iCs/>
          <w:color w:val="0D0D0D"/>
          <w:sz w:val="24"/>
          <w:szCs w:val="24"/>
          <w:bdr w:val="single" w:sz="2" w:space="0" w:color="E3E3E3" w:frame="1"/>
          <w:lang w:val="en-IN" w:eastAsia="en-IN"/>
        </w:rPr>
        <w:t>Clinical Trials: A Methodologic Perspective</w:t>
      </w:r>
      <w:r w:rsidRPr="00991637">
        <w:rPr>
          <w:rFonts w:ascii="Segoe UI" w:eastAsia="Times New Roman" w:hAnsi="Segoe UI" w:cs="Segoe UI"/>
          <w:bCs w:val="0"/>
          <w:color w:val="0D0D0D"/>
          <w:sz w:val="24"/>
          <w:szCs w:val="24"/>
          <w:lang w:val="en-IN" w:eastAsia="en-IN"/>
        </w:rPr>
        <w:t>. Wiley.</w:t>
      </w:r>
    </w:p>
    <w:p w14:paraId="5D9B94D4" w14:textId="77777777" w:rsidR="00C55764" w:rsidRPr="00991637" w:rsidRDefault="00C55764" w:rsidP="00312515">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jc w:val="both"/>
        <w:rPr>
          <w:rFonts w:ascii="Segoe UI" w:eastAsia="Times New Roman" w:hAnsi="Segoe UI" w:cs="Segoe UI"/>
          <w:bCs w:val="0"/>
          <w:color w:val="0D0D0D"/>
          <w:sz w:val="24"/>
          <w:szCs w:val="24"/>
          <w:lang w:val="en-IN" w:eastAsia="en-IN"/>
        </w:rPr>
      </w:pPr>
    </w:p>
    <w:p w14:paraId="4CF02B7C" w14:textId="77777777" w:rsidR="00991637" w:rsidRPr="00991637" w:rsidRDefault="00991637" w:rsidP="00312515">
      <w:pPr>
        <w:pStyle w:val="BodyText"/>
        <w:jc w:val="both"/>
        <w:rPr>
          <w:bCs w:val="0"/>
        </w:rPr>
      </w:pPr>
    </w:p>
    <w:p w14:paraId="67BDD54E" w14:textId="77777777" w:rsidR="0020486E" w:rsidRDefault="0020486E" w:rsidP="00312515">
      <w:pPr>
        <w:pStyle w:val="BodyText"/>
        <w:jc w:val="both"/>
        <w:rPr>
          <w:bCs w:val="0"/>
        </w:rPr>
      </w:pPr>
    </w:p>
    <w:p w14:paraId="4F5FDDF0" w14:textId="77777777" w:rsidR="0020486E" w:rsidRDefault="0020486E" w:rsidP="00312515">
      <w:pPr>
        <w:pStyle w:val="BodyText"/>
        <w:jc w:val="both"/>
        <w:rPr>
          <w:bCs w:val="0"/>
        </w:rPr>
      </w:pPr>
    </w:p>
    <w:p w14:paraId="56F2654B" w14:textId="77777777" w:rsidR="00C55764" w:rsidRDefault="00C55764" w:rsidP="00312515">
      <w:pPr>
        <w:pStyle w:val="BodyText"/>
        <w:jc w:val="both"/>
        <w:rPr>
          <w:bCs w:val="0"/>
        </w:rPr>
      </w:pPr>
    </w:p>
    <w:p w14:paraId="19FD2717" w14:textId="77777777" w:rsidR="00C55764" w:rsidRDefault="00C55764" w:rsidP="00312515">
      <w:pPr>
        <w:pStyle w:val="BodyText"/>
        <w:jc w:val="both"/>
        <w:rPr>
          <w:bCs w:val="0"/>
        </w:rPr>
      </w:pPr>
    </w:p>
    <w:p w14:paraId="3D10E1CD" w14:textId="77777777" w:rsidR="00C55764" w:rsidRDefault="00C55764" w:rsidP="00312515">
      <w:pPr>
        <w:pStyle w:val="BodyText"/>
        <w:jc w:val="both"/>
        <w:rPr>
          <w:bCs w:val="0"/>
        </w:rPr>
      </w:pPr>
    </w:p>
    <w:p w14:paraId="36E87967" w14:textId="77777777" w:rsidR="00C55764" w:rsidRDefault="00C55764" w:rsidP="00312515">
      <w:pPr>
        <w:pStyle w:val="BodyText"/>
        <w:jc w:val="both"/>
        <w:rPr>
          <w:bCs w:val="0"/>
        </w:rPr>
      </w:pPr>
    </w:p>
    <w:p w14:paraId="2A06F30F" w14:textId="77777777" w:rsidR="00C55764" w:rsidRDefault="00C55764" w:rsidP="00312515">
      <w:pPr>
        <w:pStyle w:val="BodyText"/>
        <w:jc w:val="both"/>
        <w:rPr>
          <w:bCs w:val="0"/>
        </w:rPr>
      </w:pPr>
    </w:p>
    <w:p w14:paraId="17E14E31" w14:textId="77777777" w:rsidR="00C55764" w:rsidRDefault="00C55764" w:rsidP="00312515">
      <w:pPr>
        <w:pStyle w:val="BodyText"/>
        <w:jc w:val="both"/>
        <w:rPr>
          <w:bCs w:val="0"/>
        </w:rPr>
      </w:pPr>
    </w:p>
    <w:p w14:paraId="34EAC20B" w14:textId="77777777" w:rsidR="00C55764" w:rsidRDefault="00C55764" w:rsidP="00312515">
      <w:pPr>
        <w:pStyle w:val="BodyText"/>
        <w:jc w:val="both"/>
        <w:rPr>
          <w:bCs w:val="0"/>
        </w:rPr>
      </w:pPr>
    </w:p>
    <w:p w14:paraId="2E1463BD" w14:textId="77777777" w:rsidR="00C55764" w:rsidRDefault="00C55764" w:rsidP="00312515">
      <w:pPr>
        <w:pStyle w:val="BodyText"/>
        <w:jc w:val="both"/>
        <w:rPr>
          <w:bCs w:val="0"/>
        </w:rPr>
      </w:pPr>
    </w:p>
    <w:p w14:paraId="2D9058DB" w14:textId="77777777" w:rsidR="00C55764" w:rsidRDefault="00C55764" w:rsidP="00312515">
      <w:pPr>
        <w:pStyle w:val="BodyText"/>
        <w:jc w:val="both"/>
        <w:rPr>
          <w:bCs w:val="0"/>
        </w:rPr>
      </w:pPr>
    </w:p>
    <w:p w14:paraId="3DD8DA77" w14:textId="77777777" w:rsidR="00C55764" w:rsidRDefault="00C55764" w:rsidP="00312515">
      <w:pPr>
        <w:pStyle w:val="BodyText"/>
        <w:jc w:val="both"/>
        <w:rPr>
          <w:bCs w:val="0"/>
        </w:rPr>
      </w:pPr>
    </w:p>
    <w:p w14:paraId="50646CB8" w14:textId="77777777" w:rsidR="00C55764" w:rsidRDefault="00C55764" w:rsidP="00312515">
      <w:pPr>
        <w:pStyle w:val="BodyText"/>
        <w:jc w:val="both"/>
        <w:rPr>
          <w:bCs w:val="0"/>
        </w:rPr>
      </w:pPr>
    </w:p>
    <w:p w14:paraId="529ACEE8" w14:textId="77777777" w:rsidR="00C55764" w:rsidRDefault="00C55764" w:rsidP="00312515">
      <w:pPr>
        <w:pStyle w:val="BodyText"/>
        <w:jc w:val="both"/>
        <w:rPr>
          <w:bCs w:val="0"/>
        </w:rPr>
      </w:pPr>
    </w:p>
    <w:p w14:paraId="635147FE" w14:textId="77777777" w:rsidR="00C55764" w:rsidRDefault="00C55764" w:rsidP="00312515">
      <w:pPr>
        <w:pStyle w:val="BodyText"/>
        <w:jc w:val="both"/>
        <w:rPr>
          <w:bCs w:val="0"/>
        </w:rPr>
      </w:pPr>
    </w:p>
    <w:p w14:paraId="055913BB" w14:textId="77777777" w:rsidR="00C55764" w:rsidRDefault="00C55764" w:rsidP="00312515">
      <w:pPr>
        <w:pStyle w:val="BodyText"/>
        <w:jc w:val="both"/>
        <w:rPr>
          <w:bCs w:val="0"/>
        </w:rPr>
      </w:pPr>
    </w:p>
    <w:p w14:paraId="26C7D428" w14:textId="77777777" w:rsidR="00C55764" w:rsidRDefault="00C55764" w:rsidP="00312515">
      <w:pPr>
        <w:pStyle w:val="BodyText"/>
        <w:jc w:val="both"/>
        <w:rPr>
          <w:bCs w:val="0"/>
        </w:rPr>
      </w:pPr>
    </w:p>
    <w:p w14:paraId="5F200BB7" w14:textId="77777777" w:rsidR="00C55764" w:rsidRDefault="00C55764" w:rsidP="00312515">
      <w:pPr>
        <w:pStyle w:val="BodyText"/>
        <w:jc w:val="both"/>
        <w:rPr>
          <w:bCs w:val="0"/>
        </w:rPr>
      </w:pPr>
    </w:p>
    <w:p w14:paraId="0126C3CD" w14:textId="77777777" w:rsidR="00C55764" w:rsidRDefault="00C55764" w:rsidP="00312515">
      <w:pPr>
        <w:pStyle w:val="BodyText"/>
        <w:jc w:val="both"/>
        <w:rPr>
          <w:bCs w:val="0"/>
        </w:rPr>
      </w:pPr>
    </w:p>
    <w:p w14:paraId="6D0E83A8" w14:textId="77777777" w:rsidR="00C55764" w:rsidRDefault="00C55764" w:rsidP="00312515">
      <w:pPr>
        <w:pStyle w:val="BodyText"/>
        <w:jc w:val="both"/>
        <w:rPr>
          <w:bCs w:val="0"/>
        </w:rPr>
      </w:pPr>
    </w:p>
    <w:p w14:paraId="34DDF911" w14:textId="77777777" w:rsidR="00C55764" w:rsidRDefault="00C55764" w:rsidP="00312515">
      <w:pPr>
        <w:pStyle w:val="BodyText"/>
        <w:jc w:val="both"/>
        <w:rPr>
          <w:bCs w:val="0"/>
        </w:rPr>
      </w:pPr>
    </w:p>
    <w:p w14:paraId="627C9EE9" w14:textId="77777777" w:rsidR="00C55764" w:rsidRDefault="00C55764" w:rsidP="00312515">
      <w:pPr>
        <w:pStyle w:val="BodyText"/>
        <w:jc w:val="both"/>
        <w:rPr>
          <w:bCs w:val="0"/>
        </w:rPr>
      </w:pPr>
    </w:p>
    <w:p w14:paraId="48D90B2D" w14:textId="77777777" w:rsidR="00C55764" w:rsidRDefault="00C55764" w:rsidP="00312515">
      <w:pPr>
        <w:pStyle w:val="BodyText"/>
        <w:jc w:val="both"/>
        <w:rPr>
          <w:bCs w:val="0"/>
        </w:rPr>
      </w:pPr>
    </w:p>
    <w:p w14:paraId="11386610" w14:textId="2FC778B9" w:rsidR="00C55764" w:rsidRDefault="00C55764" w:rsidP="00312515">
      <w:pPr>
        <w:pStyle w:val="BodyText"/>
        <w:jc w:val="both"/>
        <w:rPr>
          <w:b/>
          <w:sz w:val="48"/>
          <w:szCs w:val="48"/>
        </w:rPr>
      </w:pPr>
    </w:p>
    <w:p w14:paraId="59C5BA70" w14:textId="77777777" w:rsidR="00C55764" w:rsidRPr="00C55764" w:rsidRDefault="00C55764" w:rsidP="00312515">
      <w:pPr>
        <w:pStyle w:val="BodyText"/>
        <w:jc w:val="both"/>
        <w:rPr>
          <w:b/>
          <w:sz w:val="48"/>
          <w:szCs w:val="48"/>
        </w:rPr>
      </w:pPr>
    </w:p>
    <w:sectPr w:rsidR="00C55764" w:rsidRPr="00C55764" w:rsidSect="006E6D2C">
      <w:pgSz w:w="11910" w:h="16840"/>
      <w:pgMar w:top="142" w:right="1280" w:bottom="940" w:left="1280" w:header="284"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087C5" w14:textId="77777777" w:rsidR="006E6D2C" w:rsidRDefault="006E6D2C">
      <w:r>
        <w:separator/>
      </w:r>
    </w:p>
  </w:endnote>
  <w:endnote w:type="continuationSeparator" w:id="0">
    <w:p w14:paraId="549DD6D4" w14:textId="77777777" w:rsidR="006E6D2C" w:rsidRDefault="006E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0C92" w14:textId="0C28560B" w:rsidR="001C3E50" w:rsidRDefault="001C3E50">
    <w:pPr>
      <w:pStyle w:val="Footer"/>
      <w:pBdr>
        <w:top w:val="single" w:sz="4" w:space="1" w:color="D9D9D9" w:themeColor="background1" w:themeShade="D9"/>
      </w:pBdr>
      <w:rPr>
        <w:b/>
        <w:bCs w:val="0"/>
      </w:rPr>
    </w:pPr>
  </w:p>
  <w:p w14:paraId="5406E852" w14:textId="77777777" w:rsidR="001C3E50" w:rsidRDefault="001C3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2F44" w14:textId="2EDF9C1D" w:rsidR="00571C18" w:rsidRDefault="00571C1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E388" w14:textId="0B1596FD" w:rsidR="00571C18" w:rsidRDefault="00076419">
    <w:pPr>
      <w:pStyle w:val="BodyText"/>
      <w:spacing w:line="14" w:lineRule="auto"/>
      <w:rPr>
        <w:sz w:val="20"/>
      </w:rPr>
    </w:pPr>
    <w:r>
      <w:rPr>
        <w:noProof/>
      </w:rPr>
      <mc:AlternateContent>
        <mc:Choice Requires="wps">
          <w:drawing>
            <wp:anchor distT="0" distB="0" distL="0" distR="0" simplePos="0" relativeHeight="487269376" behindDoc="1" locked="0" layoutInCell="1" allowOverlap="1" wp14:anchorId="20B664E6" wp14:editId="65230221">
              <wp:simplePos x="0" y="0"/>
              <wp:positionH relativeFrom="page">
                <wp:posOffset>3672840</wp:posOffset>
              </wp:positionH>
              <wp:positionV relativeFrom="page">
                <wp:posOffset>10072370</wp:posOffset>
              </wp:positionV>
              <wp:extent cx="227965" cy="164465"/>
              <wp:effectExtent l="0" t="0" r="0" b="0"/>
              <wp:wrapNone/>
              <wp:docPr id="9877868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164465"/>
                      </a:xfrm>
                      <a:prstGeom prst="rect">
                        <a:avLst/>
                      </a:prstGeom>
                    </wps:spPr>
                    <wps:txbx>
                      <w:txbxContent>
                        <w:p w14:paraId="5745DECD" w14:textId="77777777" w:rsidR="00571C18" w:rsidRDefault="00DC586B">
                          <w:pPr>
                            <w:pStyle w:val="BodyText"/>
                            <w:spacing w:line="23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0B664E6" id="_x0000_t202" coordsize="21600,21600" o:spt="202" path="m,l,21600r21600,l21600,xe">
              <v:stroke joinstyle="miter"/>
              <v:path gradientshapeok="t" o:connecttype="rect"/>
            </v:shapetype>
            <v:shape id="Text Box 1" o:spid="_x0000_s1026" type="#_x0000_t202" style="position:absolute;margin-left:289.2pt;margin-top:793.1pt;width:17.95pt;height:12.95pt;z-index:-16047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4B/SWUAQAAIQMAAA4AAABkcnMvZTJvRG9jLnhtbKxSwU4bMRC9I/UfLN/JJhEEusoGlSIQ&#10;EmorUT7A8drZVdceM+NkN3/P2NkQVG5VL/bYM35+780sbwbXiZ1BasFXcjaZSmG8hrr1m0q+/L4/&#10;v5aCovK16sCbSu4NyZvVl7NlH0ozhwa62qBgEE9lHyrZxBjKoiDdGKdoAsF4TlpApyIfcVPUqHpG&#10;d10xn04XRQ9YBwRtiPj27pCUq4xvrdHxp7VkougqydxiXjGv67wWq6UqN6hC0+qRh/oHGk61nn99&#10;h7pTUYkttp+gXKsRCGycaHAFWNtqk0WwnNn0LznPjQomi2F3KLz7RP8PVv/YPYdfKOJwCwN3MIug&#10;8AT6Dwk2p+gDlWNRcpVK4vKkdLDo0s4aBL9kd/cnR80Qhebb+fzq6+JSCs252eLiIsUJ9fQ8IMUH&#10;A06koJLILcsc1O6J4lh7rBnpHBgkLnFYD6kmxWuo9yyk515Wkl63Co0U3aNns1LnjwEeg/UxwNh9&#10;hzwfSY6Hb9sItj38fQIe/+Y2ZPrjyKQ+fzznqtNkr94AAAD//wMAUEsDBBQABgAIAAAAIQB9UpBy&#10;5gAAABMBAAAPAAAAZHJzL2Rvd25yZXYueG1sTE/LTsMwELwj8Q/WInGjTkIbQhqnqnickCrScODo&#10;xG5iNV6H2G3D37Oc4LLS7szOo9jMdmBnPXnjUEC8iIBpbJ0y2An4qF/vMmA+SFRycKgFfGsPm/L6&#10;qpC5ches9HkfOkYi6HMpoA9hzDn3ba+t9As3aiTs4CYrA61Tx9UkLyRuB55EUcqtNEgOvRz1U6/b&#10;4/5kBWw/sXoxX7vmvTpUpq4fI3xLj0Lc3szPaxrbNbCg5/D3Ab8dKD+UFKxxJ1SeDQJWD9mSqASs&#10;sjQBRpQ0Xt4Da+iUxkkMjJcF/9+l/AEAAP//AwBQSwECLQAUAAYACAAAACEAWiKTo/8AAADlAQAA&#10;EwAAAAAAAAAAAAAAAAAAAAAAW0NvbnRlbnRfVHlwZXNdLnhtbFBLAQItABQABgAIAAAAIQCnSs84&#10;1wAAAJYBAAALAAAAAAAAAAAAAAAAADABAABfcmVscy8ucmVsc1BLAQItABQABgAIAAAAIQBOAf0l&#10;lAEAACEDAAAOAAAAAAAAAAAAAAAAADACAABkcnMvZTJvRG9jLnhtbFBLAQItABQABgAIAAAAIQB9&#10;UpBy5gAAABMBAAAPAAAAAAAAAAAAAAAAAPADAABkcnMvZG93bnJldi54bWxQSwUGAAAAAAQABADz&#10;AAAAAwUAAAAA&#10;" filled="f" stroked="f">
              <v:textbox inset="0,0,0,0">
                <w:txbxContent>
                  <w:p w14:paraId="5745DECD" w14:textId="77777777" w:rsidR="00571C18" w:rsidRDefault="00777605">
                    <w:pPr>
                      <w:pStyle w:val="BodyText"/>
                      <w:spacing w:line="23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2401F" w14:textId="77777777" w:rsidR="006E6D2C" w:rsidRDefault="006E6D2C">
      <w:r>
        <w:separator/>
      </w:r>
    </w:p>
  </w:footnote>
  <w:footnote w:type="continuationSeparator" w:id="0">
    <w:p w14:paraId="25ECEB56" w14:textId="77777777" w:rsidR="006E6D2C" w:rsidRDefault="006E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FFFFFFFF">
      <w:start w:val="1"/>
      <w:numFmt w:val="decimal"/>
      <w:lvlText w:val="%1."/>
      <w:lvlJc w:val="left"/>
      <w:pPr>
        <w:tabs>
          <w:tab w:val="num" w:pos="360"/>
        </w:tabs>
      </w:pPr>
    </w:lvl>
    <w:lvl w:ilvl="1" w:tplc="FFFFFFFF">
      <w:start w:val="1"/>
      <w:numFmt w:val="bullet"/>
      <w:lvlText w:val="·"/>
      <w:lvlJc w:val="left"/>
      <w:pPr>
        <w:tabs>
          <w:tab w:val="num" w:pos="36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4379E"/>
    <w:multiLevelType w:val="multilevel"/>
    <w:tmpl w:val="E8E4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D7EC1"/>
    <w:multiLevelType w:val="multilevel"/>
    <w:tmpl w:val="17C07CC4"/>
    <w:lvl w:ilvl="0">
      <w:start w:val="3"/>
      <w:numFmt w:val="decimal"/>
      <w:lvlText w:val="%1"/>
      <w:lvlJc w:val="left"/>
      <w:pPr>
        <w:ind w:left="895" w:hanging="736"/>
      </w:pPr>
      <w:rPr>
        <w:rFonts w:hint="default"/>
        <w:lang w:val="en-US" w:eastAsia="en-US" w:bidi="ar-SA"/>
      </w:rPr>
    </w:lvl>
    <w:lvl w:ilvl="1">
      <w:start w:val="1"/>
      <w:numFmt w:val="decimal"/>
      <w:lvlText w:val="%1.%2"/>
      <w:lvlJc w:val="left"/>
      <w:pPr>
        <w:ind w:left="6549" w:hanging="736"/>
      </w:pPr>
      <w:rPr>
        <w:rFonts w:ascii="Georgia" w:eastAsia="Georgia" w:hAnsi="Georgia" w:cs="Georgia" w:hint="default"/>
        <w:b/>
        <w:bCs/>
        <w:i w:val="0"/>
        <w:iCs w:val="0"/>
        <w:spacing w:val="0"/>
        <w:w w:val="102"/>
        <w:sz w:val="28"/>
        <w:szCs w:val="28"/>
        <w:lang w:val="en-US" w:eastAsia="en-US" w:bidi="ar-SA"/>
      </w:rPr>
    </w:lvl>
    <w:lvl w:ilvl="2">
      <w:start w:val="1"/>
      <w:numFmt w:val="decimal"/>
      <w:lvlText w:val="%1.%2.%3"/>
      <w:lvlJc w:val="left"/>
      <w:pPr>
        <w:ind w:left="981" w:hanging="822"/>
      </w:pPr>
      <w:rPr>
        <w:rFonts w:ascii="Georgia" w:eastAsia="Georgia" w:hAnsi="Georgia" w:cs="Georgia" w:hint="default"/>
        <w:b/>
        <w:bCs/>
        <w:i w:val="0"/>
        <w:iCs w:val="0"/>
        <w:spacing w:val="0"/>
        <w:w w:val="101"/>
        <w:sz w:val="24"/>
        <w:szCs w:val="24"/>
        <w:lang w:val="en-US" w:eastAsia="en-US" w:bidi="ar-SA"/>
      </w:rPr>
    </w:lvl>
    <w:lvl w:ilvl="3">
      <w:numFmt w:val="bullet"/>
      <w:lvlText w:val="•"/>
      <w:lvlJc w:val="left"/>
      <w:pPr>
        <w:ind w:left="2839" w:hanging="822"/>
      </w:pPr>
      <w:rPr>
        <w:rFonts w:hint="default"/>
        <w:lang w:val="en-US" w:eastAsia="en-US" w:bidi="ar-SA"/>
      </w:rPr>
    </w:lvl>
    <w:lvl w:ilvl="4">
      <w:numFmt w:val="bullet"/>
      <w:lvlText w:val="•"/>
      <w:lvlJc w:val="left"/>
      <w:pPr>
        <w:ind w:left="3768" w:hanging="822"/>
      </w:pPr>
      <w:rPr>
        <w:rFonts w:hint="default"/>
        <w:lang w:val="en-US" w:eastAsia="en-US" w:bidi="ar-SA"/>
      </w:rPr>
    </w:lvl>
    <w:lvl w:ilvl="5">
      <w:numFmt w:val="bullet"/>
      <w:lvlText w:val="•"/>
      <w:lvlJc w:val="left"/>
      <w:pPr>
        <w:ind w:left="4698" w:hanging="822"/>
      </w:pPr>
      <w:rPr>
        <w:rFonts w:hint="default"/>
        <w:lang w:val="en-US" w:eastAsia="en-US" w:bidi="ar-SA"/>
      </w:rPr>
    </w:lvl>
    <w:lvl w:ilvl="6">
      <w:numFmt w:val="bullet"/>
      <w:lvlText w:val="•"/>
      <w:lvlJc w:val="left"/>
      <w:pPr>
        <w:ind w:left="5627" w:hanging="822"/>
      </w:pPr>
      <w:rPr>
        <w:rFonts w:hint="default"/>
        <w:lang w:val="en-US" w:eastAsia="en-US" w:bidi="ar-SA"/>
      </w:rPr>
    </w:lvl>
    <w:lvl w:ilvl="7">
      <w:numFmt w:val="bullet"/>
      <w:lvlText w:val="•"/>
      <w:lvlJc w:val="left"/>
      <w:pPr>
        <w:ind w:left="6557" w:hanging="822"/>
      </w:pPr>
      <w:rPr>
        <w:rFonts w:hint="default"/>
        <w:lang w:val="en-US" w:eastAsia="en-US" w:bidi="ar-SA"/>
      </w:rPr>
    </w:lvl>
    <w:lvl w:ilvl="8">
      <w:numFmt w:val="bullet"/>
      <w:lvlText w:val="•"/>
      <w:lvlJc w:val="left"/>
      <w:pPr>
        <w:ind w:left="7486" w:hanging="822"/>
      </w:pPr>
      <w:rPr>
        <w:rFonts w:hint="default"/>
        <w:lang w:val="en-US" w:eastAsia="en-US" w:bidi="ar-SA"/>
      </w:rPr>
    </w:lvl>
  </w:abstractNum>
  <w:abstractNum w:abstractNumId="3" w15:restartNumberingAfterBreak="0">
    <w:nsid w:val="0AE361C1"/>
    <w:multiLevelType w:val="multilevel"/>
    <w:tmpl w:val="D1F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402CC"/>
    <w:multiLevelType w:val="multilevel"/>
    <w:tmpl w:val="05200638"/>
    <w:lvl w:ilvl="0">
      <w:start w:val="1"/>
      <w:numFmt w:val="decimal"/>
      <w:lvlText w:val="%1."/>
      <w:lvlJc w:val="left"/>
      <w:pPr>
        <w:ind w:left="480" w:hanging="48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5" w15:restartNumberingAfterBreak="0">
    <w:nsid w:val="101107A2"/>
    <w:multiLevelType w:val="multilevel"/>
    <w:tmpl w:val="10444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D2E9F"/>
    <w:multiLevelType w:val="multilevel"/>
    <w:tmpl w:val="A2DECD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92758"/>
    <w:multiLevelType w:val="multilevel"/>
    <w:tmpl w:val="37A4E4E0"/>
    <w:lvl w:ilvl="0">
      <w:start w:val="3"/>
      <w:numFmt w:val="decimal"/>
      <w:lvlText w:val="%1"/>
      <w:lvlJc w:val="left"/>
      <w:pPr>
        <w:ind w:left="572" w:hanging="413"/>
      </w:pPr>
      <w:rPr>
        <w:rFonts w:hint="default"/>
        <w:lang w:val="en-US" w:eastAsia="en-US" w:bidi="ar-SA"/>
      </w:rPr>
    </w:lvl>
    <w:lvl w:ilvl="1">
      <w:start w:val="2"/>
      <w:numFmt w:val="decimal"/>
      <w:lvlText w:val="%1.%2."/>
      <w:lvlJc w:val="left"/>
      <w:pPr>
        <w:ind w:left="572" w:hanging="413"/>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333" w:hanging="413"/>
      </w:pPr>
      <w:rPr>
        <w:rFonts w:hint="default"/>
        <w:lang w:val="en-US" w:eastAsia="en-US" w:bidi="ar-SA"/>
      </w:rPr>
    </w:lvl>
    <w:lvl w:ilvl="3">
      <w:numFmt w:val="bullet"/>
      <w:lvlText w:val="•"/>
      <w:lvlJc w:val="left"/>
      <w:pPr>
        <w:ind w:left="3209" w:hanging="413"/>
      </w:pPr>
      <w:rPr>
        <w:rFonts w:hint="default"/>
        <w:lang w:val="en-US" w:eastAsia="en-US" w:bidi="ar-SA"/>
      </w:rPr>
    </w:lvl>
    <w:lvl w:ilvl="4">
      <w:numFmt w:val="bullet"/>
      <w:lvlText w:val="•"/>
      <w:lvlJc w:val="left"/>
      <w:pPr>
        <w:ind w:left="4086" w:hanging="413"/>
      </w:pPr>
      <w:rPr>
        <w:rFonts w:hint="default"/>
        <w:lang w:val="en-US" w:eastAsia="en-US" w:bidi="ar-SA"/>
      </w:rPr>
    </w:lvl>
    <w:lvl w:ilvl="5">
      <w:numFmt w:val="bullet"/>
      <w:lvlText w:val="•"/>
      <w:lvlJc w:val="left"/>
      <w:pPr>
        <w:ind w:left="4962" w:hanging="413"/>
      </w:pPr>
      <w:rPr>
        <w:rFonts w:hint="default"/>
        <w:lang w:val="en-US" w:eastAsia="en-US" w:bidi="ar-SA"/>
      </w:rPr>
    </w:lvl>
    <w:lvl w:ilvl="6">
      <w:numFmt w:val="bullet"/>
      <w:lvlText w:val="•"/>
      <w:lvlJc w:val="left"/>
      <w:pPr>
        <w:ind w:left="5839" w:hanging="413"/>
      </w:pPr>
      <w:rPr>
        <w:rFonts w:hint="default"/>
        <w:lang w:val="en-US" w:eastAsia="en-US" w:bidi="ar-SA"/>
      </w:rPr>
    </w:lvl>
    <w:lvl w:ilvl="7">
      <w:numFmt w:val="bullet"/>
      <w:lvlText w:val="•"/>
      <w:lvlJc w:val="left"/>
      <w:pPr>
        <w:ind w:left="6715" w:hanging="413"/>
      </w:pPr>
      <w:rPr>
        <w:rFonts w:hint="default"/>
        <w:lang w:val="en-US" w:eastAsia="en-US" w:bidi="ar-SA"/>
      </w:rPr>
    </w:lvl>
    <w:lvl w:ilvl="8">
      <w:numFmt w:val="bullet"/>
      <w:lvlText w:val="•"/>
      <w:lvlJc w:val="left"/>
      <w:pPr>
        <w:ind w:left="7592" w:hanging="413"/>
      </w:pPr>
      <w:rPr>
        <w:rFonts w:hint="default"/>
        <w:lang w:val="en-US" w:eastAsia="en-US" w:bidi="ar-SA"/>
      </w:rPr>
    </w:lvl>
  </w:abstractNum>
  <w:abstractNum w:abstractNumId="8" w15:restartNumberingAfterBreak="0">
    <w:nsid w:val="19AA436E"/>
    <w:multiLevelType w:val="multilevel"/>
    <w:tmpl w:val="36A242F0"/>
    <w:lvl w:ilvl="0">
      <w:start w:val="4"/>
      <w:numFmt w:val="decimal"/>
      <w:lvlText w:val="%1"/>
      <w:lvlJc w:val="left"/>
      <w:pPr>
        <w:ind w:left="895" w:hanging="736"/>
      </w:pPr>
      <w:rPr>
        <w:rFonts w:hint="default"/>
        <w:lang w:val="en-US" w:eastAsia="en-US" w:bidi="ar-SA"/>
      </w:rPr>
    </w:lvl>
    <w:lvl w:ilvl="1">
      <w:start w:val="1"/>
      <w:numFmt w:val="decimal"/>
      <w:lvlText w:val="%1.%2"/>
      <w:lvlJc w:val="left"/>
      <w:pPr>
        <w:ind w:left="3288" w:hanging="736"/>
      </w:pPr>
      <w:rPr>
        <w:rFonts w:ascii="Georgia" w:eastAsia="Georgia" w:hAnsi="Georgia" w:cs="Georgia" w:hint="default"/>
        <w:b/>
        <w:bCs/>
        <w:i w:val="0"/>
        <w:iCs w:val="0"/>
        <w:spacing w:val="0"/>
        <w:w w:val="100"/>
        <w:sz w:val="28"/>
        <w:szCs w:val="28"/>
        <w:lang w:val="en-US" w:eastAsia="en-US" w:bidi="ar-SA"/>
      </w:rPr>
    </w:lvl>
    <w:lvl w:ilvl="2">
      <w:start w:val="1"/>
      <w:numFmt w:val="decimal"/>
      <w:lvlText w:val="%3."/>
      <w:lvlJc w:val="left"/>
      <w:pPr>
        <w:ind w:left="705" w:hanging="279"/>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2776" w:hanging="279"/>
      </w:pPr>
      <w:rPr>
        <w:rFonts w:hint="default"/>
        <w:lang w:val="en-US" w:eastAsia="en-US" w:bidi="ar-SA"/>
      </w:rPr>
    </w:lvl>
    <w:lvl w:ilvl="4">
      <w:numFmt w:val="bullet"/>
      <w:lvlText w:val="•"/>
      <w:lvlJc w:val="left"/>
      <w:pPr>
        <w:ind w:left="3715" w:hanging="279"/>
      </w:pPr>
      <w:rPr>
        <w:rFonts w:hint="default"/>
        <w:lang w:val="en-US" w:eastAsia="en-US" w:bidi="ar-SA"/>
      </w:rPr>
    </w:lvl>
    <w:lvl w:ilvl="5">
      <w:numFmt w:val="bullet"/>
      <w:lvlText w:val="•"/>
      <w:lvlJc w:val="left"/>
      <w:pPr>
        <w:ind w:left="4653" w:hanging="279"/>
      </w:pPr>
      <w:rPr>
        <w:rFonts w:hint="default"/>
        <w:lang w:val="en-US" w:eastAsia="en-US" w:bidi="ar-SA"/>
      </w:rPr>
    </w:lvl>
    <w:lvl w:ilvl="6">
      <w:numFmt w:val="bullet"/>
      <w:lvlText w:val="•"/>
      <w:lvlJc w:val="left"/>
      <w:pPr>
        <w:ind w:left="5591" w:hanging="279"/>
      </w:pPr>
      <w:rPr>
        <w:rFonts w:hint="default"/>
        <w:lang w:val="en-US" w:eastAsia="en-US" w:bidi="ar-SA"/>
      </w:rPr>
    </w:lvl>
    <w:lvl w:ilvl="7">
      <w:numFmt w:val="bullet"/>
      <w:lvlText w:val="•"/>
      <w:lvlJc w:val="left"/>
      <w:pPr>
        <w:ind w:left="6530" w:hanging="279"/>
      </w:pPr>
      <w:rPr>
        <w:rFonts w:hint="default"/>
        <w:lang w:val="en-US" w:eastAsia="en-US" w:bidi="ar-SA"/>
      </w:rPr>
    </w:lvl>
    <w:lvl w:ilvl="8">
      <w:numFmt w:val="bullet"/>
      <w:lvlText w:val="•"/>
      <w:lvlJc w:val="left"/>
      <w:pPr>
        <w:ind w:left="7468" w:hanging="279"/>
      </w:pPr>
      <w:rPr>
        <w:rFonts w:hint="default"/>
        <w:lang w:val="en-US" w:eastAsia="en-US" w:bidi="ar-SA"/>
      </w:rPr>
    </w:lvl>
  </w:abstractNum>
  <w:abstractNum w:abstractNumId="9" w15:restartNumberingAfterBreak="0">
    <w:nsid w:val="19F46CD6"/>
    <w:multiLevelType w:val="hybridMultilevel"/>
    <w:tmpl w:val="C3369B5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B2C1A66"/>
    <w:multiLevelType w:val="multilevel"/>
    <w:tmpl w:val="F52C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F0602C"/>
    <w:multiLevelType w:val="multilevel"/>
    <w:tmpl w:val="A49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3336E2"/>
    <w:multiLevelType w:val="hybridMultilevel"/>
    <w:tmpl w:val="01661D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3B6DAE"/>
    <w:multiLevelType w:val="multilevel"/>
    <w:tmpl w:val="EAFE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460D26"/>
    <w:multiLevelType w:val="multilevel"/>
    <w:tmpl w:val="2FDED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1E56E2"/>
    <w:multiLevelType w:val="multilevel"/>
    <w:tmpl w:val="B87E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F67634"/>
    <w:multiLevelType w:val="multilevel"/>
    <w:tmpl w:val="FCD8B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5754C"/>
    <w:multiLevelType w:val="multilevel"/>
    <w:tmpl w:val="EE84F588"/>
    <w:lvl w:ilvl="0">
      <w:start w:val="1"/>
      <w:numFmt w:val="decimal"/>
      <w:lvlText w:val="%1"/>
      <w:lvlJc w:val="left"/>
      <w:pPr>
        <w:ind w:left="780" w:hanging="780"/>
      </w:pPr>
      <w:rPr>
        <w:rFonts w:ascii="Segoe UI" w:eastAsia="Times New Roman" w:hAnsi="Segoe UI" w:cs="Segoe UI"/>
      </w:rPr>
    </w:lvl>
    <w:lvl w:ilvl="1">
      <w:start w:val="1"/>
      <w:numFmt w:val="decimal"/>
      <w:lvlText w:val="%1.%2"/>
      <w:lvlJc w:val="left"/>
      <w:pPr>
        <w:ind w:left="940" w:hanging="780"/>
      </w:pPr>
      <w:rPr>
        <w:rFonts w:hint="default"/>
      </w:rPr>
    </w:lvl>
    <w:lvl w:ilvl="2">
      <w:start w:val="1"/>
      <w:numFmt w:val="decimal"/>
      <w:lvlText w:val="%1.%2.%3"/>
      <w:lvlJc w:val="left"/>
      <w:pPr>
        <w:ind w:left="1400" w:hanging="1080"/>
      </w:pPr>
      <w:rPr>
        <w:rFonts w:hint="default"/>
      </w:rPr>
    </w:lvl>
    <w:lvl w:ilvl="3">
      <w:start w:val="1"/>
      <w:numFmt w:val="decimal"/>
      <w:lvlText w:val="%1.%2.%3.%4"/>
      <w:lvlJc w:val="left"/>
      <w:pPr>
        <w:ind w:left="1920" w:hanging="1440"/>
      </w:pPr>
      <w:rPr>
        <w:rFonts w:hint="default"/>
      </w:rPr>
    </w:lvl>
    <w:lvl w:ilvl="4">
      <w:start w:val="1"/>
      <w:numFmt w:val="decimal"/>
      <w:lvlText w:val="%1.%2.%3.%4.%5"/>
      <w:lvlJc w:val="left"/>
      <w:pPr>
        <w:ind w:left="2440" w:hanging="1800"/>
      </w:pPr>
      <w:rPr>
        <w:rFonts w:hint="default"/>
      </w:rPr>
    </w:lvl>
    <w:lvl w:ilvl="5">
      <w:start w:val="1"/>
      <w:numFmt w:val="decimal"/>
      <w:lvlText w:val="%1.%2.%3.%4.%5.%6"/>
      <w:lvlJc w:val="left"/>
      <w:pPr>
        <w:ind w:left="3320" w:hanging="2520"/>
      </w:pPr>
      <w:rPr>
        <w:rFonts w:hint="default"/>
      </w:rPr>
    </w:lvl>
    <w:lvl w:ilvl="6">
      <w:start w:val="1"/>
      <w:numFmt w:val="decimal"/>
      <w:lvlText w:val="%1.%2.%3.%4.%5.%6.%7"/>
      <w:lvlJc w:val="left"/>
      <w:pPr>
        <w:ind w:left="3840" w:hanging="2880"/>
      </w:pPr>
      <w:rPr>
        <w:rFonts w:hint="default"/>
      </w:rPr>
    </w:lvl>
    <w:lvl w:ilvl="7">
      <w:start w:val="1"/>
      <w:numFmt w:val="decimal"/>
      <w:lvlText w:val="%1.%2.%3.%4.%5.%6.%7.%8"/>
      <w:lvlJc w:val="left"/>
      <w:pPr>
        <w:ind w:left="4360" w:hanging="3240"/>
      </w:pPr>
      <w:rPr>
        <w:rFonts w:hint="default"/>
      </w:rPr>
    </w:lvl>
    <w:lvl w:ilvl="8">
      <w:start w:val="1"/>
      <w:numFmt w:val="decimal"/>
      <w:lvlText w:val="%1.%2.%3.%4.%5.%6.%7.%8.%9"/>
      <w:lvlJc w:val="left"/>
      <w:pPr>
        <w:ind w:left="4880" w:hanging="3600"/>
      </w:pPr>
      <w:rPr>
        <w:rFonts w:hint="default"/>
      </w:rPr>
    </w:lvl>
  </w:abstractNum>
  <w:abstractNum w:abstractNumId="18" w15:restartNumberingAfterBreak="0">
    <w:nsid w:val="26A40E63"/>
    <w:multiLevelType w:val="hybridMultilevel"/>
    <w:tmpl w:val="0D109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AE4A17"/>
    <w:multiLevelType w:val="multilevel"/>
    <w:tmpl w:val="511C35B0"/>
    <w:lvl w:ilvl="0">
      <w:start w:val="2"/>
      <w:numFmt w:val="decimal"/>
      <w:lvlText w:val="%1"/>
      <w:lvlJc w:val="left"/>
      <w:pPr>
        <w:ind w:left="572" w:hanging="413"/>
      </w:pPr>
      <w:rPr>
        <w:rFonts w:hint="default"/>
        <w:lang w:val="en-US" w:eastAsia="en-US" w:bidi="ar-SA"/>
      </w:rPr>
    </w:lvl>
    <w:lvl w:ilvl="1">
      <w:start w:val="2"/>
      <w:numFmt w:val="decimal"/>
      <w:lvlText w:val="%1.%2."/>
      <w:lvlJc w:val="left"/>
      <w:pPr>
        <w:ind w:left="572" w:hanging="413"/>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333" w:hanging="413"/>
      </w:pPr>
      <w:rPr>
        <w:rFonts w:hint="default"/>
        <w:lang w:val="en-US" w:eastAsia="en-US" w:bidi="ar-SA"/>
      </w:rPr>
    </w:lvl>
    <w:lvl w:ilvl="3">
      <w:numFmt w:val="bullet"/>
      <w:lvlText w:val="•"/>
      <w:lvlJc w:val="left"/>
      <w:pPr>
        <w:ind w:left="3209" w:hanging="413"/>
      </w:pPr>
      <w:rPr>
        <w:rFonts w:hint="default"/>
        <w:lang w:val="en-US" w:eastAsia="en-US" w:bidi="ar-SA"/>
      </w:rPr>
    </w:lvl>
    <w:lvl w:ilvl="4">
      <w:numFmt w:val="bullet"/>
      <w:lvlText w:val="•"/>
      <w:lvlJc w:val="left"/>
      <w:pPr>
        <w:ind w:left="4086" w:hanging="413"/>
      </w:pPr>
      <w:rPr>
        <w:rFonts w:hint="default"/>
        <w:lang w:val="en-US" w:eastAsia="en-US" w:bidi="ar-SA"/>
      </w:rPr>
    </w:lvl>
    <w:lvl w:ilvl="5">
      <w:numFmt w:val="bullet"/>
      <w:lvlText w:val="•"/>
      <w:lvlJc w:val="left"/>
      <w:pPr>
        <w:ind w:left="4962" w:hanging="413"/>
      </w:pPr>
      <w:rPr>
        <w:rFonts w:hint="default"/>
        <w:lang w:val="en-US" w:eastAsia="en-US" w:bidi="ar-SA"/>
      </w:rPr>
    </w:lvl>
    <w:lvl w:ilvl="6">
      <w:numFmt w:val="bullet"/>
      <w:lvlText w:val="•"/>
      <w:lvlJc w:val="left"/>
      <w:pPr>
        <w:ind w:left="5839" w:hanging="413"/>
      </w:pPr>
      <w:rPr>
        <w:rFonts w:hint="default"/>
        <w:lang w:val="en-US" w:eastAsia="en-US" w:bidi="ar-SA"/>
      </w:rPr>
    </w:lvl>
    <w:lvl w:ilvl="7">
      <w:numFmt w:val="bullet"/>
      <w:lvlText w:val="•"/>
      <w:lvlJc w:val="left"/>
      <w:pPr>
        <w:ind w:left="6715" w:hanging="413"/>
      </w:pPr>
      <w:rPr>
        <w:rFonts w:hint="default"/>
        <w:lang w:val="en-US" w:eastAsia="en-US" w:bidi="ar-SA"/>
      </w:rPr>
    </w:lvl>
    <w:lvl w:ilvl="8">
      <w:numFmt w:val="bullet"/>
      <w:lvlText w:val="•"/>
      <w:lvlJc w:val="left"/>
      <w:pPr>
        <w:ind w:left="7592" w:hanging="413"/>
      </w:pPr>
      <w:rPr>
        <w:rFonts w:hint="default"/>
        <w:lang w:val="en-US" w:eastAsia="en-US" w:bidi="ar-SA"/>
      </w:rPr>
    </w:lvl>
  </w:abstractNum>
  <w:abstractNum w:abstractNumId="20" w15:restartNumberingAfterBreak="0">
    <w:nsid w:val="31845709"/>
    <w:multiLevelType w:val="hybridMultilevel"/>
    <w:tmpl w:val="91583F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8F7B7D"/>
    <w:multiLevelType w:val="hybridMultilevel"/>
    <w:tmpl w:val="C2D64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884E5A"/>
    <w:multiLevelType w:val="multilevel"/>
    <w:tmpl w:val="147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474F7C"/>
    <w:multiLevelType w:val="multilevel"/>
    <w:tmpl w:val="18D8718A"/>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Georgia" w:eastAsia="Georgia" w:hAnsi="Georgia" w:cs="Georgia" w:hint="default"/>
        <w:b/>
        <w:bCs/>
        <w:i w:val="0"/>
        <w:iCs w:val="0"/>
        <w:spacing w:val="0"/>
        <w:w w:val="101"/>
        <w:sz w:val="28"/>
        <w:szCs w:val="28"/>
        <w:lang w:val="en-US" w:eastAsia="en-US" w:bidi="ar-SA"/>
      </w:rPr>
    </w:lvl>
    <w:lvl w:ilvl="2">
      <w:start w:val="1"/>
      <w:numFmt w:val="decimal"/>
      <w:lvlText w:val="%1.%2.%3"/>
      <w:lvlJc w:val="left"/>
      <w:pPr>
        <w:ind w:left="981" w:hanging="822"/>
      </w:pPr>
      <w:rPr>
        <w:rFonts w:ascii="Georgia" w:eastAsia="Georgia" w:hAnsi="Georgia" w:cs="Georgia" w:hint="default"/>
        <w:b/>
        <w:bCs/>
        <w:i w:val="0"/>
        <w:iCs w:val="0"/>
        <w:spacing w:val="0"/>
        <w:w w:val="101"/>
        <w:sz w:val="24"/>
        <w:szCs w:val="24"/>
        <w:lang w:val="en-US" w:eastAsia="en-US" w:bidi="ar-SA"/>
      </w:rPr>
    </w:lvl>
    <w:lvl w:ilvl="3">
      <w:numFmt w:val="bullet"/>
      <w:lvlText w:val="•"/>
      <w:lvlJc w:val="left"/>
      <w:pPr>
        <w:ind w:left="2839" w:hanging="822"/>
      </w:pPr>
      <w:rPr>
        <w:rFonts w:hint="default"/>
        <w:lang w:val="en-US" w:eastAsia="en-US" w:bidi="ar-SA"/>
      </w:rPr>
    </w:lvl>
    <w:lvl w:ilvl="4">
      <w:numFmt w:val="bullet"/>
      <w:lvlText w:val="•"/>
      <w:lvlJc w:val="left"/>
      <w:pPr>
        <w:ind w:left="3768" w:hanging="822"/>
      </w:pPr>
      <w:rPr>
        <w:rFonts w:hint="default"/>
        <w:lang w:val="en-US" w:eastAsia="en-US" w:bidi="ar-SA"/>
      </w:rPr>
    </w:lvl>
    <w:lvl w:ilvl="5">
      <w:numFmt w:val="bullet"/>
      <w:lvlText w:val="•"/>
      <w:lvlJc w:val="left"/>
      <w:pPr>
        <w:ind w:left="4698" w:hanging="822"/>
      </w:pPr>
      <w:rPr>
        <w:rFonts w:hint="default"/>
        <w:lang w:val="en-US" w:eastAsia="en-US" w:bidi="ar-SA"/>
      </w:rPr>
    </w:lvl>
    <w:lvl w:ilvl="6">
      <w:numFmt w:val="bullet"/>
      <w:lvlText w:val="•"/>
      <w:lvlJc w:val="left"/>
      <w:pPr>
        <w:ind w:left="5627" w:hanging="822"/>
      </w:pPr>
      <w:rPr>
        <w:rFonts w:hint="default"/>
        <w:lang w:val="en-US" w:eastAsia="en-US" w:bidi="ar-SA"/>
      </w:rPr>
    </w:lvl>
    <w:lvl w:ilvl="7">
      <w:numFmt w:val="bullet"/>
      <w:lvlText w:val="•"/>
      <w:lvlJc w:val="left"/>
      <w:pPr>
        <w:ind w:left="6557" w:hanging="822"/>
      </w:pPr>
      <w:rPr>
        <w:rFonts w:hint="default"/>
        <w:lang w:val="en-US" w:eastAsia="en-US" w:bidi="ar-SA"/>
      </w:rPr>
    </w:lvl>
    <w:lvl w:ilvl="8">
      <w:numFmt w:val="bullet"/>
      <w:lvlText w:val="•"/>
      <w:lvlJc w:val="left"/>
      <w:pPr>
        <w:ind w:left="7486" w:hanging="822"/>
      </w:pPr>
      <w:rPr>
        <w:rFonts w:hint="default"/>
        <w:lang w:val="en-US" w:eastAsia="en-US" w:bidi="ar-SA"/>
      </w:rPr>
    </w:lvl>
  </w:abstractNum>
  <w:abstractNum w:abstractNumId="24" w15:restartNumberingAfterBreak="0">
    <w:nsid w:val="45230FBF"/>
    <w:multiLevelType w:val="hybridMultilevel"/>
    <w:tmpl w:val="D752ED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8149E3"/>
    <w:multiLevelType w:val="multilevel"/>
    <w:tmpl w:val="9A42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B647E5"/>
    <w:multiLevelType w:val="multilevel"/>
    <w:tmpl w:val="9B823826"/>
    <w:lvl w:ilvl="0">
      <w:start w:val="1"/>
      <w:numFmt w:val="decimal"/>
      <w:lvlText w:val="%1"/>
      <w:lvlJc w:val="left"/>
      <w:pPr>
        <w:ind w:left="572" w:hanging="413"/>
      </w:pPr>
      <w:rPr>
        <w:rFonts w:hint="default"/>
        <w:lang w:val="en-US" w:eastAsia="en-US" w:bidi="ar-SA"/>
      </w:rPr>
    </w:lvl>
    <w:lvl w:ilvl="1">
      <w:start w:val="2"/>
      <w:numFmt w:val="decimal"/>
      <w:lvlText w:val="%1.%2."/>
      <w:lvlJc w:val="left"/>
      <w:pPr>
        <w:ind w:left="572" w:hanging="413"/>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333" w:hanging="413"/>
      </w:pPr>
      <w:rPr>
        <w:rFonts w:hint="default"/>
        <w:lang w:val="en-US" w:eastAsia="en-US" w:bidi="ar-SA"/>
      </w:rPr>
    </w:lvl>
    <w:lvl w:ilvl="3">
      <w:numFmt w:val="bullet"/>
      <w:lvlText w:val="•"/>
      <w:lvlJc w:val="left"/>
      <w:pPr>
        <w:ind w:left="3209" w:hanging="413"/>
      </w:pPr>
      <w:rPr>
        <w:rFonts w:hint="default"/>
        <w:lang w:val="en-US" w:eastAsia="en-US" w:bidi="ar-SA"/>
      </w:rPr>
    </w:lvl>
    <w:lvl w:ilvl="4">
      <w:numFmt w:val="bullet"/>
      <w:lvlText w:val="•"/>
      <w:lvlJc w:val="left"/>
      <w:pPr>
        <w:ind w:left="4086" w:hanging="413"/>
      </w:pPr>
      <w:rPr>
        <w:rFonts w:hint="default"/>
        <w:lang w:val="en-US" w:eastAsia="en-US" w:bidi="ar-SA"/>
      </w:rPr>
    </w:lvl>
    <w:lvl w:ilvl="5">
      <w:numFmt w:val="bullet"/>
      <w:lvlText w:val="•"/>
      <w:lvlJc w:val="left"/>
      <w:pPr>
        <w:ind w:left="4962" w:hanging="413"/>
      </w:pPr>
      <w:rPr>
        <w:rFonts w:hint="default"/>
        <w:lang w:val="en-US" w:eastAsia="en-US" w:bidi="ar-SA"/>
      </w:rPr>
    </w:lvl>
    <w:lvl w:ilvl="6">
      <w:numFmt w:val="bullet"/>
      <w:lvlText w:val="•"/>
      <w:lvlJc w:val="left"/>
      <w:pPr>
        <w:ind w:left="5839" w:hanging="413"/>
      </w:pPr>
      <w:rPr>
        <w:rFonts w:hint="default"/>
        <w:lang w:val="en-US" w:eastAsia="en-US" w:bidi="ar-SA"/>
      </w:rPr>
    </w:lvl>
    <w:lvl w:ilvl="7">
      <w:numFmt w:val="bullet"/>
      <w:lvlText w:val="•"/>
      <w:lvlJc w:val="left"/>
      <w:pPr>
        <w:ind w:left="6715" w:hanging="413"/>
      </w:pPr>
      <w:rPr>
        <w:rFonts w:hint="default"/>
        <w:lang w:val="en-US" w:eastAsia="en-US" w:bidi="ar-SA"/>
      </w:rPr>
    </w:lvl>
    <w:lvl w:ilvl="8">
      <w:numFmt w:val="bullet"/>
      <w:lvlText w:val="•"/>
      <w:lvlJc w:val="left"/>
      <w:pPr>
        <w:ind w:left="7592" w:hanging="413"/>
      </w:pPr>
      <w:rPr>
        <w:rFonts w:hint="default"/>
        <w:lang w:val="en-US" w:eastAsia="en-US" w:bidi="ar-SA"/>
      </w:rPr>
    </w:lvl>
  </w:abstractNum>
  <w:abstractNum w:abstractNumId="27" w15:restartNumberingAfterBreak="0">
    <w:nsid w:val="4EEC681B"/>
    <w:multiLevelType w:val="multilevel"/>
    <w:tmpl w:val="572A5DE4"/>
    <w:lvl w:ilvl="0">
      <w:start w:val="1"/>
      <w:numFmt w:val="decimal"/>
      <w:lvlText w:val="%1"/>
      <w:lvlJc w:val="left"/>
      <w:pPr>
        <w:ind w:left="487" w:hanging="328"/>
      </w:pPr>
      <w:rPr>
        <w:rFonts w:ascii="Georgia" w:eastAsia="Georgia" w:hAnsi="Georgia" w:cs="Georgia" w:hint="default"/>
        <w:b/>
        <w:bCs/>
        <w:i w:val="0"/>
        <w:iCs w:val="0"/>
        <w:spacing w:val="0"/>
        <w:w w:val="116"/>
        <w:sz w:val="22"/>
        <w:szCs w:val="22"/>
        <w:lang w:val="en-US" w:eastAsia="en-US" w:bidi="ar-SA"/>
      </w:rPr>
    </w:lvl>
    <w:lvl w:ilvl="1">
      <w:start w:val="1"/>
      <w:numFmt w:val="decimal"/>
      <w:lvlText w:val="%1.%2"/>
      <w:lvlJc w:val="left"/>
      <w:pPr>
        <w:ind w:left="988" w:hanging="502"/>
      </w:pPr>
      <w:rPr>
        <w:rFonts w:ascii="Times New Roman" w:eastAsia="Times New Roman" w:hAnsi="Times New Roman" w:cs="Times New Roman" w:hint="default"/>
        <w:b w:val="0"/>
        <w:bCs w:val="0"/>
        <w:i w:val="0"/>
        <w:iCs w:val="0"/>
        <w:spacing w:val="0"/>
        <w:w w:val="101"/>
        <w:sz w:val="22"/>
        <w:szCs w:val="22"/>
        <w:lang w:val="en-US" w:eastAsia="en-US" w:bidi="ar-SA"/>
      </w:rPr>
    </w:lvl>
    <w:lvl w:ilvl="2">
      <w:start w:val="1"/>
      <w:numFmt w:val="decimal"/>
      <w:lvlText w:val="%1.%2.%3"/>
      <w:lvlJc w:val="left"/>
      <w:pPr>
        <w:ind w:left="1686" w:hanging="698"/>
      </w:pPr>
      <w:rPr>
        <w:rFonts w:ascii="Times New Roman" w:eastAsia="Times New Roman" w:hAnsi="Times New Roman" w:cs="Times New Roman" w:hint="default"/>
        <w:b w:val="0"/>
        <w:bCs w:val="0"/>
        <w:i w:val="0"/>
        <w:iCs w:val="0"/>
        <w:spacing w:val="0"/>
        <w:w w:val="101"/>
        <w:sz w:val="22"/>
        <w:szCs w:val="22"/>
        <w:lang w:val="en-US" w:eastAsia="en-US" w:bidi="ar-SA"/>
      </w:rPr>
    </w:lvl>
    <w:lvl w:ilvl="3">
      <w:numFmt w:val="bullet"/>
      <w:lvlText w:val="•"/>
      <w:lvlJc w:val="left"/>
      <w:pPr>
        <w:ind w:left="2638" w:hanging="698"/>
      </w:pPr>
      <w:rPr>
        <w:rFonts w:hint="default"/>
        <w:lang w:val="en-US" w:eastAsia="en-US" w:bidi="ar-SA"/>
      </w:rPr>
    </w:lvl>
    <w:lvl w:ilvl="4">
      <w:numFmt w:val="bullet"/>
      <w:lvlText w:val="•"/>
      <w:lvlJc w:val="left"/>
      <w:pPr>
        <w:ind w:left="3596" w:hanging="698"/>
      </w:pPr>
      <w:rPr>
        <w:rFonts w:hint="default"/>
        <w:lang w:val="en-US" w:eastAsia="en-US" w:bidi="ar-SA"/>
      </w:rPr>
    </w:lvl>
    <w:lvl w:ilvl="5">
      <w:numFmt w:val="bullet"/>
      <w:lvlText w:val="•"/>
      <w:lvlJc w:val="left"/>
      <w:pPr>
        <w:ind w:left="4554" w:hanging="698"/>
      </w:pPr>
      <w:rPr>
        <w:rFonts w:hint="default"/>
        <w:lang w:val="en-US" w:eastAsia="en-US" w:bidi="ar-SA"/>
      </w:rPr>
    </w:lvl>
    <w:lvl w:ilvl="6">
      <w:numFmt w:val="bullet"/>
      <w:lvlText w:val="•"/>
      <w:lvlJc w:val="left"/>
      <w:pPr>
        <w:ind w:left="5512" w:hanging="698"/>
      </w:pPr>
      <w:rPr>
        <w:rFonts w:hint="default"/>
        <w:lang w:val="en-US" w:eastAsia="en-US" w:bidi="ar-SA"/>
      </w:rPr>
    </w:lvl>
    <w:lvl w:ilvl="7">
      <w:numFmt w:val="bullet"/>
      <w:lvlText w:val="•"/>
      <w:lvlJc w:val="left"/>
      <w:pPr>
        <w:ind w:left="6470" w:hanging="698"/>
      </w:pPr>
      <w:rPr>
        <w:rFonts w:hint="default"/>
        <w:lang w:val="en-US" w:eastAsia="en-US" w:bidi="ar-SA"/>
      </w:rPr>
    </w:lvl>
    <w:lvl w:ilvl="8">
      <w:numFmt w:val="bullet"/>
      <w:lvlText w:val="•"/>
      <w:lvlJc w:val="left"/>
      <w:pPr>
        <w:ind w:left="7429" w:hanging="698"/>
      </w:pPr>
      <w:rPr>
        <w:rFonts w:hint="default"/>
        <w:lang w:val="en-US" w:eastAsia="en-US" w:bidi="ar-SA"/>
      </w:rPr>
    </w:lvl>
  </w:abstractNum>
  <w:abstractNum w:abstractNumId="28" w15:restartNumberingAfterBreak="0">
    <w:nsid w:val="4FEB3B80"/>
    <w:multiLevelType w:val="multilevel"/>
    <w:tmpl w:val="D39A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927856"/>
    <w:multiLevelType w:val="multilevel"/>
    <w:tmpl w:val="AAD6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797FA6"/>
    <w:multiLevelType w:val="hybridMultilevel"/>
    <w:tmpl w:val="BE5C4972"/>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31" w15:restartNumberingAfterBreak="0">
    <w:nsid w:val="57C27B2D"/>
    <w:multiLevelType w:val="hybridMultilevel"/>
    <w:tmpl w:val="9340AB18"/>
    <w:lvl w:ilvl="0" w:tplc="6296B0E0">
      <w:numFmt w:val="bullet"/>
      <w:lvlText w:val="•"/>
      <w:lvlJc w:val="left"/>
      <w:pPr>
        <w:ind w:left="705" w:hanging="218"/>
      </w:pPr>
      <w:rPr>
        <w:rFonts w:ascii="Calibri" w:eastAsia="Calibri" w:hAnsi="Calibri" w:cs="Calibri" w:hint="default"/>
        <w:b w:val="0"/>
        <w:bCs w:val="0"/>
        <w:i w:val="0"/>
        <w:iCs w:val="0"/>
        <w:spacing w:val="0"/>
        <w:w w:val="98"/>
        <w:sz w:val="22"/>
        <w:szCs w:val="22"/>
        <w:lang w:val="en-US" w:eastAsia="en-US" w:bidi="ar-SA"/>
      </w:rPr>
    </w:lvl>
    <w:lvl w:ilvl="1" w:tplc="013248CA">
      <w:numFmt w:val="bullet"/>
      <w:lvlText w:val="•"/>
      <w:lvlJc w:val="left"/>
      <w:pPr>
        <w:ind w:left="1564" w:hanging="218"/>
      </w:pPr>
      <w:rPr>
        <w:rFonts w:hint="default"/>
        <w:lang w:val="en-US" w:eastAsia="en-US" w:bidi="ar-SA"/>
      </w:rPr>
    </w:lvl>
    <w:lvl w:ilvl="2" w:tplc="EFF6590E">
      <w:numFmt w:val="bullet"/>
      <w:lvlText w:val="•"/>
      <w:lvlJc w:val="left"/>
      <w:pPr>
        <w:ind w:left="2429" w:hanging="218"/>
      </w:pPr>
      <w:rPr>
        <w:rFonts w:hint="default"/>
        <w:lang w:val="en-US" w:eastAsia="en-US" w:bidi="ar-SA"/>
      </w:rPr>
    </w:lvl>
    <w:lvl w:ilvl="3" w:tplc="FF3C59A4">
      <w:numFmt w:val="bullet"/>
      <w:lvlText w:val="•"/>
      <w:lvlJc w:val="left"/>
      <w:pPr>
        <w:ind w:left="3293" w:hanging="218"/>
      </w:pPr>
      <w:rPr>
        <w:rFonts w:hint="default"/>
        <w:lang w:val="en-US" w:eastAsia="en-US" w:bidi="ar-SA"/>
      </w:rPr>
    </w:lvl>
    <w:lvl w:ilvl="4" w:tplc="656EB89C">
      <w:numFmt w:val="bullet"/>
      <w:lvlText w:val="•"/>
      <w:lvlJc w:val="left"/>
      <w:pPr>
        <w:ind w:left="4158" w:hanging="218"/>
      </w:pPr>
      <w:rPr>
        <w:rFonts w:hint="default"/>
        <w:lang w:val="en-US" w:eastAsia="en-US" w:bidi="ar-SA"/>
      </w:rPr>
    </w:lvl>
    <w:lvl w:ilvl="5" w:tplc="E794B814">
      <w:numFmt w:val="bullet"/>
      <w:lvlText w:val="•"/>
      <w:lvlJc w:val="left"/>
      <w:pPr>
        <w:ind w:left="5022" w:hanging="218"/>
      </w:pPr>
      <w:rPr>
        <w:rFonts w:hint="default"/>
        <w:lang w:val="en-US" w:eastAsia="en-US" w:bidi="ar-SA"/>
      </w:rPr>
    </w:lvl>
    <w:lvl w:ilvl="6" w:tplc="7B1A1A5C">
      <w:numFmt w:val="bullet"/>
      <w:lvlText w:val="•"/>
      <w:lvlJc w:val="left"/>
      <w:pPr>
        <w:ind w:left="5887" w:hanging="218"/>
      </w:pPr>
      <w:rPr>
        <w:rFonts w:hint="default"/>
        <w:lang w:val="en-US" w:eastAsia="en-US" w:bidi="ar-SA"/>
      </w:rPr>
    </w:lvl>
    <w:lvl w:ilvl="7" w:tplc="96E65BE6">
      <w:numFmt w:val="bullet"/>
      <w:lvlText w:val="•"/>
      <w:lvlJc w:val="left"/>
      <w:pPr>
        <w:ind w:left="6751" w:hanging="218"/>
      </w:pPr>
      <w:rPr>
        <w:rFonts w:hint="default"/>
        <w:lang w:val="en-US" w:eastAsia="en-US" w:bidi="ar-SA"/>
      </w:rPr>
    </w:lvl>
    <w:lvl w:ilvl="8" w:tplc="124440A8">
      <w:numFmt w:val="bullet"/>
      <w:lvlText w:val="•"/>
      <w:lvlJc w:val="left"/>
      <w:pPr>
        <w:ind w:left="7616" w:hanging="218"/>
      </w:pPr>
      <w:rPr>
        <w:rFonts w:hint="default"/>
        <w:lang w:val="en-US" w:eastAsia="en-US" w:bidi="ar-SA"/>
      </w:rPr>
    </w:lvl>
  </w:abstractNum>
  <w:abstractNum w:abstractNumId="32" w15:restartNumberingAfterBreak="0">
    <w:nsid w:val="5A5C537F"/>
    <w:multiLevelType w:val="multilevel"/>
    <w:tmpl w:val="D4E2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915444"/>
    <w:multiLevelType w:val="multilevel"/>
    <w:tmpl w:val="0E4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33775"/>
    <w:multiLevelType w:val="multilevel"/>
    <w:tmpl w:val="727EC7B2"/>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Georgia" w:eastAsia="Georgia" w:hAnsi="Georgia" w:cs="Georgia" w:hint="default"/>
        <w:b/>
        <w:bCs/>
        <w:i w:val="0"/>
        <w:iCs w:val="0"/>
        <w:spacing w:val="0"/>
        <w:w w:val="112"/>
        <w:sz w:val="28"/>
        <w:szCs w:val="28"/>
        <w:lang w:val="en-US" w:eastAsia="en-US" w:bidi="ar-SA"/>
      </w:rPr>
    </w:lvl>
    <w:lvl w:ilvl="2">
      <w:start w:val="1"/>
      <w:numFmt w:val="decimal"/>
      <w:lvlText w:val="%1.%2.%3"/>
      <w:lvlJc w:val="left"/>
      <w:pPr>
        <w:ind w:left="981" w:hanging="822"/>
      </w:pPr>
      <w:rPr>
        <w:rFonts w:ascii="Georgia" w:eastAsia="Georgia" w:hAnsi="Georgia" w:cs="Georgia" w:hint="default"/>
        <w:b/>
        <w:bCs/>
        <w:i w:val="0"/>
        <w:iCs w:val="0"/>
        <w:spacing w:val="0"/>
        <w:w w:val="101"/>
        <w:sz w:val="24"/>
        <w:szCs w:val="24"/>
        <w:lang w:val="en-US" w:eastAsia="en-US" w:bidi="ar-SA"/>
      </w:rPr>
    </w:lvl>
    <w:lvl w:ilvl="3">
      <w:start w:val="1"/>
      <w:numFmt w:val="decimal"/>
      <w:lvlText w:val="%4."/>
      <w:lvlJc w:val="left"/>
      <w:pPr>
        <w:ind w:left="705" w:hanging="279"/>
      </w:pPr>
      <w:rPr>
        <w:rFonts w:ascii="Times New Roman" w:eastAsia="Times New Roman" w:hAnsi="Times New Roman" w:cs="Times New Roman" w:hint="default"/>
        <w:b w:val="0"/>
        <w:bCs w:val="0"/>
        <w:i w:val="0"/>
        <w:iCs w:val="0"/>
        <w:spacing w:val="0"/>
        <w:w w:val="102"/>
        <w:sz w:val="22"/>
        <w:szCs w:val="22"/>
        <w:lang w:val="en-US" w:eastAsia="en-US" w:bidi="ar-SA"/>
      </w:rPr>
    </w:lvl>
    <w:lvl w:ilvl="4">
      <w:numFmt w:val="bullet"/>
      <w:lvlText w:val="•"/>
      <w:lvlJc w:val="left"/>
      <w:pPr>
        <w:ind w:left="3071" w:hanging="279"/>
      </w:pPr>
      <w:rPr>
        <w:rFonts w:hint="default"/>
        <w:lang w:val="en-US" w:eastAsia="en-US" w:bidi="ar-SA"/>
      </w:rPr>
    </w:lvl>
    <w:lvl w:ilvl="5">
      <w:numFmt w:val="bullet"/>
      <w:lvlText w:val="•"/>
      <w:lvlJc w:val="left"/>
      <w:pPr>
        <w:ind w:left="4117" w:hanging="279"/>
      </w:pPr>
      <w:rPr>
        <w:rFonts w:hint="default"/>
        <w:lang w:val="en-US" w:eastAsia="en-US" w:bidi="ar-SA"/>
      </w:rPr>
    </w:lvl>
    <w:lvl w:ilvl="6">
      <w:numFmt w:val="bullet"/>
      <w:lvlText w:val="•"/>
      <w:lvlJc w:val="left"/>
      <w:pPr>
        <w:ind w:left="5162" w:hanging="279"/>
      </w:pPr>
      <w:rPr>
        <w:rFonts w:hint="default"/>
        <w:lang w:val="en-US" w:eastAsia="en-US" w:bidi="ar-SA"/>
      </w:rPr>
    </w:lvl>
    <w:lvl w:ilvl="7">
      <w:numFmt w:val="bullet"/>
      <w:lvlText w:val="•"/>
      <w:lvlJc w:val="left"/>
      <w:pPr>
        <w:ind w:left="6208" w:hanging="279"/>
      </w:pPr>
      <w:rPr>
        <w:rFonts w:hint="default"/>
        <w:lang w:val="en-US" w:eastAsia="en-US" w:bidi="ar-SA"/>
      </w:rPr>
    </w:lvl>
    <w:lvl w:ilvl="8">
      <w:numFmt w:val="bullet"/>
      <w:lvlText w:val="•"/>
      <w:lvlJc w:val="left"/>
      <w:pPr>
        <w:ind w:left="7254" w:hanging="279"/>
      </w:pPr>
      <w:rPr>
        <w:rFonts w:hint="default"/>
        <w:lang w:val="en-US" w:eastAsia="en-US" w:bidi="ar-SA"/>
      </w:rPr>
    </w:lvl>
  </w:abstractNum>
  <w:abstractNum w:abstractNumId="35" w15:restartNumberingAfterBreak="0">
    <w:nsid w:val="61CE7707"/>
    <w:multiLevelType w:val="multilevel"/>
    <w:tmpl w:val="288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EA0933"/>
    <w:multiLevelType w:val="multilevel"/>
    <w:tmpl w:val="0EE0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645457"/>
    <w:multiLevelType w:val="multilevel"/>
    <w:tmpl w:val="B2B2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753725"/>
    <w:multiLevelType w:val="hybridMultilevel"/>
    <w:tmpl w:val="EBB29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342B29"/>
    <w:multiLevelType w:val="multilevel"/>
    <w:tmpl w:val="FFC0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E060F4"/>
    <w:multiLevelType w:val="hybridMultilevel"/>
    <w:tmpl w:val="B05C4C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732DC3"/>
    <w:multiLevelType w:val="hybridMultilevel"/>
    <w:tmpl w:val="4C76A448"/>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DB905DE"/>
    <w:multiLevelType w:val="multilevel"/>
    <w:tmpl w:val="846E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A8585B"/>
    <w:multiLevelType w:val="hybridMultilevel"/>
    <w:tmpl w:val="71EAB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5266532">
    <w:abstractNumId w:val="8"/>
  </w:num>
  <w:num w:numId="2" w16cid:durableId="1161039185">
    <w:abstractNumId w:val="7"/>
  </w:num>
  <w:num w:numId="3" w16cid:durableId="1517231716">
    <w:abstractNumId w:val="2"/>
  </w:num>
  <w:num w:numId="4" w16cid:durableId="1666088">
    <w:abstractNumId w:val="31"/>
  </w:num>
  <w:num w:numId="5" w16cid:durableId="1791321830">
    <w:abstractNumId w:val="19"/>
  </w:num>
  <w:num w:numId="6" w16cid:durableId="1960142176">
    <w:abstractNumId w:val="23"/>
  </w:num>
  <w:num w:numId="7" w16cid:durableId="1601066106">
    <w:abstractNumId w:val="26"/>
  </w:num>
  <w:num w:numId="8" w16cid:durableId="1440682447">
    <w:abstractNumId w:val="34"/>
  </w:num>
  <w:num w:numId="9" w16cid:durableId="1252199483">
    <w:abstractNumId w:val="27"/>
  </w:num>
  <w:num w:numId="10" w16cid:durableId="66266362">
    <w:abstractNumId w:val="17"/>
  </w:num>
  <w:num w:numId="11" w16cid:durableId="335041796">
    <w:abstractNumId w:val="14"/>
  </w:num>
  <w:num w:numId="12" w16cid:durableId="439374920">
    <w:abstractNumId w:val="5"/>
  </w:num>
  <w:num w:numId="13" w16cid:durableId="652371088">
    <w:abstractNumId w:val="20"/>
  </w:num>
  <w:num w:numId="14" w16cid:durableId="294408847">
    <w:abstractNumId w:val="43"/>
  </w:num>
  <w:num w:numId="15" w16cid:durableId="951060542">
    <w:abstractNumId w:val="38"/>
  </w:num>
  <w:num w:numId="16" w16cid:durableId="1887065201">
    <w:abstractNumId w:val="21"/>
  </w:num>
  <w:num w:numId="17" w16cid:durableId="733088825">
    <w:abstractNumId w:val="12"/>
  </w:num>
  <w:num w:numId="18" w16cid:durableId="87578958">
    <w:abstractNumId w:val="24"/>
  </w:num>
  <w:num w:numId="19" w16cid:durableId="298461370">
    <w:abstractNumId w:val="18"/>
  </w:num>
  <w:num w:numId="20" w16cid:durableId="1905024989">
    <w:abstractNumId w:val="40"/>
  </w:num>
  <w:num w:numId="21" w16cid:durableId="1566136822">
    <w:abstractNumId w:val="6"/>
  </w:num>
  <w:num w:numId="22" w16cid:durableId="1572078076">
    <w:abstractNumId w:val="0"/>
  </w:num>
  <w:num w:numId="23" w16cid:durableId="864639189">
    <w:abstractNumId w:val="39"/>
  </w:num>
  <w:num w:numId="24" w16cid:durableId="897282209">
    <w:abstractNumId w:val="22"/>
  </w:num>
  <w:num w:numId="25" w16cid:durableId="1307931581">
    <w:abstractNumId w:val="11"/>
  </w:num>
  <w:num w:numId="26" w16cid:durableId="868952041">
    <w:abstractNumId w:val="36"/>
  </w:num>
  <w:num w:numId="27" w16cid:durableId="40400131">
    <w:abstractNumId w:val="29"/>
  </w:num>
  <w:num w:numId="28" w16cid:durableId="1416395079">
    <w:abstractNumId w:val="25"/>
  </w:num>
  <w:num w:numId="29" w16cid:durableId="856579190">
    <w:abstractNumId w:val="33"/>
  </w:num>
  <w:num w:numId="30" w16cid:durableId="772438312">
    <w:abstractNumId w:val="35"/>
  </w:num>
  <w:num w:numId="31" w16cid:durableId="569972268">
    <w:abstractNumId w:val="30"/>
  </w:num>
  <w:num w:numId="32" w16cid:durableId="325982436">
    <w:abstractNumId w:val="9"/>
  </w:num>
  <w:num w:numId="33" w16cid:durableId="79327666">
    <w:abstractNumId w:val="4"/>
  </w:num>
  <w:num w:numId="34" w16cid:durableId="1221093166">
    <w:abstractNumId w:val="41"/>
  </w:num>
  <w:num w:numId="35" w16cid:durableId="1525629479">
    <w:abstractNumId w:val="37"/>
  </w:num>
  <w:num w:numId="36" w16cid:durableId="1902135421">
    <w:abstractNumId w:val="15"/>
  </w:num>
  <w:num w:numId="37" w16cid:durableId="1069110921">
    <w:abstractNumId w:val="10"/>
  </w:num>
  <w:num w:numId="38" w16cid:durableId="1876841654">
    <w:abstractNumId w:val="42"/>
  </w:num>
  <w:num w:numId="39" w16cid:durableId="408966878">
    <w:abstractNumId w:val="1"/>
  </w:num>
  <w:num w:numId="40" w16cid:durableId="652366723">
    <w:abstractNumId w:val="28"/>
  </w:num>
  <w:num w:numId="41" w16cid:durableId="1712923778">
    <w:abstractNumId w:val="13"/>
  </w:num>
  <w:num w:numId="42" w16cid:durableId="1750614927">
    <w:abstractNumId w:val="32"/>
  </w:num>
  <w:num w:numId="43" w16cid:durableId="916670832">
    <w:abstractNumId w:val="3"/>
  </w:num>
  <w:num w:numId="44" w16cid:durableId="3242888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C18"/>
    <w:rsid w:val="00010341"/>
    <w:rsid w:val="00070597"/>
    <w:rsid w:val="00076419"/>
    <w:rsid w:val="001731EE"/>
    <w:rsid w:val="00187CCC"/>
    <w:rsid w:val="001C0E09"/>
    <w:rsid w:val="001C3E50"/>
    <w:rsid w:val="001F0042"/>
    <w:rsid w:val="0020486E"/>
    <w:rsid w:val="002324DF"/>
    <w:rsid w:val="002F0ED7"/>
    <w:rsid w:val="00305823"/>
    <w:rsid w:val="00312515"/>
    <w:rsid w:val="00312861"/>
    <w:rsid w:val="00320DD8"/>
    <w:rsid w:val="00355833"/>
    <w:rsid w:val="00385D04"/>
    <w:rsid w:val="004B74B0"/>
    <w:rsid w:val="00571C18"/>
    <w:rsid w:val="005A6AF7"/>
    <w:rsid w:val="005D23B1"/>
    <w:rsid w:val="00655FCE"/>
    <w:rsid w:val="006C345E"/>
    <w:rsid w:val="006D0831"/>
    <w:rsid w:val="006E6D2C"/>
    <w:rsid w:val="00771B5A"/>
    <w:rsid w:val="00792613"/>
    <w:rsid w:val="007A7EC9"/>
    <w:rsid w:val="007F27A2"/>
    <w:rsid w:val="007F7EFA"/>
    <w:rsid w:val="008342DC"/>
    <w:rsid w:val="008B6A9D"/>
    <w:rsid w:val="008E089E"/>
    <w:rsid w:val="00991637"/>
    <w:rsid w:val="00A47028"/>
    <w:rsid w:val="00B72F79"/>
    <w:rsid w:val="00BD1017"/>
    <w:rsid w:val="00C55764"/>
    <w:rsid w:val="00C83983"/>
    <w:rsid w:val="00CE13C6"/>
    <w:rsid w:val="00D4740B"/>
    <w:rsid w:val="00DB0A13"/>
    <w:rsid w:val="00DC586B"/>
    <w:rsid w:val="00DF448B"/>
    <w:rsid w:val="00E332E8"/>
    <w:rsid w:val="00E50193"/>
    <w:rsid w:val="00ED6B34"/>
    <w:rsid w:val="00EE034A"/>
    <w:rsid w:val="00EE0757"/>
    <w:rsid w:val="00F458E4"/>
    <w:rsid w:val="00F77E43"/>
    <w:rsid w:val="00FA0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B194B"/>
  <w15:docId w15:val="{6C9352C6-4661-435E-B8ED-472198F6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Theme="minorHAnsi" w:hAnsi="Bookman Old Style" w:cs="Times New Roman"/>
        <w:bCs/>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60"/>
      <w:outlineLvl w:val="0"/>
    </w:pPr>
    <w:rPr>
      <w:rFonts w:ascii="Georgia" w:eastAsia="Georgia" w:hAnsi="Georgia" w:cs="Georgia"/>
      <w:b/>
      <w:bCs w:val="0"/>
      <w:sz w:val="49"/>
      <w:szCs w:val="49"/>
    </w:rPr>
  </w:style>
  <w:style w:type="paragraph" w:styleId="Heading2">
    <w:name w:val="heading 2"/>
    <w:basedOn w:val="Normal"/>
    <w:uiPriority w:val="9"/>
    <w:unhideWhenUsed/>
    <w:qFormat/>
    <w:pPr>
      <w:ind w:left="895" w:hanging="735"/>
      <w:outlineLvl w:val="1"/>
    </w:pPr>
    <w:rPr>
      <w:rFonts w:ascii="Georgia" w:eastAsia="Georgia" w:hAnsi="Georgia" w:cs="Georgia"/>
      <w:b/>
      <w:bCs w:val="0"/>
      <w:sz w:val="28"/>
      <w:szCs w:val="28"/>
    </w:rPr>
  </w:style>
  <w:style w:type="paragraph" w:styleId="Heading3">
    <w:name w:val="heading 3"/>
    <w:basedOn w:val="Normal"/>
    <w:uiPriority w:val="9"/>
    <w:unhideWhenUsed/>
    <w:qFormat/>
    <w:pPr>
      <w:ind w:left="981" w:hanging="821"/>
      <w:outlineLvl w:val="2"/>
    </w:pPr>
    <w:rPr>
      <w:rFonts w:ascii="Georgia" w:eastAsia="Georgia" w:hAnsi="Georgia" w:cs="Georgia"/>
      <w:b/>
      <w:bCs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7"/>
      <w:ind w:left="487" w:hanging="327"/>
    </w:pPr>
    <w:rPr>
      <w:rFonts w:ascii="Georgia" w:eastAsia="Georgia" w:hAnsi="Georgia" w:cs="Georgia"/>
      <w:b/>
      <w:bCs w:val="0"/>
    </w:rPr>
  </w:style>
  <w:style w:type="paragraph" w:styleId="TOC2">
    <w:name w:val="toc 2"/>
    <w:basedOn w:val="Normal"/>
    <w:uiPriority w:val="1"/>
    <w:qFormat/>
    <w:pPr>
      <w:spacing w:before="47"/>
      <w:ind w:left="160"/>
    </w:pPr>
  </w:style>
  <w:style w:type="paragraph" w:styleId="TOC3">
    <w:name w:val="toc 3"/>
    <w:basedOn w:val="Normal"/>
    <w:uiPriority w:val="1"/>
    <w:qFormat/>
    <w:pPr>
      <w:spacing w:before="185"/>
      <w:ind w:left="988" w:hanging="501"/>
    </w:pPr>
  </w:style>
  <w:style w:type="paragraph" w:styleId="TOC4">
    <w:name w:val="toc 4"/>
    <w:basedOn w:val="Normal"/>
    <w:uiPriority w:val="1"/>
    <w:qFormat/>
    <w:pPr>
      <w:spacing w:before="185"/>
      <w:ind w:left="1686" w:hanging="697"/>
    </w:pPr>
  </w:style>
  <w:style w:type="paragraph" w:styleId="BodyText">
    <w:name w:val="Body Text"/>
    <w:basedOn w:val="Normal"/>
    <w:uiPriority w:val="1"/>
    <w:qFormat/>
  </w:style>
  <w:style w:type="paragraph" w:styleId="ListParagraph">
    <w:name w:val="List Paragraph"/>
    <w:basedOn w:val="Normal"/>
    <w:uiPriority w:val="1"/>
    <w:qFormat/>
    <w:pPr>
      <w:ind w:left="895" w:hanging="735"/>
    </w:pPr>
  </w:style>
  <w:style w:type="paragraph" w:customStyle="1" w:styleId="TableParagraph">
    <w:name w:val="Table Paragraph"/>
    <w:basedOn w:val="Normal"/>
    <w:uiPriority w:val="1"/>
    <w:qFormat/>
    <w:pPr>
      <w:spacing w:before="68"/>
      <w:jc w:val="center"/>
    </w:pPr>
  </w:style>
  <w:style w:type="paragraph" w:styleId="NormalWeb">
    <w:name w:val="Normal (Web)"/>
    <w:basedOn w:val="Normal"/>
    <w:uiPriority w:val="99"/>
    <w:semiHidden/>
    <w:unhideWhenUsed/>
    <w:rsid w:val="008E089E"/>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8E08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089E"/>
    <w:pPr>
      <w:tabs>
        <w:tab w:val="center" w:pos="4513"/>
        <w:tab w:val="right" w:pos="9026"/>
      </w:tabs>
    </w:pPr>
  </w:style>
  <w:style w:type="character" w:customStyle="1" w:styleId="HeaderChar">
    <w:name w:val="Header Char"/>
    <w:basedOn w:val="DefaultParagraphFont"/>
    <w:link w:val="Header"/>
    <w:uiPriority w:val="99"/>
    <w:rsid w:val="008E089E"/>
    <w:rPr>
      <w:rFonts w:ascii="Times New Roman" w:eastAsia="Times New Roman" w:hAnsi="Times New Roman" w:cs="Times New Roman"/>
    </w:rPr>
  </w:style>
  <w:style w:type="paragraph" w:styleId="Footer">
    <w:name w:val="footer"/>
    <w:basedOn w:val="Normal"/>
    <w:link w:val="FooterChar"/>
    <w:uiPriority w:val="99"/>
    <w:unhideWhenUsed/>
    <w:rsid w:val="008E089E"/>
    <w:pPr>
      <w:tabs>
        <w:tab w:val="center" w:pos="4513"/>
        <w:tab w:val="right" w:pos="9026"/>
      </w:tabs>
    </w:pPr>
  </w:style>
  <w:style w:type="character" w:customStyle="1" w:styleId="FooterChar">
    <w:name w:val="Footer Char"/>
    <w:basedOn w:val="DefaultParagraphFont"/>
    <w:link w:val="Footer"/>
    <w:uiPriority w:val="99"/>
    <w:rsid w:val="008E089E"/>
    <w:rPr>
      <w:rFonts w:ascii="Times New Roman" w:eastAsia="Times New Roman" w:hAnsi="Times New Roman" w:cs="Times New Roman"/>
    </w:rPr>
  </w:style>
  <w:style w:type="table" w:styleId="TableGridLight">
    <w:name w:val="Grid Table Light"/>
    <w:basedOn w:val="TableNormal"/>
    <w:uiPriority w:val="40"/>
    <w:rsid w:val="000705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705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705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7059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705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705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1C3E50"/>
    <w:rPr>
      <w:b/>
      <w:bCs w:val="0"/>
    </w:rPr>
  </w:style>
  <w:style w:type="paragraph" w:styleId="NoSpacing">
    <w:name w:val="No Spacing"/>
    <w:uiPriority w:val="1"/>
    <w:qFormat/>
    <w:rsid w:val="00E332E8"/>
  </w:style>
  <w:style w:type="character" w:styleId="Emphasis">
    <w:name w:val="Emphasis"/>
    <w:basedOn w:val="DefaultParagraphFont"/>
    <w:uiPriority w:val="20"/>
    <w:qFormat/>
    <w:rsid w:val="000764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9130">
      <w:bodyDiv w:val="1"/>
      <w:marLeft w:val="0"/>
      <w:marRight w:val="0"/>
      <w:marTop w:val="0"/>
      <w:marBottom w:val="0"/>
      <w:divBdr>
        <w:top w:val="none" w:sz="0" w:space="0" w:color="auto"/>
        <w:left w:val="none" w:sz="0" w:space="0" w:color="auto"/>
        <w:bottom w:val="none" w:sz="0" w:space="0" w:color="auto"/>
        <w:right w:val="none" w:sz="0" w:space="0" w:color="auto"/>
      </w:divBdr>
    </w:div>
    <w:div w:id="307826450">
      <w:bodyDiv w:val="1"/>
      <w:marLeft w:val="0"/>
      <w:marRight w:val="0"/>
      <w:marTop w:val="0"/>
      <w:marBottom w:val="0"/>
      <w:divBdr>
        <w:top w:val="none" w:sz="0" w:space="0" w:color="auto"/>
        <w:left w:val="none" w:sz="0" w:space="0" w:color="auto"/>
        <w:bottom w:val="none" w:sz="0" w:space="0" w:color="auto"/>
        <w:right w:val="none" w:sz="0" w:space="0" w:color="auto"/>
      </w:divBdr>
    </w:div>
    <w:div w:id="446126431">
      <w:bodyDiv w:val="1"/>
      <w:marLeft w:val="0"/>
      <w:marRight w:val="0"/>
      <w:marTop w:val="0"/>
      <w:marBottom w:val="0"/>
      <w:divBdr>
        <w:top w:val="none" w:sz="0" w:space="0" w:color="auto"/>
        <w:left w:val="none" w:sz="0" w:space="0" w:color="auto"/>
        <w:bottom w:val="none" w:sz="0" w:space="0" w:color="auto"/>
        <w:right w:val="none" w:sz="0" w:space="0" w:color="auto"/>
      </w:divBdr>
    </w:div>
    <w:div w:id="716709312">
      <w:bodyDiv w:val="1"/>
      <w:marLeft w:val="0"/>
      <w:marRight w:val="0"/>
      <w:marTop w:val="0"/>
      <w:marBottom w:val="0"/>
      <w:divBdr>
        <w:top w:val="none" w:sz="0" w:space="0" w:color="auto"/>
        <w:left w:val="none" w:sz="0" w:space="0" w:color="auto"/>
        <w:bottom w:val="none" w:sz="0" w:space="0" w:color="auto"/>
        <w:right w:val="none" w:sz="0" w:space="0" w:color="auto"/>
      </w:divBdr>
    </w:div>
    <w:div w:id="1148399053">
      <w:bodyDiv w:val="1"/>
      <w:marLeft w:val="0"/>
      <w:marRight w:val="0"/>
      <w:marTop w:val="0"/>
      <w:marBottom w:val="0"/>
      <w:divBdr>
        <w:top w:val="none" w:sz="0" w:space="0" w:color="auto"/>
        <w:left w:val="none" w:sz="0" w:space="0" w:color="auto"/>
        <w:bottom w:val="none" w:sz="0" w:space="0" w:color="auto"/>
        <w:right w:val="none" w:sz="0" w:space="0" w:color="auto"/>
      </w:divBdr>
    </w:div>
    <w:div w:id="1180581500">
      <w:bodyDiv w:val="1"/>
      <w:marLeft w:val="0"/>
      <w:marRight w:val="0"/>
      <w:marTop w:val="0"/>
      <w:marBottom w:val="0"/>
      <w:divBdr>
        <w:top w:val="none" w:sz="0" w:space="0" w:color="auto"/>
        <w:left w:val="none" w:sz="0" w:space="0" w:color="auto"/>
        <w:bottom w:val="none" w:sz="0" w:space="0" w:color="auto"/>
        <w:right w:val="none" w:sz="0" w:space="0" w:color="auto"/>
      </w:divBdr>
    </w:div>
    <w:div w:id="1797874966">
      <w:bodyDiv w:val="1"/>
      <w:marLeft w:val="0"/>
      <w:marRight w:val="0"/>
      <w:marTop w:val="0"/>
      <w:marBottom w:val="0"/>
      <w:divBdr>
        <w:top w:val="none" w:sz="0" w:space="0" w:color="auto"/>
        <w:left w:val="none" w:sz="0" w:space="0" w:color="auto"/>
        <w:bottom w:val="none" w:sz="0" w:space="0" w:color="auto"/>
        <w:right w:val="none" w:sz="0" w:space="0" w:color="auto"/>
      </w:divBdr>
    </w:div>
    <w:div w:id="202540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1BB0B-0C95-4392-87F4-9156FE93C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3674</Words>
  <Characters>20947</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
      <vt:lpstr>TAITANIC SURVIVAL ANALYSIS</vt:lpstr>
      <vt:lpstr>    A Micro Project Report</vt:lpstr>
      <vt:lpstr>        Submitted by</vt:lpstr>
      <vt:lpstr>    B.Tech - [COMPUTER SCIENCE AND ENGG],          STREAM-[DATA ANALYTICS]</vt:lpstr>
      <vt:lpstr>    [FEBRAURY] [2024]</vt:lpstr>
      <vt:lpstr>BONAFIDE CERTIFICATE</vt:lpstr>
      <vt:lpstr>Abstract</vt:lpstr>
      <vt:lpstr>3.2 Usage of the Tool</vt:lpstr>
      <vt:lpstr>4.1 Literature Survey</vt:lpstr>
      <vt:lpstr>5.1 TimeLine of the work proposal</vt:lpstr>
      <vt:lpstr/>
      <vt:lpstr/>
      <vt:lpstr/>
      <vt:lpstr/>
      <vt:lpstr/>
      <vt:lpstr>6.2 Step by step process</vt:lpstr>
      <vt:lpstr/>
      <vt:lpstr>Step 1: Project Inception and Setup (Week 1)</vt:lpstr>
      <vt:lpstr>1.1Define project objectives, goals, and scope.</vt:lpstr>
      <vt:lpstr>1.2Set up the project environment, including Jupyter Notebooks and version contr</vt:lpstr>
      <vt:lpstr/>
      <vt:lpstr>Step 2: Data Acquisition and Exploration (Week 1-2)</vt:lpstr>
      <vt:lpstr>2.1. Acquire the Titanic dataset.</vt:lpstr>
      <vt:lpstr>2.2. Explore the dataset to understand its structure and features.</vt:lpstr>
      <vt:lpstr>2.3. Address any initial data quality issues.</vt:lpstr>
      <vt:lpstr/>
      <vt:lpstr>Step 3: Exploratory Data Analysis (EDA) and Initial Cleaning (Week 2-3)</vt:lpstr>
      <vt:lpstr>3.1. Perform an exploratory data analysis (EDA) to understand data distributions</vt:lpstr>
      <vt:lpstr>3.2. Handle missing values through appropriate imputation techniques.</vt:lpstr>
      <vt:lpstr>3.3. Visualize key features to gain insights.</vt:lpstr>
      <vt:lpstr/>
      <vt:lpstr>Step 4: Feature Engineering and Preprocessing (Week 3-4)</vt:lpstr>
      <vt:lpstr>4.1. Engineer new features based on existing variables.</vt:lpstr>
      <vt:lpstr>4.2. Handle categorical variables through encoding techniques.</vt:lpstr>
      <vt:lpstr>4.3. Standardize or normalize numerical features.</vt:lpstr>
      <vt:lpstr>4.4. Split the dataset into training and testing sets.</vt:lpstr>
      <vt:lpstr/>
      <vt:lpstr>Step 5: Model Development and Evaluation (Week 4-5)</vt:lpstr>
      <vt:lpstr>5.1. Choose and implement machine learning models for classification (e.g., Logi</vt:lpstr>
      <vt:lpstr>5.2. Train initial models on the training set.</vt:lpstr>
      <vt:lpstr>5.3. Evaluate model performance using appropriate metrics.</vt:lpstr>
      <vt:lpstr/>
      <vt:lpstr>Step 6: Advanced Modeling and Hyperparameter Tuning (Week 5-6)</vt:lpstr>
      <vt:lpstr>6.1. Explore more advanced modeling techniques (e.g., Random Forest, Gradient Bo</vt:lpstr>
      <vt:lpstr>6.2. Implement ensemble methods such as stacking or bagging.</vt:lpstr>
      <vt:lpstr>6.3. Fine-tune hyperparameters for selected models.</vt:lpstr>
      <vt:lpstr/>
      <vt:lpstr>Step 7: Interpretability and Visualization (Week 6-7)</vt:lpstr>
      <vt:lpstr>7.1. Investigate interpretability techniques for selected models.</vt:lpstr>
      <vt:lpstr>7.2. Create visualizations to effectively communicate insights.</vt:lpstr>
      <vt:lpstr>7.3. Begin the documentation process.</vt:lpstr>
      <vt:lpstr/>
      <vt:lpstr>Step 8: Documentation and Reporting (Week 7-8)</vt:lpstr>
      <vt:lpstr>8.1. Document the analysis process, including code, methodologies, and findings.</vt:lpstr>
      <vt:lpstr>8.2. Prepare a preliminary report summarizing key insights.</vt:lpstr>
      <vt:lpstr>8.3. Create visual presentations for a non-technical audience.</vt:lpstr>
      <vt:lpstr/>
      <vt:lpstr>Step 9: Refinement and Finalization (Week 8)</vt:lpstr>
      <vt:lpstr>9.1. Gather feedback from peers or stakeholders.</vt:lpstr>
      <vt:lpstr>9.2. Refine models based on feedback.</vt:lpstr>
      <vt:lpstr>9.3. Finalize the analysis, documentation, and report.</vt:lpstr>
      <vt:lpstr>9.4. Prepare for a project presentation or discussion.</vt:lpstr>
      <vt:lpstr/>
      <vt:lpstr/>
      <vt:lpstr/>
      <vt:lpstr/>
      <vt:lpstr>Chapter7</vt:lpstr>
      <vt:lpstr/>
      <vt:lpstr>//Implementation Screenshots:</vt:lpstr>
      <vt:lpstr>//</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sritharan sritharan</dc:creator>
  <cp:keywords/>
  <dc:description/>
  <cp:lastModifiedBy>sritharan sritharan</cp:lastModifiedBy>
  <cp:revision>2</cp:revision>
  <dcterms:created xsi:type="dcterms:W3CDTF">2024-03-25T16:57:00Z</dcterms:created>
  <dcterms:modified xsi:type="dcterms:W3CDTF">2024-03-25T16:57:00Z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LaTeX with hyperref</vt:lpwstr>
  </property>
  <property fmtid="{D5CDD505-2E9C-101B-9397-08002B2CF9AE}" pid="4" name="LastSaved">
    <vt:filetime>2024-02-25T00:00:00Z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