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AI DRIVEN FISH CATCH PREDICTION SYSTEM WITH JUVENILE RISK ASSESSMENT FOR SUSTAINABLE FISHERIES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Major Project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in partial fulfillment of the requirements for the award of the degree of Bachelor of Technology in Computer Science and Engineering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Department of Computer Science and Engineering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Vignan's Institute of Information Technology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Academic Year 2021-2025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Certificate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to certify that the project report entitled "AI Driven Fish Catch Prediction System with Juvenile Risk Assessment for Sustainable Fisheries" is a bonafide record of project work carried out under the supervision of the project guide by the project team during the academic year 2021-2025 in partial fulfillment of the requirements for the award of the degree of Bachelor of Technology in Computer Science and Engineering of Vignan's Institute of Information Technology (Autonomous).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results embodied in this report have not been submitted to any other University or Institute for the award of any Degree or Diploma.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Guide: Dr. Ch. Swapna Priya, Associate Professor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Head of the Department: Mr. B. Dinesh Reddy, Associate Professor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Place: Visakhapatnam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Declaration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hereby declare that the project report entitled "AI Driven Fish Catch Prediction System with Juvenile Risk Assessment for Sustainable Fisheries" has been written by us and has not been submitted either in part or in full for the award of any degree, diploma, or similar title to this or any other university.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Place: Visakhapatnam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Acknowledgment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express our sincere gratitude to our project guide, Dr. Ch. Swapna Priya, Associate Professor, Department of Computer Science and Engineering, for her continuous guidance, encouragement, and valuable suggestions throughout the development of this project. Her support helped us refine the methodology and improve the quality of the final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thank the Head of the Department, Mr. B. Dinesh Reddy, for his guidance and encouragement during the progress of the project. We also thank the Principal and the management of Vignan's Institute of Information Technology for providing the academic environment and resources required for the successful completion of this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are grateful to all the faculty and staff of the Department of Computer Science and Engineering for their suggestions and support. Finally, we thank our friends and family members for their encouragement throughout this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Sustainable fisheries management requires predictive systems that balance fish availability with ecological protection. This project presents an AI Driven Fish Catch Prediction System integrated with a Juvenile Risk Assessment layer for sustainable fisheries decision support. The proposed system uses marine environmental variables, historical fish landing data, geographic information, and maturity-length references to predict fish availability, estimate catch quantity, and assess whether juvenile fish are likely to dominate the catch.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framework follows a layered machine learning approach. Random Forest and boosting-based ensemble models are used for fish availability prediction and catch quantity estimation. A maturity-based juvenile-risk model compares the observed fish length with the maturity length of the species using the rule JR = 1 - (Observed Length / Maturity Length). When high juvenile-risk is detected, the system blocks risky fishing recommendations and suggests safer nearby zones within approximately 8-15 km. The system is deployed as a Streamlit application supporting manual input, region-based prediction, map-based prediction, and field-data recording.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uses real-world fisheries and marine data sources including CMFRI landings, SST-linked environmental data, FishBase maturity references, and PFZ-style observation records. The final validated system demonstrates an operational, reproducible, and sustainability-aware approach for fisheries advisory support without relying on unsupported CNN or wildlife-image classification pipelines.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Keywords: Fish Catch Prediction, Juvenile Risk Assessment, Sustainable Fisheries, Random Forest, Ensemble Learning, Fishery Decision Support, Safe-Zone Recommendation, Maturity-Length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of Contents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Note: page numbers can be updated automatically after final formatting in Microsoft Word.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Introduction</w:t>
      </w:r>
    </w:p>
    <w:p>
      <w:pPr/>
      <w:r>
        <w:rPr>
          <w:rFonts w:ascii="Helvetica Light" w:hAnsi="Helvetica Light" w:cs="Helvetica Light"/>
          <w:sz w:val="24"/>
          <w:sz-cs w:val="24"/>
        </w:rPr>
        <w:t xml:space="preserve">- 1.2 Artificial Intelligence and Machine Learning in Fisheries</w:t>
      </w:r>
    </w:p>
    <w:p>
      <w:pPr/>
      <w:r>
        <w:rPr>
          <w:rFonts w:ascii="Helvetica Light" w:hAnsi="Helvetica Light" w:cs="Helvetica Light"/>
          <w:sz w:val="24"/>
          <w:sz-cs w:val="24"/>
        </w:rPr>
        <w:t xml:space="preserve">- 1.3 Sustainable Fisheries and Juvenile Risk Assessment</w:t>
      </w:r>
    </w:p>
    <w:p>
      <w:pPr/>
      <w:r>
        <w:rPr>
          <w:rFonts w:ascii="Helvetica Light" w:hAnsi="Helvetica Light" w:cs="Helvetica Light"/>
          <w:sz w:val="24"/>
          <w:sz-cs w:val="24"/>
        </w:rPr>
        <w:t xml:space="preserve">- 1.4 Objectives of the Project</w:t>
      </w:r>
    </w:p>
    <w:p>
      <w:pPr/>
      <w:r>
        <w:rPr>
          <w:rFonts w:ascii="Helvetica Light" w:hAnsi="Helvetica Light" w:cs="Helvetica Light"/>
          <w:sz w:val="24"/>
          <w:sz-cs w:val="24"/>
        </w:rPr>
        <w:t xml:space="preserve">- 1.5 Problem Statement</w:t>
      </w:r>
    </w:p>
    <w:p>
      <w:pPr/>
      <w:r>
        <w:rPr>
          <w:rFonts w:ascii="Helvetica Light" w:hAnsi="Helvetica Light" w:cs="Helvetica Light"/>
          <w:sz w:val="24"/>
          <w:sz-cs w:val="24"/>
        </w:rPr>
        <w:t xml:space="preserve">- 1.6 Scope of the Work</w:t>
      </w:r>
    </w:p>
    <w:p>
      <w:pPr/>
      <w:r>
        <w:rPr>
          <w:rFonts w:ascii="Helvetica Light" w:hAnsi="Helvetica Light" w:cs="Helvetica Light"/>
          <w:sz w:val="24"/>
          <w:sz-cs w:val="24"/>
        </w:rPr>
        <w:t xml:space="preserve">- 2.1 Review of Literature on Fish Catch Prediction</w:t>
      </w:r>
    </w:p>
    <w:p>
      <w:pPr/>
      <w:r>
        <w:rPr>
          <w:rFonts w:ascii="Helvetica Light" w:hAnsi="Helvetica Light" w:cs="Helvetica Light"/>
          <w:sz w:val="24"/>
          <w:sz-cs w:val="24"/>
        </w:rPr>
        <w:t xml:space="preserve">- 2.2 Oceanographic and Geographic Considerations</w:t>
      </w:r>
    </w:p>
    <w:p>
      <w:pPr/>
      <w:r>
        <w:rPr>
          <w:rFonts w:ascii="Helvetica Light" w:hAnsi="Helvetica Light" w:cs="Helvetica Light"/>
          <w:sz w:val="24"/>
          <w:sz-cs w:val="24"/>
        </w:rPr>
        <w:t xml:space="preserve">- 2.3 Factors Affecting Fish Availability and Juvenile Presence</w:t>
      </w:r>
    </w:p>
    <w:p>
      <w:pPr/>
      <w:r>
        <w:rPr>
          <w:rFonts w:ascii="Helvetica Light" w:hAnsi="Helvetica Light" w:cs="Helvetica Light"/>
          <w:sz w:val="24"/>
          <w:sz-cs w:val="24"/>
        </w:rPr>
        <w:t xml:space="preserve">- 2.4 Integration of Technology for Fisheries Decision Support</w:t>
      </w:r>
    </w:p>
    <w:p>
      <w:pPr/>
      <w:r>
        <w:rPr>
          <w:rFonts w:ascii="Helvetica Light" w:hAnsi="Helvetica Light" w:cs="Helvetica Light"/>
          <w:sz w:val="24"/>
          <w:sz-cs w:val="24"/>
        </w:rPr>
        <w:t xml:space="preserve">- 2.5 Recent Advancements in Fisheries Informatics</w:t>
      </w:r>
    </w:p>
    <w:p>
      <w:pPr/>
      <w:r>
        <w:rPr>
          <w:rFonts w:ascii="Helvetica Light" w:hAnsi="Helvetica Light" w:cs="Helvetica Light"/>
          <w:sz w:val="24"/>
          <w:sz-cs w:val="24"/>
        </w:rPr>
        <w:t xml:space="preserve">- 2.6 Research Gaps</w:t>
      </w:r>
    </w:p>
    <w:p>
      <w:pPr/>
      <w:r>
        <w:rPr>
          <w:rFonts w:ascii="Helvetica Light" w:hAnsi="Helvetica Light" w:cs="Helvetica Light"/>
          <w:sz w:val="24"/>
          <w:sz-cs w:val="24"/>
        </w:rPr>
        <w:t xml:space="preserve">- 2.7 Motivation</w:t>
      </w:r>
    </w:p>
    <w:p>
      <w:pPr/>
      <w:r>
        <w:rPr>
          <w:rFonts w:ascii="Helvetica Light" w:hAnsi="Helvetica Light" w:cs="Helvetica Light"/>
          <w:sz w:val="24"/>
          <w:sz-cs w:val="24"/>
        </w:rPr>
        <w:t xml:space="preserve">- 2.8 Problem Statement and Research Objectives</w:t>
      </w:r>
    </w:p>
    <w:p>
      <w:pPr/>
      <w:r>
        <w:rPr>
          <w:rFonts w:ascii="Helvetica Light" w:hAnsi="Helvetica Light" w:cs="Helvetica Light"/>
          <w:sz w:val="24"/>
          <w:sz-cs w:val="24"/>
        </w:rPr>
        <w:t xml:space="preserve">- 2.9 Summary of Literature Review</w:t>
      </w:r>
    </w:p>
    <w:p>
      <w:pPr/>
      <w:r>
        <w:rPr>
          <w:rFonts w:ascii="Helvetica Light" w:hAnsi="Helvetica Light" w:cs="Helvetica Light"/>
          <w:sz w:val="24"/>
          <w:sz-cs w:val="24"/>
        </w:rPr>
        <w:t xml:space="preserve">- 3.1 Research Design and Approach</w:t>
      </w:r>
    </w:p>
    <w:p>
      <w:pPr/>
      <w:r>
        <w:rPr>
          <w:rFonts w:ascii="Helvetica Light" w:hAnsi="Helvetica Light" w:cs="Helvetica Light"/>
          <w:sz w:val="24"/>
          <w:sz-cs w:val="24"/>
        </w:rPr>
        <w:t xml:space="preserve">- 3.2 Data Collection and Preprocessing</w:t>
      </w:r>
    </w:p>
    <w:p>
      <w:pPr/>
      <w:r>
        <w:rPr>
          <w:rFonts w:ascii="Helvetica Light" w:hAnsi="Helvetica Light" w:cs="Helvetica Light"/>
          <w:sz w:val="24"/>
          <w:sz-cs w:val="24"/>
        </w:rPr>
        <w:t xml:space="preserve">- 3.3 Fish Availability Prediction using Machine Learning</w:t>
      </w:r>
    </w:p>
    <w:p>
      <w:pPr/>
      <w:r>
        <w:rPr>
          <w:rFonts w:ascii="Helvetica Light" w:hAnsi="Helvetica Light" w:cs="Helvetica Light"/>
          <w:sz w:val="24"/>
          <w:sz-cs w:val="24"/>
        </w:rPr>
        <w:t xml:space="preserve">- 3.4 Catch Quantity Estimation</w:t>
      </w:r>
    </w:p>
    <w:p>
      <w:pPr/>
      <w:r>
        <w:rPr>
          <w:rFonts w:ascii="Helvetica Light" w:hAnsi="Helvetica Light" w:cs="Helvetica Light"/>
          <w:sz w:val="24"/>
          <w:sz-cs w:val="24"/>
        </w:rPr>
        <w:t xml:space="preserve">- 3.5 Juvenile Risk Assessment Layer</w:t>
      </w:r>
    </w:p>
    <w:p>
      <w:pPr/>
      <w:r>
        <w:rPr>
          <w:rFonts w:ascii="Helvetica Light" w:hAnsi="Helvetica Light" w:cs="Helvetica Light"/>
          <w:sz w:val="24"/>
          <w:sz-cs w:val="24"/>
        </w:rPr>
        <w:t xml:space="preserve">- 3.6 Safe-Zone Recommendation and System Deployment</w:t>
      </w:r>
    </w:p>
    <w:p>
      <w:pPr/>
      <w:r>
        <w:rPr>
          <w:rFonts w:ascii="Helvetica Light" w:hAnsi="Helvetica Light" w:cs="Helvetica Light"/>
          <w:sz w:val="24"/>
          <w:sz-cs w:val="24"/>
        </w:rPr>
        <w:t xml:space="preserve">- 4.1 Case Study: AI Driven Fish Catch Prediction for Sustainable Fisheries</w:t>
      </w:r>
    </w:p>
    <w:p>
      <w:pPr/>
      <w:r>
        <w:rPr>
          <w:rFonts w:ascii="Helvetica Light" w:hAnsi="Helvetica Light" w:cs="Helvetica Light"/>
          <w:sz w:val="24"/>
          <w:sz-cs w:val="24"/>
        </w:rPr>
        <w:t xml:space="preserve">- 4.1.1 System Configuration and Technical Details</w:t>
      </w:r>
    </w:p>
    <w:p>
      <w:pPr/>
      <w:r>
        <w:rPr>
          <w:rFonts w:ascii="Helvetica Light" w:hAnsi="Helvetica Light" w:cs="Helvetica Light"/>
          <w:sz w:val="24"/>
          <w:sz-cs w:val="24"/>
        </w:rPr>
        <w:t xml:space="preserve">- 4.1.2 Performance Evaluation and Validation</w:t>
      </w:r>
    </w:p>
    <w:p>
      <w:pPr/>
      <w:r>
        <w:rPr>
          <w:rFonts w:ascii="Helvetica Light" w:hAnsi="Helvetica Light" w:cs="Helvetica Light"/>
          <w:sz w:val="24"/>
          <w:sz-cs w:val="24"/>
        </w:rPr>
        <w:t xml:space="preserve">- 4.2 Results and Discussion</w:t>
      </w:r>
    </w:p>
    <w:p>
      <w:pPr/>
      <w:r>
        <w:rPr>
          <w:rFonts w:ascii="Helvetica Light" w:hAnsi="Helvetica Light" w:cs="Helvetica Light"/>
          <w:sz w:val="24"/>
          <w:sz-cs w:val="24"/>
        </w:rPr>
        <w:t xml:space="preserve">- 4.2.1 Fish Availability Prediction Results</w:t>
      </w:r>
    </w:p>
    <w:p>
      <w:pPr/>
      <w:r>
        <w:rPr>
          <w:rFonts w:ascii="Helvetica Light" w:hAnsi="Helvetica Light" w:cs="Helvetica Light"/>
          <w:sz w:val="24"/>
          <w:sz-cs w:val="24"/>
        </w:rPr>
        <w:t xml:space="preserve">- 4.2.2 Catch Quantity Estimation Results</w:t>
      </w:r>
    </w:p>
    <w:p>
      <w:pPr/>
      <w:r>
        <w:rPr>
          <w:rFonts w:ascii="Helvetica Light" w:hAnsi="Helvetica Light" w:cs="Helvetica Light"/>
          <w:sz w:val="24"/>
          <w:sz-cs w:val="24"/>
        </w:rPr>
        <w:t xml:space="preserve">- 4.2.3 Juvenile Risk Assessment Results</w:t>
      </w:r>
    </w:p>
    <w:p>
      <w:pPr/>
      <w:r>
        <w:rPr>
          <w:rFonts w:ascii="Helvetica Light" w:hAnsi="Helvetica Light" w:cs="Helvetica Light"/>
          <w:sz w:val="24"/>
          <w:sz-cs w:val="24"/>
        </w:rPr>
        <w:t xml:space="preserve">- 4.2.4 Safe-Zone Recommendation Results</w:t>
      </w:r>
    </w:p>
    <w:p>
      <w:pPr/>
      <w:r>
        <w:rPr>
          <w:rFonts w:ascii="Helvetica Light" w:hAnsi="Helvetica Light" w:cs="Helvetica Light"/>
          <w:sz w:val="24"/>
          <w:sz-cs w:val="24"/>
        </w:rPr>
        <w:t xml:space="preserve">- 4.2.5 Application Interface and Deployment</w:t>
      </w:r>
    </w:p>
    <w:p>
      <w:pPr/>
      <w:r>
        <w:rPr>
          <w:rFonts w:ascii="Helvetica Light" w:hAnsi="Helvetica Light" w:cs="Helvetica Light"/>
          <w:sz w:val="24"/>
          <w:sz-cs w:val="24"/>
        </w:rPr>
        <w:t xml:space="preserve">- 4.3 Summary of Results</w:t>
      </w:r>
    </w:p>
    <w:p>
      <w:pPr/>
      <w:r>
        <w:rPr>
          <w:rFonts w:ascii="Helvetica Light" w:hAnsi="Helvetica Light" w:cs="Helvetica Light"/>
          <w:sz w:val="24"/>
          <w:sz-cs w:val="24"/>
        </w:rPr>
        <w:t xml:space="preserve">- 5.1 Conclusion</w:t>
      </w:r>
    </w:p>
    <w:p>
      <w:pPr/>
      <w:r>
        <w:rPr>
          <w:rFonts w:ascii="Helvetica Light" w:hAnsi="Helvetica Light" w:cs="Helvetica Light"/>
          <w:sz w:val="24"/>
          <w:sz-cs w:val="24"/>
        </w:rPr>
        <w:t xml:space="preserve">- 5.2 Contributions of the Proposed System</w:t>
      </w:r>
    </w:p>
    <w:p>
      <w:pPr/>
      <w:r>
        <w:rPr>
          <w:rFonts w:ascii="Helvetica Light" w:hAnsi="Helvetica Light" w:cs="Helvetica Light"/>
          <w:sz w:val="24"/>
          <w:sz-cs w:val="24"/>
        </w:rPr>
        <w:t xml:space="preserve">- 5.3 Practical Implications and Applications</w:t>
      </w:r>
    </w:p>
    <w:p>
      <w:pPr/>
      <w:r>
        <w:rPr>
          <w:rFonts w:ascii="Helvetica Light" w:hAnsi="Helvetica Light" w:cs="Helvetica Light"/>
          <w:sz w:val="24"/>
          <w:sz-cs w:val="24"/>
        </w:rPr>
        <w:t xml:space="preserve">- 5.4 Recommendations for Future Work</w:t>
      </w:r>
    </w:p>
    <w:p>
      <w:pPr/>
      <w:r>
        <w:rPr>
          <w:rFonts w:ascii="Helvetica Light" w:hAnsi="Helvetica Light" w:cs="Helvetica Light"/>
          <w:sz w:val="24"/>
          <w:sz-cs w:val="24"/>
        </w:rPr>
        <w:t xml:space="preserve">- Chapter 6 References</w:t>
      </w:r>
    </w:p>
    <w:p>
      <w:pPr/>
      <w:r>
        <w:rPr>
          <w:rFonts w:ascii="Helvetica Light" w:hAnsi="Helvetica Light" w:cs="Helvetica Light"/>
          <w:sz w:val="24"/>
          <w:sz-cs w:val="24"/>
        </w:rPr>
        <w:t xml:space="preserve">- Appendix</w:t>
      </w:r>
    </w:p>
    <w:p>
      <w:pPr/>
      <w:r>
        <w:rPr>
          <w:rFonts w:ascii="Helvetica Light" w:hAnsi="Helvetica Light" w:cs="Helvetica Light"/>
          <w:sz w:val="24"/>
          <w:sz-cs w:val="24"/>
        </w:rPr>
        <w:t xml:space="preserve">List of 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S.No | Name of the Figure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 Overall System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 Real-World Data Integration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 Feature Engineering and Preprocessing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 Fish Availability Prediction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 Juvenile Risk Assessment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 Safe-Zone Recommendation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 Manual Prediction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 Region-Based Prediction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 Map-Based Prediction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 Validation Metrics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List of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S.No | Name of the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 Data Sources and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 Input Features Used in the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 Availability Prediction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 Catch Quantity Estimation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 Juvenile Risk Classification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 Validation Metrics of the Proposed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Abbreviations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Abbreviation | Expansion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 | Artificial Intelligence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CMFRI | Central Marine Fisheries Research Institute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 Dissolved Oxygen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ML | Machine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NOAA | National Oceanic and Atmospheric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OISST | Optimum Interpolation Sea Surface Temperature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PCA | Principal Component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PFZ | Potential Fishing Zone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RF | Random Forest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RMSE | Root Mean Squared Error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SST | Sea Surface Temperature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XGB | Extreme Gradient Boosting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Introduction</w:t>
      </w:r>
    </w:p>
    <w:p>
      <w:pPr/>
      <w:r>
        <w:rPr>
          <w:rFonts w:ascii="Helvetica Light" w:hAnsi="Helvetica Light" w:cs="Helvetica Light"/>
          <w:sz w:val="24"/>
          <w:sz-cs w:val="24"/>
        </w:rPr>
        <w:t xml:space="preserve">Fisheries are a major source of food, employment, and economic support for coastal communities. However, fish availability is highly dependent on environmental conditions, seasonality, and fishing pressure. Unsustainable harvesting, especially the capture of juvenile fish, can reduce future fish stocks and affect long-term ecosystem health. Therefore, there is a need for intelligent fisheries support systems that assist in decision making while also preserving marine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presents an AI Driven Fish Catch Prediction System with Juvenile Risk Assessment for Sustainable Fisheries. The system predicts whether fish are likely to be available in a selected zone, estimates expected catch quantity, evaluates juvenile-risk, and recommends safer nearby zones when ecological risk is high. The objective is not only productivity, but responsible and sustainable fishing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Artificial Intelligence and Machine Learning in Fisheries</w:t>
      </w:r>
    </w:p>
    <w:p>
      <w:pPr/>
      <w:r>
        <w:rPr>
          <w:rFonts w:ascii="Helvetica Light" w:hAnsi="Helvetica Light" w:cs="Helvetica Light"/>
          <w:sz w:val="24"/>
          <w:sz-cs w:val="24"/>
        </w:rPr>
        <w:t xml:space="preserve">Artificial Intelligence and Machine Learning are widely used for pattern recognition and predictive analytics in structured data. In fisheries, important factors such as sea surface temperature, salinity, dissolved oxygen, month, location, and historical landings can be modeled as predictive variables. Compared with manual observation alone, machine learning systems can reveal patterns that are difficult to detect consistently through traditional decision-making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project, fish availability is modeled as a classification problem and catch quantity is modeled as a regression problem. Ensemble methods such as Random Forest and boosting-based models are used because they are effective on nonlinear tabular data and are easier to interpret and validate than unsupported vision pipelines.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Sustainable Fisheries and Juvenile Risk Assessment</w:t>
      </w:r>
    </w:p>
    <w:p>
      <w:pPr/>
      <w:r>
        <w:rPr>
          <w:rFonts w:ascii="Helvetica Light" w:hAnsi="Helvetica Light" w:cs="Helvetica Light"/>
          <w:sz w:val="24"/>
          <w:sz-cs w:val="24"/>
        </w:rPr>
        <w:t xml:space="preserve">Prediction alone is not sufficient for sustainable fisheries. A system that recommends a productive zone without evaluating juvenile fish presence can encourage harmful harvesting. Juvenile fish are individuals that have not yet reached maturity. Their excessive capture affects recruitment and stock regeneration. Hence, juvenile-risk assessment is a core sustainability requirement.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system uses maturity-length based biological assessment instead of image-based or video-based fish behavior analysis. This makes the project more realistic and defensible because the available datasets support tabular modeling and maturity-based reasoning better than deep-learning vision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Objectives of the Project</w:t>
      </w:r>
    </w:p>
    <w:p>
      <w:pPr/>
      <w:r>
        <w:rPr>
          <w:rFonts w:ascii="Helvetica Light" w:hAnsi="Helvetica Light" w:cs="Helvetica Light"/>
          <w:sz w:val="24"/>
          <w:sz-cs w:val="24"/>
        </w:rPr>
        <w:t xml:space="preserve">- To predict fish availability using oceanographic and fisheries-related features.</w:t>
      </w:r>
    </w:p>
    <w:p>
      <w:pPr/>
      <w:r>
        <w:rPr>
          <w:rFonts w:ascii="Helvetica Light" w:hAnsi="Helvetica Light" w:cs="Helvetica Light"/>
          <w:sz w:val="24"/>
          <w:sz-cs w:val="24"/>
        </w:rPr>
        <w:t xml:space="preserve">- To estimate expected catch quantity in favorable fishing zones.</w:t>
      </w:r>
    </w:p>
    <w:p>
      <w:pPr/>
      <w:r>
        <w:rPr>
          <w:rFonts w:ascii="Helvetica Light" w:hAnsi="Helvetica Light" w:cs="Helvetica Light"/>
          <w:sz w:val="24"/>
          <w:sz-cs w:val="24"/>
        </w:rPr>
        <w:t xml:space="preserve">- To assess juvenile-risk using maturity-based biological logic.</w:t>
      </w:r>
    </w:p>
    <w:p>
      <w:pPr/>
      <w:r>
        <w:rPr>
          <w:rFonts w:ascii="Helvetica Light" w:hAnsi="Helvetica Light" w:cs="Helvetica Light"/>
          <w:sz w:val="24"/>
          <w:sz-cs w:val="24"/>
        </w:rPr>
        <w:t xml:space="preserve">- To recommend safer nearby zones when juvenile-risk is high.</w:t>
      </w:r>
    </w:p>
    <w:p>
      <w:pPr/>
      <w:r>
        <w:rPr>
          <w:rFonts w:ascii="Helvetica Light" w:hAnsi="Helvetica Light" w:cs="Helvetica Light"/>
          <w:sz w:val="24"/>
          <w:sz-cs w:val="24"/>
        </w:rPr>
        <w:t xml:space="preserve">- To build a practical user interface for prediction, validation, and field-data entry.</w:t>
      </w:r>
    </w:p>
    <w:p>
      <w:pPr/>
      <w:r>
        <w:rPr>
          <w:rFonts w:ascii="Helvetica Light" w:hAnsi="Helvetica Light" w:cs="Helvetica Light"/>
          <w:sz w:val="24"/>
          <w:sz-cs w:val="24"/>
        </w:rPr>
        <w:t xml:space="preserve">1.5 Problem Statement</w:t>
      </w:r>
    </w:p>
    <w:p>
      <w:pPr/>
      <w:r>
        <w:rPr>
          <w:rFonts w:ascii="Helvetica Light" w:hAnsi="Helvetica Light" w:cs="Helvetica Light"/>
          <w:sz w:val="24"/>
          <w:sz-cs w:val="24"/>
        </w:rPr>
        <w:t xml:space="preserve">Fishermen and marine stakeholders require a practical and data-driven decision-support system that can recommend productive fishing areas while reducing ecological risk. Existing academic drafts often overstate the use of CNN or video analytics even when suitable datasets are unavailable. There is a need for an implementation that is scientifically honest, uses real available data sources, and supports sustainable fisheries management through measurable prediction and juvenile-risk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Scope of the Work</w:t>
      </w:r>
    </w:p>
    <w:p>
      <w:pPr/>
      <w:r>
        <w:rPr>
          <w:rFonts w:ascii="Helvetica Light" w:hAnsi="Helvetica Light" w:cs="Helvetica Light"/>
          <w:sz w:val="24"/>
          <w:sz-cs w:val="24"/>
        </w:rPr>
        <w:t xml:space="preserve">The scope of this project includes real fisheries and environmental data integration, machine learning-based fish availability prediction, catch quantity estimation, maturity-based juvenile-risk screening, safe-zone recommendation, and a deployable Streamlit application. The current system does not include CNN, EfficientNetB7, R-CNN, DeepLabCut, or video-based fish behavior analysis because suitable annotated datasets are not available in the present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2: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Review of Literature on Fish Catch Prediction</w:t>
      </w:r>
    </w:p>
    <w:p>
      <w:pPr/>
      <w:r>
        <w:rPr>
          <w:rFonts w:ascii="Helvetica Light" w:hAnsi="Helvetica Light" w:cs="Helvetica Light"/>
          <w:sz w:val="24"/>
          <w:sz-cs w:val="24"/>
        </w:rPr>
        <w:t xml:space="preserve">Several fisheries studies have shown that oceanographic variables such as SST, salinity, chlorophyll concentration, dissolved oxygen, and current movement are associated with fish presence and catch potential. Traditional statistical approaches and modern machine learning methods have both been applied for fish catch forecasting. Ensemble models are often preferred in applied marine problems because they capture nonlinear relationships and can perform reasonably well on medium-sized tabular datasets.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Oceanographic and Geographic Considerations</w:t>
      </w:r>
    </w:p>
    <w:p>
      <w:pPr/>
      <w:r>
        <w:rPr>
          <w:rFonts w:ascii="Helvetica Light" w:hAnsi="Helvetica Light" w:cs="Helvetica Light"/>
          <w:sz w:val="24"/>
          <w:sz-cs w:val="24"/>
        </w:rPr>
        <w:t xml:space="preserve">Fish distribution is shaped by marine temperature, salinity, dissolved oxygen, food availability, and ocean dynamics. Geographic position and seasonal variation also influence productivity. Therefore, any fisheries prediction system must account for both environmental and spatial features rather than relying on a single indicator.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Factors Affecting Fish Availability and Juvenile Presence</w:t>
      </w:r>
    </w:p>
    <w:p>
      <w:pPr/>
      <w:r>
        <w:rPr>
          <w:rFonts w:ascii="Helvetica Light" w:hAnsi="Helvetica Light" w:cs="Helvetica Light"/>
          <w:sz w:val="24"/>
          <w:sz-cs w:val="24"/>
        </w:rPr>
        <w:t xml:space="preserve">Fish availability depends on habitat suitability, migration, breeding cycles, and historical abundance patterns. Juvenile presence depends on recruitment cycles, maturity stage, habitat conditions, and fishing pressure. A sustainability-aware system must therefore consider not only whether fish are available, but also whether the catch is biologically safe.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Integration of Technology for Fisheries Decision Support</w:t>
      </w:r>
    </w:p>
    <w:p>
      <w:pPr/>
      <w:r>
        <w:rPr>
          <w:rFonts w:ascii="Helvetica Light" w:hAnsi="Helvetica Light" w:cs="Helvetica Light"/>
          <w:sz w:val="24"/>
          <w:sz-cs w:val="24"/>
        </w:rPr>
        <w:t xml:space="preserve">Government agencies and research institutions increasingly provide advisories, ocean condition datasets, and fisheries estimates. When these sources are integrated with machine learning and interactive interfaces, they can form useful decision-support tools. Modern fisheries informatics thus benefits from combining public datasets, predictive modeling, and geospatial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Recent Advancements in Fisheries Informatics</w:t>
      </w:r>
    </w:p>
    <w:p>
      <w:pPr/>
      <w:r>
        <w:rPr>
          <w:rFonts w:ascii="Helvetica Light" w:hAnsi="Helvetica Light" w:cs="Helvetica Light"/>
          <w:sz w:val="24"/>
          <w:sz-cs w:val="24"/>
        </w:rPr>
        <w:t xml:space="preserve">Recent advancements include satellite-supported fisheries forecasting, ensemble models for marine suitability prediction, and geospatial marine dashboards. Sustainability-aware analytics is also becoming more important, especially systems that include stock protection, juvenile-risk avoidance, and advisory support rather than only catch maximization.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2.6 Research Gaps</w:t>
      </w:r>
    </w:p>
    <w:p>
      <w:pPr/>
      <w:r>
        <w:rPr>
          <w:rFonts w:ascii="Helvetica Light" w:hAnsi="Helvetica Light" w:cs="Helvetica Light"/>
          <w:sz w:val="24"/>
          <w:sz-cs w:val="24"/>
        </w:rPr>
        <w:t xml:space="preserve">- Many systems predict availability but ignore juvenile-risk.</w:t>
      </w:r>
    </w:p>
    <w:p>
      <w:pPr/>
      <w:r>
        <w:rPr>
          <w:rFonts w:ascii="Helvetica Light" w:hAnsi="Helvetica Light" w:cs="Helvetica Light"/>
          <w:sz w:val="24"/>
          <w:sz-cs w:val="24"/>
        </w:rPr>
        <w:t xml:space="preserve">- Some studies depend on high-resolution or proprietary datasets that are difficult to access for student projects.</w:t>
      </w:r>
    </w:p>
    <w:p>
      <w:pPr/>
      <w:r>
        <w:rPr>
          <w:rFonts w:ascii="Helvetica Light" w:hAnsi="Helvetica Light" w:cs="Helvetica Light"/>
          <w:sz w:val="24"/>
          <w:sz-cs w:val="24"/>
        </w:rPr>
        <w:t xml:space="preserve">- There is a gap between proposed methodology and actual implementable datasets in many academic reports.</w:t>
      </w:r>
    </w:p>
    <w:p>
      <w:pPr/>
      <w:r>
        <w:rPr>
          <w:rFonts w:ascii="Helvetica Light" w:hAnsi="Helvetica Light" w:cs="Helvetica Light"/>
          <w:sz w:val="24"/>
          <w:sz-cs w:val="24"/>
        </w:rPr>
        <w:t xml:space="preserve">- Few student-level implementations combine prediction, ecological blocking, and safe-zone recommendation in one system.</w:t>
      </w:r>
    </w:p>
    <w:p>
      <w:pPr/>
      <w:r>
        <w:rPr>
          <w:rFonts w:ascii="Helvetica Light" w:hAnsi="Helvetica Light" w:cs="Helvetica Light"/>
          <w:sz w:val="24"/>
          <w:sz-cs w:val="24"/>
        </w:rPr>
        <w:t xml:space="preserve">2.7 Motivation</w:t>
      </w:r>
    </w:p>
    <w:p>
      <w:pPr/>
      <w:r>
        <w:rPr>
          <w:rFonts w:ascii="Helvetica Light" w:hAnsi="Helvetica Light" w:cs="Helvetica Light"/>
          <w:sz w:val="24"/>
          <w:sz-cs w:val="24"/>
        </w:rPr>
        <w:t xml:space="preserve">The motivation of this project is to build a realistic and defensible fisheries support system using actual available public data and biologically meaningful decision logic. The system aims to be useful for academic demonstration while remaining aligned with sustainable fisheries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2.8 Problem Statement and Research Objectives</w:t>
      </w:r>
    </w:p>
    <w:p>
      <w:pPr/>
      <w:r>
        <w:rPr>
          <w:rFonts w:ascii="Helvetica Light" w:hAnsi="Helvetica Light" w:cs="Helvetica Light"/>
          <w:sz w:val="24"/>
          <w:sz-cs w:val="24"/>
        </w:rPr>
        <w:t xml:space="preserve">The research objective is to develop a machine learning framework that can integrate real-world fisheries data, marine environmental indicators, and maturity-based biological knowledge to support fish availability prediction, catch quantity estimation, juvenile-risk screening, and safe-zone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2.9 Summary of Literature Review</w:t>
      </w:r>
    </w:p>
    <w:p>
      <w:pPr/>
      <w:r>
        <w:rPr>
          <w:rFonts w:ascii="Helvetica Light" w:hAnsi="Helvetica Light" w:cs="Helvetica Light"/>
          <w:sz w:val="24"/>
          <w:sz-cs w:val="24"/>
        </w:rPr>
        <w:t xml:space="preserve">The literature supports the use of environmental and historical variables in fisheries prediction, but also reveals the need for ecological safeguards. The proposed work addresses this gap by integrating a juvenile-risk layer and sustainable zone recommendation into the decision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3: Methodology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Research Design and Approach</w:t>
      </w:r>
    </w:p>
    <w:p>
      <w:pPr/>
      <w:r>
        <w:rPr>
          <w:rFonts w:ascii="Helvetica Light" w:hAnsi="Helvetica Light" w:cs="Helvetica Light"/>
          <w:sz w:val="24"/>
          <w:sz-cs w:val="24"/>
        </w:rPr>
        <w:t xml:space="preserve">The proposed system follows a layered design. First, real-world fisheries and marine datasets are collected and integrated. Second, preprocessing and feature engineering are performed. Third, machine learning models are trained for fish availability and catch quantity. Fourth, juvenile-risk is assessed using maturity-length logic. Finally, the decision engine recommends safer zones whenever ecological risk is high.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Data Collection and Preprocessing</w:t>
      </w:r>
    </w:p>
    <w:p>
      <w:pPr/>
      <w:r>
        <w:rPr>
          <w:rFonts w:ascii="Helvetica Light" w:hAnsi="Helvetica Light" w:cs="Helvetica Light"/>
          <w:sz w:val="24"/>
          <w:sz-cs w:val="24"/>
        </w:rPr>
        <w:t xml:space="preserve">The project uses the following implemented or supported data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 Purpose | Status in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CMFRI state-wise fish landing estimates | Historical landing target values |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Indian SST dataset | Environmental suitability signal |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FishBase maturity-length reference | Maturity-based juvenile assessment |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PFZ-style observation CSV | Exact juvenile-risk enrichment rows |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Copernicus physics and chlorophyll | Future feature enrichment | Supported, optional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preprocessing steps include data cleaning, feature alignment by year and state, missing-value handling, numeric normalization, and generation of engineered features such as thermal stress, oxygen stress, salinity anomaly, and cyclical month encoding.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Fish Availability Prediction using Machine Learning</w:t>
      </w:r>
    </w:p>
    <w:p>
      <w:pPr/>
      <w:r>
        <w:rPr>
          <w:rFonts w:ascii="Helvetica Light" w:hAnsi="Helvetica Light" w:cs="Helvetica Light"/>
          <w:sz w:val="24"/>
          <w:sz-cs w:val="24"/>
        </w:rPr>
        <w:t xml:space="preserve">Fish availability is modeled as a binary classification problem. The primary inputs are SST, salinity, dissolved oxygen, historical catch, latitude, longitude, month encodings, and stress-based features. The implemented models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Classifier</w:t>
      </w:r>
    </w:p>
    <w:p>
      <w:pPr/>
      <w:r>
        <w:rPr>
          <w:rFonts w:ascii="Helvetica Light" w:hAnsi="Helvetica Light" w:cs="Helvetica Light"/>
          <w:sz w:val="24"/>
          <w:sz-cs w:val="24"/>
        </w:rPr>
        <w:t xml:space="preserve">- Boosting Classifier</w:t>
      </w:r>
    </w:p>
    <w:p>
      <w:pPr/>
      <w:r>
        <w:rPr>
          <w:rFonts w:ascii="Helvetica Light" w:hAnsi="Helvetica Light" w:cs="Helvetica Light"/>
          <w:sz w:val="24"/>
          <w:sz-cs w:val="24"/>
        </w:rPr>
        <w:t xml:space="preserve">- Hybrid PCA + Random Forest + Boosting Classifier</w:t>
      </w:r>
    </w:p>
    <w:p>
      <w:pPr/>
      <w:r>
        <w:rPr>
          <w:rFonts w:ascii="Helvetica Light" w:hAnsi="Helvetica Light" w:cs="Helvetica Light"/>
          <w:sz w:val="24"/>
          <w:sz-cs w:val="24"/>
        </w:rPr>
        <w:t xml:space="preserve">The software is designed for XGBoost-ready execution. However, on the current development machine, the boosting path falls back to Gradient Boosting because the native XGBoost runtime requires the OpenMP library libomp.dylib.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Catch Quantity Estimation</w:t>
      </w:r>
    </w:p>
    <w:p>
      <w:pPr/>
      <w:r>
        <w:rPr>
          <w:rFonts w:ascii="Helvetica Light" w:hAnsi="Helvetica Light" w:cs="Helvetica Light"/>
          <w:sz w:val="24"/>
          <w:sz-cs w:val="24"/>
        </w:rPr>
        <w:t xml:space="preserve">Expected catch quantity is modeled as a regression task. For fishing zones predicted as favorable, the system estimates catch volume using: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Random Forest Regressor</w:t>
      </w:r>
    </w:p>
    <w:p>
      <w:pPr/>
      <w:r>
        <w:rPr>
          <w:rFonts w:ascii="Helvetica Light" w:hAnsi="Helvetica Light" w:cs="Helvetica Light"/>
          <w:sz w:val="24"/>
          <w:sz-cs w:val="24"/>
        </w:rPr>
        <w:t xml:space="preserve">- Boosting Regressor</w:t>
      </w:r>
    </w:p>
    <w:p>
      <w:pPr/>
      <w:r>
        <w:rPr>
          <w:rFonts w:ascii="Helvetica Light" w:hAnsi="Helvetica Light" w:cs="Helvetica Light"/>
          <w:sz w:val="24"/>
          <w:sz-cs w:val="24"/>
        </w:rPr>
        <w:t xml:space="preserve">- Hybrid PCA + Random Forest + Boosting Regressor</w:t>
      </w:r>
    </w:p>
    <w:p>
      <w:pPr/>
      <w:r>
        <w:rPr>
          <w:rFonts w:ascii="Helvetica Light" w:hAnsi="Helvetica Light" w:cs="Helvetica Light"/>
          <w:sz w:val="24"/>
          <w:sz-cs w:val="24"/>
        </w:rPr>
        <w:t xml:space="preserve">3.5 Juvenile Risk Assessment Layer</w:t>
      </w:r>
    </w:p>
    <w:p>
      <w:pPr/>
      <w:r>
        <w:rPr>
          <w:rFonts w:ascii="Helvetica Light" w:hAnsi="Helvetica Light" w:cs="Helvetica Light"/>
          <w:sz w:val="24"/>
          <w:sz-cs w:val="24"/>
        </w:rPr>
        <w:t xml:space="preserve">The juvenile-risk layer uses exact maturity-based logic whenever biological observation inputs are available. The core equation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JR = 1 - (Observed Length / Maturity Length)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Risk labels are assigned as follows: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High if JR is greater than or equal to 0.2</w:t>
      </w:r>
    </w:p>
    <w:p>
      <w:pPr/>
      <w:r>
        <w:rPr>
          <w:rFonts w:ascii="Helvetica Light" w:hAnsi="Helvetica Light" w:cs="Helvetica Light"/>
          <w:sz w:val="24"/>
          <w:sz-cs w:val="24"/>
        </w:rPr>
        <w:t xml:space="preserve">- Medium if JR is greater than 0 and less than 0.2</w:t>
      </w:r>
    </w:p>
    <w:p>
      <w:pPr/>
      <w:r>
        <w:rPr>
          <w:rFonts w:ascii="Helvetica Light" w:hAnsi="Helvetica Light" w:cs="Helvetica Light"/>
          <w:sz w:val="24"/>
          <w:sz-cs w:val="24"/>
        </w:rPr>
        <w:t xml:space="preserve">- Low if the observed length is at or above maturity length</w:t>
      </w:r>
    </w:p>
    <w:p>
      <w:pPr/>
      <w:r>
        <w:rPr>
          <w:rFonts w:ascii="Helvetica Light" w:hAnsi="Helvetica Light" w:cs="Helvetica Light"/>
          <w:sz w:val="24"/>
          <w:sz-cs w:val="24"/>
        </w:rPr>
        <w:t xml:space="preserve">When exact biological inputs are unavailable, the system uses an environmental fallback juvenile model based on thermal stress, oxygen stress, and historical catch behavior. This allows the application to remain functional while still prioritizing exact biological reasoning whenever possible.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Safe-Zone Recommendation and System Deployment</w:t>
      </w:r>
    </w:p>
    <w:p>
      <w:pPr/>
      <w:r>
        <w:rPr>
          <w:rFonts w:ascii="Helvetica Light" w:hAnsi="Helvetica Light" w:cs="Helvetica Light"/>
          <w:sz w:val="24"/>
          <w:sz-cs w:val="24"/>
        </w:rPr>
        <w:t xml:space="preserve">The final decision engine combines the outputs of availability, quantity, and juvenile-risk. If juvenile-risk is high, fishing recommendations are blocked and the system suggests safer nearby zones within approximately 8-15 km. The application is deployed using Streamlit and supports manual prediction, region-based prediction, map-based prediction, and field-data collection for enriching exact juvenile labels.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4: Results and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Case Study: AI Driven Fish Catch Prediction for Sustainable Fisheries</w:t>
      </w:r>
    </w:p>
    <w:p>
      <w:pPr/>
      <w:r>
        <w:rPr>
          <w:rFonts w:ascii="Helvetica Light" w:hAnsi="Helvetica Light" w:cs="Helvetica Light"/>
          <w:sz w:val="24"/>
          <w:sz-cs w:val="24"/>
        </w:rPr>
        <w:t xml:space="preserve">The final system was validated on the current project dataset generated through the implemented scripts. The integrated dataset contains fisheries target values, SST-linked environmental features, PFZ-style field records, and maturity references. The application layer supports both predictive inference and ecological advisory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4.1.1 System Configuration and Technical Details</w:t>
      </w:r>
    </w:p>
    <w:p>
      <w:pPr/>
      <w:r>
        <w:rPr>
          <w:rFonts w:ascii="Helvetica Light" w:hAnsi="Helvetica Light" w:cs="Helvetica Light"/>
          <w:sz w:val="24"/>
          <w:sz-cs w:val="24"/>
        </w:rPr>
        <w:t xml:space="preserve">The system is implemented using Python 3.12 and the following libraries: pandas, numpy, scikit-learn, xarray, joblib, Streamlit, and Folium. The codebase contains scripts for data integration, model training, validation, and deployment. The application also includes a field observation form to store exact juvenile-ready rows inside the PFZ CSV.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validated dataset currently contains: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Total integrated rows: 110</w:t>
      </w:r>
    </w:p>
    <w:p>
      <w:pPr/>
      <w:r>
        <w:rPr>
          <w:rFonts w:ascii="Helvetica Light" w:hAnsi="Helvetica Light" w:cs="Helvetica Light"/>
          <w:sz w:val="24"/>
          <w:sz-cs w:val="24"/>
        </w:rPr>
        <w:t xml:space="preserve">- Field observation rows: 3</w:t>
      </w:r>
    </w:p>
    <w:p>
      <w:pPr/>
      <w:r>
        <w:rPr>
          <w:rFonts w:ascii="Helvetica Light" w:hAnsi="Helvetica Light" w:cs="Helvetica Light"/>
          <w:sz w:val="24"/>
          <w:sz-cs w:val="24"/>
        </w:rPr>
        <w:t xml:space="preserve">- Exact-ready field rows: 3</w:t>
      </w:r>
    </w:p>
    <w:p>
      <w:pPr/>
      <w:r>
        <w:rPr>
          <w:rFonts w:ascii="Helvetica Light" w:hAnsi="Helvetica Light" w:cs="Helvetica Light"/>
          <w:sz w:val="24"/>
          <w:sz-cs w:val="24"/>
        </w:rPr>
        <w:t xml:space="preserve">- Juvenile exact-label rows used during training: 3</w:t>
      </w:r>
    </w:p>
    <w:p>
      <w:pPr/>
      <w:r>
        <w:rPr>
          <w:rFonts w:ascii="Helvetica Light" w:hAnsi="Helvetica Light" w:cs="Helvetica Light"/>
          <w:sz w:val="24"/>
          <w:sz-cs w:val="24"/>
        </w:rPr>
        <w:t xml:space="preserve">4.1.2 Performance Evaluation and Validation</w:t>
      </w:r>
    </w:p>
    <w:p>
      <w:pPr/>
      <w:r>
        <w:rPr>
          <w:rFonts w:ascii="Helvetica Light" w:hAnsi="Helvetica Light" w:cs="Helvetica Light"/>
          <w:sz w:val="24"/>
          <w:sz-cs w:val="24"/>
        </w:rPr>
        <w:t xml:space="preserve">The system includes automated validation and unit tests. The latest baseline metrics are summarized below.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Model | Task | Metric |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Random Forest | Availability | Accuracy | 0.5909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Random Forest | Quantity | RMSE | 82478.3759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Boosting | Availability | Accuracy | 0.5000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Boosting | Quantity | RMSE | 91903.1661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 Availability | Accuracy | 0.4545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 Quantity | RMSE | 76830.9764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Juvenile Model | Risk Classification | Accuracy | 0.9091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Juvenile Model | Risk Classification | Weighted F1 | 0.8874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Results and Discussion</w:t>
      </w:r>
    </w:p>
    <w:p>
      <w:pPr/>
      <w:r>
        <w:rPr>
          <w:rFonts w:ascii="Helvetica Light" w:hAnsi="Helvetica Light" w:cs="Helvetica Light"/>
          <w:sz w:val="24"/>
          <w:sz-cs w:val="24"/>
        </w:rPr>
        <w:t xml:space="preserve">4.2.1 Fish Availability Prediction Results</w:t>
      </w:r>
    </w:p>
    <w:p>
      <w:pPr/>
      <w:r>
        <w:rPr>
          <w:rFonts w:ascii="Helvetica Light" w:hAnsi="Helvetica Light" w:cs="Helvetica Light"/>
          <w:sz w:val="24"/>
          <w:sz-cs w:val="24"/>
        </w:rPr>
        <w:t xml:space="preserve">Random Forest shows the strongest availability classification among the currently trained models. The absolute accuracy remains moderate because the base target dataset is still relatively small and coarse-grained, but the model is sufficient for operational demo use and for illustrating a fisheries decision-support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4.2.2 Catch Quantity Estimation Results</w:t>
      </w:r>
    </w:p>
    <w:p>
      <w:pPr/>
      <w:r>
        <w:rPr>
          <w:rFonts w:ascii="Helvetica Light" w:hAnsi="Helvetica Light" w:cs="Helvetica Light"/>
          <w:sz w:val="24"/>
          <w:sz-cs w:val="24"/>
        </w:rPr>
        <w:t xml:space="preserve">Catch quantity prediction is more variable due to the nature of fish landing data. The Hybrid model yields the best RMSE among the currently trained regressors, suggesting that dimensionality reduction plus ensemble regression can be useful on structured fisheries data with limited row 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4.2.3 Juvenile Risk Assessment Results</w:t>
      </w:r>
    </w:p>
    <w:p>
      <w:pPr/>
      <w:r>
        <w:rPr>
          <w:rFonts w:ascii="Helvetica Light" w:hAnsi="Helvetica Light" w:cs="Helvetica Light"/>
          <w:sz w:val="24"/>
          <w:sz-cs w:val="24"/>
        </w:rPr>
        <w:t xml:space="preserve">The most significant improvement in this project is the integration of exact maturity-based risk logic. The current juvenile-risk training distribution contains 107 environmental heuristic rows and 3 exact maturity-rule rows. This confirms that the project has moved beyond a purely heuristic juvenile layer and now supports biologically exact labeling when species and length observations are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4.2.4 Safe-Zone Recommendation Results</w:t>
      </w:r>
    </w:p>
    <w:p>
      <w:pPr/>
      <w:r>
        <w:rPr>
          <w:rFonts w:ascii="Helvetica Light" w:hAnsi="Helvetica Light" w:cs="Helvetica Light"/>
          <w:sz w:val="24"/>
          <w:sz-cs w:val="24"/>
        </w:rPr>
        <w:t xml:space="preserve">When ecological risk is high or predicted fish availability is weak, the system recommends nearby lower-risk alternatives. This recommendation layer improves the practical usefulness of the application by giving the user actionable alternatives rather than only a rejection.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4.2.5 Application Interface and Deployment</w:t>
      </w:r>
    </w:p>
    <w:p>
      <w:pPr/>
      <w:r>
        <w:rPr>
          <w:rFonts w:ascii="Helvetica Light" w:hAnsi="Helvetica Light" w:cs="Helvetica Light"/>
          <w:sz w:val="24"/>
          <w:sz-cs w:val="24"/>
        </w:rPr>
        <w:t xml:space="preserve">The Streamlit application supports manual input, region-based prediction, and map-based prediction. It also includes a field-data recording sidebar for adding new PFZ-style observations. The latest application update preserves prediction summaries using session state, ensuring that the results remain visible after form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Summary of Results</w:t>
      </w:r>
    </w:p>
    <w:p>
      <w:pPr/>
      <w:r>
        <w:rPr>
          <w:rFonts w:ascii="Helvetica Light" w:hAnsi="Helvetica Light" w:cs="Helvetica Light"/>
          <w:sz w:val="24"/>
          <w:sz-cs w:val="24"/>
        </w:rPr>
        <w:t xml:space="preserve">The results demonstrate that the system is functional, testable, and better aligned with sustainable fisheries than a simple catch-prediction-only system. The integration of juvenile-risk assessment and safe-zone advisory is the main practical contribution of the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5: Conclusions and Future Scope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5.1 Conclusion</w:t>
      </w:r>
    </w:p>
    <w:p>
      <w:pPr/>
      <w:r>
        <w:rPr>
          <w:rFonts w:ascii="Helvetica Light" w:hAnsi="Helvetica Light" w:cs="Helvetica Light"/>
          <w:sz w:val="24"/>
          <w:sz-cs w:val="24"/>
        </w:rPr>
        <w:t xml:space="preserve">This project presents a practical AI Driven Fish Catch Prediction System with Juvenile Risk Assessment for Sustainable Fisheries. The system integrates fisheries data, environmental indicators, machine learning models, maturity-based juvenile screening, and safe-zone recommendation into a single deployable application. It provides a realistic and defensible implementation aligned with the datasets actually available to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5.2 Contributions of the Proposed System</w:t>
      </w:r>
    </w:p>
    <w:p>
      <w:pPr/>
      <w:r>
        <w:rPr>
          <w:rFonts w:ascii="Helvetica Light" w:hAnsi="Helvetica Light" w:cs="Helvetica Light"/>
          <w:sz w:val="24"/>
          <w:sz-cs w:val="24"/>
        </w:rPr>
        <w:t xml:space="preserve">- A real-data pipeline using CMFRI landings and SST-based environmental features.</w:t>
      </w:r>
    </w:p>
    <w:p>
      <w:pPr/>
      <w:r>
        <w:rPr>
          <w:rFonts w:ascii="Helvetica Light" w:hAnsi="Helvetica Light" w:cs="Helvetica Light"/>
          <w:sz w:val="24"/>
          <w:sz-cs w:val="24"/>
        </w:rPr>
        <w:t xml:space="preserve">- A maturity-based juvenile-risk layer integrated into prediction and advisory logic.</w:t>
      </w:r>
    </w:p>
    <w:p>
      <w:pPr/>
      <w:r>
        <w:rPr>
          <w:rFonts w:ascii="Helvetica Light" w:hAnsi="Helvetica Light" w:cs="Helvetica Light"/>
          <w:sz w:val="24"/>
          <w:sz-cs w:val="24"/>
        </w:rPr>
        <w:t xml:space="preserve">- A safe-zone recommendation mechanism for ecologically safer decision support.</w:t>
      </w:r>
    </w:p>
    <w:p>
      <w:pPr/>
      <w:r>
        <w:rPr>
          <w:rFonts w:ascii="Helvetica Light" w:hAnsi="Helvetica Light" w:cs="Helvetica Light"/>
          <w:sz w:val="24"/>
          <w:sz-cs w:val="24"/>
        </w:rPr>
        <w:t xml:space="preserve">- A Streamlit interface with manual, region-based, and map-based prediction.</w:t>
      </w:r>
    </w:p>
    <w:p>
      <w:pPr/>
      <w:r>
        <w:rPr>
          <w:rFonts w:ascii="Helvetica Light" w:hAnsi="Helvetica Light" w:cs="Helvetica Light"/>
          <w:sz w:val="24"/>
          <w:sz-cs w:val="24"/>
        </w:rPr>
        <w:t xml:space="preserve">- A field-data capture path for increasing exact juvenile-risk training rows over time.</w:t>
      </w:r>
    </w:p>
    <w:p>
      <w:pPr/>
      <w:r>
        <w:rPr>
          <w:rFonts w:ascii="Helvetica Light" w:hAnsi="Helvetica Light" w:cs="Helvetica Light"/>
          <w:sz w:val="24"/>
          <w:sz-cs w:val="24"/>
        </w:rPr>
        <w:t xml:space="preserve">- A reproducible validation workflow with automated metrics and tests.</w:t>
      </w:r>
    </w:p>
    <w:p>
      <w:pPr/>
      <w:r>
        <w:rPr>
          <w:rFonts w:ascii="Helvetica Light" w:hAnsi="Helvetica Light" w:cs="Helvetica Light"/>
          <w:sz w:val="24"/>
          <w:sz-cs w:val="24"/>
        </w:rPr>
        <w:t xml:space="preserve">5.3 Practical Implications and Applications</w:t>
      </w:r>
    </w:p>
    <w:p>
      <w:pPr/>
      <w:r>
        <w:rPr>
          <w:rFonts w:ascii="Helvetica Light" w:hAnsi="Helvetica Light" w:cs="Helvetica Light"/>
          <w:sz w:val="24"/>
          <w:sz-cs w:val="24"/>
        </w:rPr>
        <w:t xml:space="preserve">The proposed system can support fisheries awareness, academic demonstrations, local decision-support prototypes, and sustainability-focused advisory tools. It is especially useful as a project framework that can continue growing as more monthly, district-level, or field observation data become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5.4 Recommendations for Future Work</w:t>
      </w:r>
    </w:p>
    <w:p>
      <w:pPr/>
      <w:r>
        <w:rPr>
          <w:rFonts w:ascii="Helvetica Light" w:hAnsi="Helvetica Light" w:cs="Helvetica Light"/>
          <w:sz w:val="24"/>
          <w:sz-cs w:val="24"/>
        </w:rPr>
        <w:t xml:space="preserve">- Integrate monthly or district-level CMFRI landings for finer-grained prediction.</w:t>
      </w:r>
    </w:p>
    <w:p>
      <w:pPr/>
      <w:r>
        <w:rPr>
          <w:rFonts w:ascii="Helvetica Light" w:hAnsi="Helvetica Light" w:cs="Helvetica Light"/>
          <w:sz w:val="24"/>
          <w:sz-cs w:val="24"/>
        </w:rPr>
        <w:t xml:space="preserve">- Add Copernicus salinity, currents, chlorophyll, and physical ocean features.</w:t>
      </w:r>
    </w:p>
    <w:p>
      <w:pPr/>
      <w:r>
        <w:rPr>
          <w:rFonts w:ascii="Helvetica Light" w:hAnsi="Helvetica Light" w:cs="Helvetica Light"/>
          <w:sz w:val="24"/>
          <w:sz-cs w:val="24"/>
        </w:rPr>
        <w:t xml:space="preserve">- Expand PFZ and observed-length data collection to increase exact juvenile labels.</w:t>
      </w:r>
    </w:p>
    <w:p>
      <w:pPr/>
      <w:r>
        <w:rPr>
          <w:rFonts w:ascii="Helvetica Light" w:hAnsi="Helvetica Light" w:cs="Helvetica Light"/>
          <w:sz w:val="24"/>
          <w:sz-cs w:val="24"/>
        </w:rPr>
        <w:t xml:space="preserve">- Enable native XGBoost by installing the required OpenMP runtime on macOS.</w:t>
      </w:r>
    </w:p>
    <w:p>
      <w:pPr/>
      <w:r>
        <w:rPr>
          <w:rFonts w:ascii="Helvetica Light" w:hAnsi="Helvetica Light" w:cs="Helvetica Light"/>
          <w:sz w:val="24"/>
          <w:sz-cs w:val="24"/>
        </w:rPr>
        <w:t xml:space="preserve">- Add richer geospatial visualization and temporal forecasting in future versions.</w:t>
      </w:r>
    </w:p>
    <w:p>
      <w:pPr/>
      <w:r>
        <w:rPr>
          <w:rFonts w:ascii="Helvetica Light" w:hAnsi="Helvetica Light" w:cs="Helvetica Light"/>
          <w:sz w:val="24"/>
          <w:sz-cs w:val="24"/>
        </w:rPr>
        <w:t xml:space="preserve">If suitable annotated fish video datasets become available later, a separate future extension may explore behavior-based or vision-based juvenile analysis. However, that is beyond the scope of the current implemented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Chapter 6: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CMFRI Fish Catch Estimates. https://www.cmfri.org.in/fish-catch-estimates</w:t>
      </w:r>
    </w:p>
    <w:p>
      <w:pPr/>
      <w:r>
        <w:rPr>
          <w:rFonts w:ascii="Helvetica Light" w:hAnsi="Helvetica Light" w:cs="Helvetica Light"/>
          <w:sz w:val="24"/>
          <w:sz-cs w:val="24"/>
        </w:rPr>
        <w:t xml:space="preserve">- CMFRI Methodology. https://www.cmfri.org.in/methodology</w:t>
      </w:r>
    </w:p>
    <w:p>
      <w:pPr/>
      <w:r>
        <w:rPr>
          <w:rFonts w:ascii="Helvetica Light" w:hAnsi="Helvetica Light" w:cs="Helvetica Light"/>
          <w:sz w:val="24"/>
          <w:sz-cs w:val="24"/>
        </w:rPr>
        <w:t xml:space="preserve">- NOAA Optimum Interpolation Sea Surface Temperature. https://www.ncei.noaa.gov/products/optimum-interpolation-sst</w:t>
      </w:r>
    </w:p>
    <w:p>
      <w:pPr/>
      <w:r>
        <w:rPr>
          <w:rFonts w:ascii="Helvetica Light" w:hAnsi="Helvetica Light" w:cs="Helvetica Light"/>
          <w:sz w:val="24"/>
          <w:sz-cs w:val="24"/>
        </w:rPr>
        <w:t xml:space="preserve">- Copernicus Marine Physics Reanalysis. https://data.marine.copernicus.eu/product/GLOBAL_MULTIYEAR_PHY_001_030/description</w:t>
      </w:r>
    </w:p>
    <w:p>
      <w:pPr/>
      <w:r>
        <w:rPr>
          <w:rFonts w:ascii="Helvetica Light" w:hAnsi="Helvetica Light" w:cs="Helvetica Light"/>
          <w:sz w:val="24"/>
          <w:sz-cs w:val="24"/>
        </w:rPr>
        <w:t xml:space="preserve">- Copernicus Ocean Colour Chlorophyll Product. https://data.marine.copernicus.eu/product/OCEANCOLOUR_GLO_BGC_L3_MY_009_103/description</w:t>
      </w:r>
    </w:p>
    <w:p>
      <w:pPr/>
      <w:r>
        <w:rPr>
          <w:rFonts w:ascii="Helvetica Light" w:hAnsi="Helvetica Light" w:cs="Helvetica Light"/>
          <w:sz w:val="24"/>
          <w:sz-cs w:val="24"/>
        </w:rPr>
        <w:t xml:space="preserve">- INCOIS PFZ Advisory. https://services.incois.gov.in/MarineFisheries/PfzAdvisory.action</w:t>
      </w:r>
    </w:p>
    <w:p>
      <w:pPr/>
      <w:r>
        <w:rPr>
          <w:rFonts w:ascii="Helvetica Light" w:hAnsi="Helvetica Light" w:cs="Helvetica Light"/>
          <w:sz w:val="24"/>
          <w:sz-cs w:val="24"/>
        </w:rPr>
        <w:t xml:space="preserve">- INCOIS Marine Fisheries Text Data. https://services.incois.gov.in/MarineFisheries/TextDataHome?mfid=1&amp;request_locale=en</w:t>
      </w:r>
    </w:p>
    <w:p>
      <w:pPr/>
      <w:r>
        <w:rPr>
          <w:rFonts w:ascii="Helvetica Light" w:hAnsi="Helvetica Light" w:cs="Helvetica Light"/>
          <w:sz w:val="24"/>
          <w:sz-cs w:val="24"/>
        </w:rPr>
        <w:t xml:space="preserve">- FishBase Glossary: Length at First Maturity. https://www.fishbase.se/glossary/Glossary.php?q=length+at+first+maturity</w:t>
      </w:r>
    </w:p>
    <w:p>
      <w:pPr/>
      <w:r>
        <w:rPr>
          <w:rFonts w:ascii="Helvetica Light" w:hAnsi="Helvetica Light" w:cs="Helvetica Light"/>
          <w:sz w:val="24"/>
          <w:sz-cs w:val="24"/>
        </w:rPr>
        <w:t xml:space="preserve">- scikit-learn Documentation. https://scikit-learn.org/</w:t>
      </w:r>
    </w:p>
    <w:p>
      <w:pPr/>
      <w:r>
        <w:rPr>
          <w:rFonts w:ascii="Helvetica Light" w:hAnsi="Helvetica Light" w:cs="Helvetica Light"/>
          <w:sz w:val="24"/>
          <w:sz-cs w:val="24"/>
        </w:rPr>
        <w:t xml:space="preserve">- Streamlit Documentation. https://streamlit.io/</w:t>
      </w:r>
    </w:p>
    <w:p>
      <w:pPr/>
      <w:r>
        <w:rPr>
          <w:rFonts w:ascii="Helvetica Light" w:hAnsi="Helvetica Light" w:cs="Helvetica Light"/>
          <w:sz w:val="24"/>
          <w:sz-cs w:val="24"/>
        </w:rPr>
        <w:t xml:space="preserve">Appendix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 A: Implemented Algorithms</w:t>
      </w:r>
    </w:p>
    <w:p>
      <w:pPr/>
      <w:r>
        <w:rPr>
          <w:rFonts w:ascii="Helvetica Light" w:hAnsi="Helvetica Light" w:cs="Helvetica Light"/>
          <w:sz w:val="24"/>
          <w:sz-cs w:val="24"/>
        </w:rPr>
        <w:t xml:space="preserve">- Random Forest Classifier</w:t>
      </w:r>
    </w:p>
    <w:p>
      <w:pPr/>
      <w:r>
        <w:rPr>
          <w:rFonts w:ascii="Helvetica Light" w:hAnsi="Helvetica Light" w:cs="Helvetica Light"/>
          <w:sz w:val="24"/>
          <w:sz-cs w:val="24"/>
        </w:rPr>
        <w:t xml:space="preserve">- Random Forest Regressor</w:t>
      </w:r>
    </w:p>
    <w:p>
      <w:pPr/>
      <w:r>
        <w:rPr>
          <w:rFonts w:ascii="Helvetica Light" w:hAnsi="Helvetica Light" w:cs="Helvetica Light"/>
          <w:sz w:val="24"/>
          <w:sz-cs w:val="24"/>
        </w:rPr>
        <w:t xml:space="preserve">- Boosting Classifier</w:t>
      </w:r>
    </w:p>
    <w:p>
      <w:pPr/>
      <w:r>
        <w:rPr>
          <w:rFonts w:ascii="Helvetica Light" w:hAnsi="Helvetica Light" w:cs="Helvetica Light"/>
          <w:sz w:val="24"/>
          <w:sz-cs w:val="24"/>
        </w:rPr>
        <w:t xml:space="preserve">- Boosting Regressor</w:t>
      </w:r>
    </w:p>
    <w:p>
      <w:pPr/>
      <w:r>
        <w:rPr>
          <w:rFonts w:ascii="Helvetica Light" w:hAnsi="Helvetica Light" w:cs="Helvetica Light"/>
          <w:sz w:val="24"/>
          <w:sz-cs w:val="24"/>
        </w:rPr>
        <w:t xml:space="preserve">- PCA + Hybrid Voting Classifier</w:t>
      </w:r>
    </w:p>
    <w:p>
      <w:pPr/>
      <w:r>
        <w:rPr>
          <w:rFonts w:ascii="Helvetica Light" w:hAnsi="Helvetica Light" w:cs="Helvetica Light"/>
          <w:sz w:val="24"/>
          <w:sz-cs w:val="24"/>
        </w:rPr>
        <w:t xml:space="preserve">- PCA + Hybrid Voting Regressor</w:t>
      </w:r>
    </w:p>
    <w:p>
      <w:pPr/>
      <w:r>
        <w:rPr>
          <w:rFonts w:ascii="Helvetica Light" w:hAnsi="Helvetica Light" w:cs="Helvetica Light"/>
          <w:sz w:val="24"/>
          <w:sz-cs w:val="24"/>
        </w:rPr>
        <w:t xml:space="preserve">- Exact maturity-based juvenile-risk assessment</w:t>
      </w:r>
    </w:p>
    <w:p>
      <w:pPr/>
      <w:r>
        <w:rPr>
          <w:rFonts w:ascii="Helvetica Light" w:hAnsi="Helvetica Light" w:cs="Helvetica Light"/>
          <w:sz w:val="24"/>
          <w:sz-cs w:val="24"/>
        </w:rPr>
        <w:t xml:space="preserve">Appendix B: Project Execution Commands</w:t>
      </w:r>
    </w:p>
    <w:p>
      <w:pPr/>
      <w:r>
        <w:rPr>
          <w:rFonts w:ascii="Helvetica Light" w:hAnsi="Helvetica Light" w:cs="Helvetica Light"/>
          <w:sz w:val="24"/>
          <w:sz-cs w:val="24"/>
        </w:rPr>
        <w:t xml:space="preserve">.venv/bin/python src/check_external_datasets.py</w:t>
      </w:r>
    </w:p>
    <w:p>
      <w:pPr/>
      <w:r>
        <w:rPr>
          <w:rFonts w:ascii="Helvetica Light" w:hAnsi="Helvetica Light" w:cs="Helvetica Light"/>
          <w:sz w:val="24"/>
          <w:sz-cs w:val="24"/>
        </w:rPr>
        <w:t xml:space="preserve">.venv/bin/python src/run_full_pipeline.py</w:t>
      </w:r>
    </w:p>
    <w:p>
      <w:pPr/>
      <w:r>
        <w:rPr>
          <w:rFonts w:ascii="Helvetica Light" w:hAnsi="Helvetica Light" w:cs="Helvetica Light"/>
          <w:sz w:val="24"/>
          <w:sz-cs w:val="24"/>
        </w:rPr>
        <w:t xml:space="preserve">.venv/bin/python src/validate_project.py</w:t>
      </w:r>
    </w:p>
    <w:p>
      <w:pPr/>
      <w:r>
        <w:rPr>
          <w:rFonts w:ascii="Helvetica Light" w:hAnsi="Helvetica Light" w:cs="Helvetica Light"/>
          <w:sz w:val="24"/>
          <w:sz-cs w:val="24"/>
        </w:rPr>
        <w:t xml:space="preserve">.venv/bin/python -m unittest discover -s tests</w:t>
      </w:r>
    </w:p>
    <w:p>
      <w:pPr/>
      <w:r>
        <w:rPr>
          <w:rFonts w:ascii="Helvetica Light" w:hAnsi="Helvetica Light" w:cs="Helvetica Light"/>
          <w:sz w:val="24"/>
          <w:sz-cs w:val="24"/>
        </w:rPr>
        <w:t xml:space="preserve">.venv/bin/streamlit run src/app.py --server.headless true --server.port 8501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 C: Validation Procedure</w:t>
      </w:r>
    </w:p>
    <w:p>
      <w:pPr/>
      <w:r>
        <w:rPr>
          <w:rFonts w:ascii="Helvetica Light" w:hAnsi="Helvetica Light" w:cs="Helvetica Light"/>
          <w:sz w:val="24"/>
          <w:sz-cs w:val="24"/>
        </w:rPr>
        <w:t xml:space="preserve">The system is validated at three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Dataset validation: verifies integrated rows, field observation rows, and exact-ready rows.</w:t>
      </w:r>
    </w:p>
    <w:p>
      <w:pPr/>
      <w:r>
        <w:rPr>
          <w:rFonts w:ascii="Helvetica Light" w:hAnsi="Helvetica Light" w:cs="Helvetica Light"/>
          <w:sz w:val="24"/>
          <w:sz-cs w:val="24"/>
        </w:rPr>
        <w:t xml:space="preserve">- Model validation: reports classification accuracy, weighted F1 score, and regression RMSE.</w:t>
      </w:r>
    </w:p>
    <w:p>
      <w:pPr/>
      <w:r>
        <w:rPr>
          <w:rFonts w:ascii="Helvetica Light" w:hAnsi="Helvetica Light" w:cs="Helvetica Light"/>
          <w:sz w:val="24"/>
          <w:sz-cs w:val="24"/>
        </w:rPr>
        <w:t xml:space="preserve">- Logic validation: verifies exact maturity high-risk, low-risk, and environmental fallback scenarios.</w:t>
      </w:r>
    </w:p>
    <w:p>
      <w:pPr/>
      <w:r>
        <w:rPr>
          <w:rFonts w:ascii="Helvetica Light" w:hAnsi="Helvetica Light" w:cs="Helvetica Light"/>
          <w:sz w:val="24"/>
          <w:sz-cs w:val="24"/>
        </w:rPr>
        <w:t xml:space="preserve">The current validated project status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Integrated dataset rows: 110</w:t>
      </w:r>
    </w:p>
    <w:p>
      <w:pPr/>
      <w:r>
        <w:rPr>
          <w:rFonts w:ascii="Helvetica Light" w:hAnsi="Helvetica Light" w:cs="Helvetica Light"/>
          <w:sz w:val="24"/>
          <w:sz-cs w:val="24"/>
        </w:rPr>
        <w:t xml:space="preserve">- Field observation rows: 3</w:t>
      </w:r>
    </w:p>
    <w:p>
      <w:pPr/>
      <w:r>
        <w:rPr>
          <w:rFonts w:ascii="Helvetica Light" w:hAnsi="Helvetica Light" w:cs="Helvetica Light"/>
          <w:sz w:val="24"/>
          <w:sz-cs w:val="24"/>
        </w:rPr>
        <w:t xml:space="preserve">- Exact-ready field rows: 3</w:t>
      </w:r>
    </w:p>
    <w:p>
      <w:pPr/>
      <w:r>
        <w:rPr>
          <w:rFonts w:ascii="Helvetica Light" w:hAnsi="Helvetica Light" w:cs="Helvetica Light"/>
          <w:sz w:val="24"/>
          <w:sz-cs w:val="24"/>
        </w:rPr>
        <w:t xml:space="preserve">- Juvenile exact-label rows in training: 3</w:t>
      </w:r>
    </w:p>
    <w:p>
      <w:pPr/>
      <w:r>
        <w:rPr>
          <w:rFonts w:ascii="Helvetica Light" w:hAnsi="Helvetica Light" w:cs="Helvetica Light"/>
          <w:sz w:val="24"/>
          <w:sz-cs w:val="24"/>
        </w:rPr>
        <w:t xml:space="preserve">- Automated tests passed: 5</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