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AI Driven Fish Catch Prediction System with Juvenile Risk Assessment for Sustainable Fisheries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file is a corrected replacement for the report content from the Table of Contents onward. It matches the project currently implemented in [/Users/lakshmis/Final-year-project](/Users/lakshmis/Final-year-project).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correction: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old report still contains unrelated `Wildlife Conservation`, `CNN`, and `EfficientNetB7` content.</w:t>
      </w:r>
    </w:p>
    <w:p>
      <w:pPr/>
      <w:r>
        <w:rPr>
          <w:rFonts w:ascii="Helvetica Light" w:hAnsi="Helvetica Light" w:cs="Helvetica Light"/>
          <w:sz w:val="24"/>
          <w:sz-cs w:val="24"/>
        </w:rPr>
        <w:t xml:space="preserve">- The corrected project is a `no-CNN`, `tabular machine learning`, `real-data`, `juvenile-risk aware` fisheries prediction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Introduction</w:t>
      </w:r>
    </w:p>
    <w:p>
      <w:pPr/>
      <w:r>
        <w:rPr>
          <w:rFonts w:ascii="Helvetica Light" w:hAnsi="Helvetica Light" w:cs="Helvetica Light"/>
          <w:sz w:val="24"/>
          <w:sz-cs w:val="24"/>
        </w:rPr>
        <w:t xml:space="preserve">- 1.2 Artificial Intelligence and Machine Learning in Fisheries</w:t>
      </w:r>
    </w:p>
    <w:p>
      <w:pPr/>
      <w:r>
        <w:rPr>
          <w:rFonts w:ascii="Helvetica Light" w:hAnsi="Helvetica Light" w:cs="Helvetica Light"/>
          <w:sz w:val="24"/>
          <w:sz-cs w:val="24"/>
        </w:rPr>
        <w:t xml:space="preserve">- 1.3 Sustainable Fisheries and Juvenile Risk Assessment</w:t>
      </w:r>
    </w:p>
    <w:p>
      <w:pPr/>
      <w:r>
        <w:rPr>
          <w:rFonts w:ascii="Helvetica Light" w:hAnsi="Helvetica Light" w:cs="Helvetica Light"/>
          <w:sz w:val="24"/>
          <w:sz-cs w:val="24"/>
        </w:rPr>
        <w:t xml:space="preserve">- 1.4 Objectives of the Project</w:t>
      </w:r>
    </w:p>
    <w:p>
      <w:pPr/>
      <w:r>
        <w:rPr>
          <w:rFonts w:ascii="Helvetica Light" w:hAnsi="Helvetica Light" w:cs="Helvetica Light"/>
          <w:sz w:val="24"/>
          <w:sz-cs w:val="24"/>
        </w:rPr>
        <w:t xml:space="preserve">- 1.5 Problem Statement</w:t>
      </w:r>
    </w:p>
    <w:p>
      <w:pPr/>
      <w:r>
        <w:rPr>
          <w:rFonts w:ascii="Helvetica Light" w:hAnsi="Helvetica Light" w:cs="Helvetica Light"/>
          <w:sz w:val="24"/>
          <w:sz-cs w:val="24"/>
        </w:rPr>
        <w:t xml:space="preserve">- 1.6 Scope of the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Review of Literature on Fish Catch Prediction</w:t>
      </w:r>
    </w:p>
    <w:p>
      <w:pPr/>
      <w:r>
        <w:rPr>
          <w:rFonts w:ascii="Helvetica Light" w:hAnsi="Helvetica Light" w:cs="Helvetica Light"/>
          <w:sz w:val="24"/>
          <w:sz-cs w:val="24"/>
        </w:rPr>
        <w:t xml:space="preserve">- 2.2 Oceanographic and Geographic Considerations</w:t>
      </w:r>
    </w:p>
    <w:p>
      <w:pPr/>
      <w:r>
        <w:rPr>
          <w:rFonts w:ascii="Helvetica Light" w:hAnsi="Helvetica Light" w:cs="Helvetica Light"/>
          <w:sz w:val="24"/>
          <w:sz-cs w:val="24"/>
        </w:rPr>
        <w:t xml:space="preserve">- 2.3 Factors Affecting Fish Availability and Juvenile Presence</w:t>
      </w:r>
    </w:p>
    <w:p>
      <w:pPr/>
      <w:r>
        <w:rPr>
          <w:rFonts w:ascii="Helvetica Light" w:hAnsi="Helvetica Light" w:cs="Helvetica Light"/>
          <w:sz w:val="24"/>
          <w:sz-cs w:val="24"/>
        </w:rPr>
        <w:t xml:space="preserve">- 2.4 Integration of Technology for Fisheries Decision Support</w:t>
      </w:r>
    </w:p>
    <w:p>
      <w:pPr/>
      <w:r>
        <w:rPr>
          <w:rFonts w:ascii="Helvetica Light" w:hAnsi="Helvetica Light" w:cs="Helvetica Light"/>
          <w:sz w:val="24"/>
          <w:sz-cs w:val="24"/>
        </w:rPr>
        <w:t xml:space="preserve">- 2.5 Recent Advancements in Fisheries Informatics</w:t>
      </w:r>
    </w:p>
    <w:p>
      <w:pPr/>
      <w:r>
        <w:rPr>
          <w:rFonts w:ascii="Helvetica Light" w:hAnsi="Helvetica Light" w:cs="Helvetica Light"/>
          <w:sz w:val="24"/>
          <w:sz-cs w:val="24"/>
        </w:rPr>
        <w:t xml:space="preserve">- 2.6 Research Gaps</w:t>
      </w:r>
    </w:p>
    <w:p>
      <w:pPr/>
      <w:r>
        <w:rPr>
          <w:rFonts w:ascii="Helvetica Light" w:hAnsi="Helvetica Light" w:cs="Helvetica Light"/>
          <w:sz w:val="24"/>
          <w:sz-cs w:val="24"/>
        </w:rPr>
        <w:t xml:space="preserve">- 2.7 Motivation</w:t>
      </w:r>
    </w:p>
    <w:p>
      <w:pPr/>
      <w:r>
        <w:rPr>
          <w:rFonts w:ascii="Helvetica Light" w:hAnsi="Helvetica Light" w:cs="Helvetica Light"/>
          <w:sz w:val="24"/>
          <w:sz-cs w:val="24"/>
        </w:rPr>
        <w:t xml:space="preserve">- 2.8 Problem Statement and Research Objectives</w:t>
      </w:r>
    </w:p>
    <w:p>
      <w:pPr/>
      <w:r>
        <w:rPr>
          <w:rFonts w:ascii="Helvetica Light" w:hAnsi="Helvetica Light" w:cs="Helvetica Light"/>
          <w:sz w:val="24"/>
          <w:sz-cs w:val="24"/>
        </w:rPr>
        <w:t xml:space="preserve">- 2.9 Summary of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Research Design and Approach</w:t>
      </w:r>
    </w:p>
    <w:p>
      <w:pPr/>
      <w:r>
        <w:rPr>
          <w:rFonts w:ascii="Helvetica Light" w:hAnsi="Helvetica Light" w:cs="Helvetica Light"/>
          <w:sz w:val="24"/>
          <w:sz-cs w:val="24"/>
        </w:rPr>
        <w:t xml:space="preserve">- 3.2 Data Collection and Preprocessing</w:t>
      </w:r>
    </w:p>
    <w:p>
      <w:pPr/>
      <w:r>
        <w:rPr>
          <w:rFonts w:ascii="Helvetica Light" w:hAnsi="Helvetica Light" w:cs="Helvetica Light"/>
          <w:sz w:val="24"/>
          <w:sz-cs w:val="24"/>
        </w:rPr>
        <w:t xml:space="preserve">- 3.3 Fish Availability Prediction using Machine Learning</w:t>
      </w:r>
    </w:p>
    <w:p>
      <w:pPr/>
      <w:r>
        <w:rPr>
          <w:rFonts w:ascii="Helvetica Light" w:hAnsi="Helvetica Light" w:cs="Helvetica Light"/>
          <w:sz w:val="24"/>
          <w:sz-cs w:val="24"/>
        </w:rPr>
        <w:t xml:space="preserve">- 3.4 Catch Quantity Estimation</w:t>
      </w:r>
    </w:p>
    <w:p>
      <w:pPr/>
      <w:r>
        <w:rPr>
          <w:rFonts w:ascii="Helvetica Light" w:hAnsi="Helvetica Light" w:cs="Helvetica Light"/>
          <w:sz w:val="24"/>
          <w:sz-cs w:val="24"/>
        </w:rPr>
        <w:t xml:space="preserve">- 3.5 Juvenile Risk Assessment Layer</w:t>
      </w:r>
    </w:p>
    <w:p>
      <w:pPr/>
      <w:r>
        <w:rPr>
          <w:rFonts w:ascii="Helvetica Light" w:hAnsi="Helvetica Light" w:cs="Helvetica Light"/>
          <w:sz w:val="24"/>
          <w:sz-cs w:val="24"/>
        </w:rPr>
        <w:t xml:space="preserve">- 3.6 Safe-Zone Recommendation and System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Case Study: AI Driven Fish Catch Prediction for Sustainable Fisheries</w:t>
      </w:r>
    </w:p>
    <w:p>
      <w:pPr/>
      <w:r>
        <w:rPr>
          <w:rFonts w:ascii="Helvetica Light" w:hAnsi="Helvetica Light" w:cs="Helvetica Light"/>
          <w:sz w:val="24"/>
          <w:sz-cs w:val="24"/>
        </w:rPr>
        <w:t xml:space="preserve">- 4.1.1 System Configuration and Technical Details</w:t>
      </w:r>
    </w:p>
    <w:p>
      <w:pPr/>
      <w:r>
        <w:rPr>
          <w:rFonts w:ascii="Helvetica Light" w:hAnsi="Helvetica Light" w:cs="Helvetica Light"/>
          <w:sz w:val="24"/>
          <w:sz-cs w:val="24"/>
        </w:rPr>
        <w:t xml:space="preserve">- 4.1.2 Performance Evaluation and Validation</w:t>
      </w:r>
    </w:p>
    <w:p>
      <w:pPr/>
      <w:r>
        <w:rPr>
          <w:rFonts w:ascii="Helvetica Light" w:hAnsi="Helvetica Light" w:cs="Helvetica Light"/>
          <w:sz w:val="24"/>
          <w:sz-cs w:val="24"/>
        </w:rPr>
        <w:t xml:space="preserve">- 4.2 Results and Discussion</w:t>
      </w:r>
    </w:p>
    <w:p>
      <w:pPr/>
      <w:r>
        <w:rPr>
          <w:rFonts w:ascii="Helvetica Light" w:hAnsi="Helvetica Light" w:cs="Helvetica Light"/>
          <w:sz w:val="24"/>
          <w:sz-cs w:val="24"/>
        </w:rPr>
        <w:t xml:space="preserve">- 4.2.1 Fish Availability Prediction Results</w:t>
      </w:r>
    </w:p>
    <w:p>
      <w:pPr/>
      <w:r>
        <w:rPr>
          <w:rFonts w:ascii="Helvetica Light" w:hAnsi="Helvetica Light" w:cs="Helvetica Light"/>
          <w:sz w:val="24"/>
          <w:sz-cs w:val="24"/>
        </w:rPr>
        <w:t xml:space="preserve">- 4.2.2 Catch Quantity Estimation Results</w:t>
      </w:r>
    </w:p>
    <w:p>
      <w:pPr/>
      <w:r>
        <w:rPr>
          <w:rFonts w:ascii="Helvetica Light" w:hAnsi="Helvetica Light" w:cs="Helvetica Light"/>
          <w:sz w:val="24"/>
          <w:sz-cs w:val="24"/>
        </w:rPr>
        <w:t xml:space="preserve">- 4.2.3 Juvenile Risk Assessment Results</w:t>
      </w:r>
    </w:p>
    <w:p>
      <w:pPr/>
      <w:r>
        <w:rPr>
          <w:rFonts w:ascii="Helvetica Light" w:hAnsi="Helvetica Light" w:cs="Helvetica Light"/>
          <w:sz w:val="24"/>
          <w:sz-cs w:val="24"/>
        </w:rPr>
        <w:t xml:space="preserve">- 4.2.4 Safe-Zone Recommendation Results</w:t>
      </w:r>
    </w:p>
    <w:p>
      <w:pPr/>
      <w:r>
        <w:rPr>
          <w:rFonts w:ascii="Helvetica Light" w:hAnsi="Helvetica Light" w:cs="Helvetica Light"/>
          <w:sz w:val="24"/>
          <w:sz-cs w:val="24"/>
        </w:rPr>
        <w:t xml:space="preserve">- 4.2.5 Application Interface and Deployment</w:t>
      </w:r>
    </w:p>
    <w:p>
      <w:pPr/>
      <w:r>
        <w:rPr>
          <w:rFonts w:ascii="Helvetica Light" w:hAnsi="Helvetica Light" w:cs="Helvetica Light"/>
          <w:sz w:val="24"/>
          <w:sz-cs w:val="24"/>
        </w:rPr>
        <w:t xml:space="preserve">- 4.3 Summary of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Conclusions and Future Scope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Conclusion</w:t>
      </w:r>
    </w:p>
    <w:p>
      <w:pPr/>
      <w:r>
        <w:rPr>
          <w:rFonts w:ascii="Helvetica Light" w:hAnsi="Helvetica Light" w:cs="Helvetica Light"/>
          <w:sz w:val="24"/>
          <w:sz-cs w:val="24"/>
        </w:rPr>
        <w:t xml:space="preserve">- 5.2 Contributions of the Proposed System</w:t>
      </w:r>
    </w:p>
    <w:p>
      <w:pPr/>
      <w:r>
        <w:rPr>
          <w:rFonts w:ascii="Helvetica Light" w:hAnsi="Helvetica Light" w:cs="Helvetica Light"/>
          <w:sz w:val="24"/>
          <w:sz-cs w:val="24"/>
        </w:rPr>
        <w:t xml:space="preserve">- 5.3 Practical Implications and Applications</w:t>
      </w:r>
    </w:p>
    <w:p>
      <w:pPr/>
      <w:r>
        <w:rPr>
          <w:rFonts w:ascii="Helvetica Light" w:hAnsi="Helvetica Light" w:cs="Helvetica Light"/>
          <w:sz w:val="24"/>
          <w:sz-cs w:val="24"/>
        </w:rPr>
        <w:t xml:space="preserve">- 5.4 Recommendations for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Key Algorithms</w:t>
      </w:r>
    </w:p>
    <w:p>
      <w:pPr/>
      <w:r>
        <w:rPr>
          <w:rFonts w:ascii="Helvetica Light" w:hAnsi="Helvetica Light" w:cs="Helvetica Light"/>
          <w:sz w:val="24"/>
          <w:sz-cs w:val="24"/>
        </w:rPr>
        <w:t xml:space="preserve">- Appendix B: Project Execution Commands</w:t>
      </w:r>
    </w:p>
    <w:p>
      <w:pPr/>
      <w:r>
        <w:rPr>
          <w:rFonts w:ascii="Helvetica Light" w:hAnsi="Helvetica Light" w:cs="Helvetica Light"/>
          <w:sz w:val="24"/>
          <w:sz-cs w:val="24"/>
        </w:rPr>
        <w:t xml:space="preserve">- Appendix C: Validation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Fisheries play an important role in food security, coastal livelihoods, and regional economies. However, overfishing, environmental variability, and the capture of juvenile fish reduce long-term sustainability. Traditional fishing decisions often rely on experience, seasonal memory, and limited marine advisories. While these approaches are valuable, they do not fully exploit the predictive potential of modern data-driven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proposes an AI Driven Fish Catch Prediction System with Juvenile Risk Assessment for Sustainable Fisheries. The system predicts whether fishing conditions are favorable, estimates the expected catch quantity, and evaluates whether juvenile fish are likely to dominate the catch. When ecological risk is high, the system recommends safer nearby fishing zones rather than simply maximizing catch.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implemented work focuses on tabular machine learning and biologically meaningful juvenile-risk assessment. It uses fisheries and oceanographic data rather than image or video pipelines. This makes the project more practical, more defensible, and more closely aligned with the available real-world datasets.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Artificial Intelligence and Machine Learning in Fisheries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Artificial Intelligence and Machine Learning are increasingly used in marine informatics for catch forecasting, fishing-ground recommendation, anomaly detection, and resource planning. In fisheries, important predictive variables include sea surface temperature, salinity, dissolved oxygen, season, geographic location, and historical landings. These features can be modeled using supervised learning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project, fish availability is treated as a classification task and catch quantity is treated as a regression task. Ensemble machine learning methods such as Random Forest and boosting-based models are used because they perform well on nonlinear structured data and require fewer assumptions than traditional linear models. A hybrid model using PCA and ensemble learning is also included to compare predictive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Sustainable Fisheries and Juvenile Risk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key limitation of many prediction systems is that they focus only on catch maximization. In sustainable fisheries, this is not sufficient. Catching juvenile fish reduces future stock strength and affects ecological balance. Therefore, a useful advisory system should not only identify productive zones but also identify biologically unsafe zones.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juvenile-risk layer introduced in this project uses maturity-based assessment. Instead of relying on image-based fish behavior or video-based pose estimation, the system compares the observed fish length to the maturity length of the species. This approach is practical, explainable, and grounded in fisheries biology.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Objectives of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main objectives of the project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 predict fish availability in a selected marine zone</w:t>
      </w:r>
    </w:p>
    <w:p>
      <w:pPr/>
      <w:r>
        <w:rPr>
          <w:rFonts w:ascii="Helvetica Light" w:hAnsi="Helvetica Light" w:cs="Helvetica Light"/>
          <w:sz w:val="24"/>
          <w:sz-cs w:val="24"/>
        </w:rPr>
        <w:t xml:space="preserve">- to estimate the expected catch quantity in favorable zones</w:t>
      </w:r>
    </w:p>
    <w:p>
      <w:pPr/>
      <w:r>
        <w:rPr>
          <w:rFonts w:ascii="Helvetica Light" w:hAnsi="Helvetica Light" w:cs="Helvetica Light"/>
          <w:sz w:val="24"/>
          <w:sz-cs w:val="24"/>
        </w:rPr>
        <w:t xml:space="preserve">- to assess juvenile-risk using maturity-based logic</w:t>
      </w:r>
    </w:p>
    <w:p>
      <w:pPr/>
      <w:r>
        <w:rPr>
          <w:rFonts w:ascii="Helvetica Light" w:hAnsi="Helvetica Light" w:cs="Helvetica Light"/>
          <w:sz w:val="24"/>
          <w:sz-cs w:val="24"/>
        </w:rPr>
        <w:t xml:space="preserve">- to recommend safer nearby fishing zones when ecological risk is high</w:t>
      </w:r>
    </w:p>
    <w:p>
      <w:pPr/>
      <w:r>
        <w:rPr>
          <w:rFonts w:ascii="Helvetica Light" w:hAnsi="Helvetica Light" w:cs="Helvetica Light"/>
          <w:sz w:val="24"/>
          <w:sz-cs w:val="24"/>
        </w:rPr>
        <w:t xml:space="preserve">- to build a usable decision-support interface for demonstration and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Problem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Fishermen and marine stakeholders need a practical system that can identify productive fishing opportunities without encouraging the capture of juvenile fish. Existing academic prototypes often depend on image datasets, video datasets, or highly specialized annotations that are difficult to obtain in real fishing scenarios. There is a need for a reliable alternative that uses real fisheries data, oceanographic variables, and biological maturity information to balance productivity and conservation.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Scope of the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scope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annual state-level fish landing data from CMFRI</w:t>
      </w:r>
    </w:p>
    <w:p>
      <w:pPr/>
      <w:r>
        <w:rPr>
          <w:rFonts w:ascii="Helvetica Light" w:hAnsi="Helvetica Light" w:cs="Helvetica Light"/>
          <w:sz w:val="24"/>
          <w:sz-cs w:val="24"/>
        </w:rPr>
        <w:t xml:space="preserve">- SST-linked environmental data</w:t>
      </w:r>
    </w:p>
    <w:p>
      <w:pPr/>
      <w:r>
        <w:rPr>
          <w:rFonts w:ascii="Helvetica Light" w:hAnsi="Helvetica Light" w:cs="Helvetica Light"/>
          <w:sz w:val="24"/>
          <w:sz-cs w:val="24"/>
        </w:rPr>
        <w:t xml:space="preserve">- optional PFZ and maturity-based enrichment</w:t>
      </w:r>
    </w:p>
    <w:p>
      <w:pPr/>
      <w:r>
        <w:rPr>
          <w:rFonts w:ascii="Helvetica Light" w:hAnsi="Helvetica Light" w:cs="Helvetica Light"/>
          <w:sz w:val="24"/>
          <w:sz-cs w:val="24"/>
        </w:rPr>
        <w:t xml:space="preserve">- machine learning models for availability and quantity prediction</w:t>
      </w:r>
    </w:p>
    <w:p>
      <w:pPr/>
      <w:r>
        <w:rPr>
          <w:rFonts w:ascii="Helvetica Light" w:hAnsi="Helvetica Light" w:cs="Helvetica Light"/>
          <w:sz w:val="24"/>
          <w:sz-cs w:val="24"/>
        </w:rPr>
        <w:t xml:space="preserve">- a maturity-based juvenile-risk layer</w:t>
      </w:r>
    </w:p>
    <w:p>
      <w:pPr/>
      <w:r>
        <w:rPr>
          <w:rFonts w:ascii="Helvetica Light" w:hAnsi="Helvetica Light" w:cs="Helvetica Light"/>
          <w:sz w:val="24"/>
          <w:sz-cs w:val="24"/>
        </w:rPr>
        <w:t xml:space="preserve">- a Streamlit application for manual, region-based, and map-based 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does not currently implement CNN, R-CNN, DeepLabCut, or video-based behavioral analysis due to the absence of suitable annotated video datasets.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Review of Literature on Fish Catch 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 catch prediction has been studied using oceanographic indicators, remote sensing data, statistical models, and machine learning algorithms. Many studies show that variables such as SST, chlorophyll concentration, salinity, and previous catch records are useful predictors of fish distribution and abundance. In fisheries decision support, the most successful approaches often combine environmental suitability with historical catch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Oceanographic and Geographic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Marine productivity is strongly influenced by oceanographic conditions. SST affects species migration and habitat suitability. Salinity and dissolved oxygen affect survival and physiological stress. Latitude, longitude, and seasonal cycles also influence fish aggregation. Therefore, fisheries prediction should not rely on one feature alone; it should combine multiple environmental and spatial indicators.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Factors Affecting Fish Availability and Juvenile Presence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 availability depends on seasonal movement, habitat conditions, ocean productivity, and previous stock behavior. Juvenile presence depends on spawning cycles, recruitment patterns, fishing pressure, and species-specific maturity length. A sustainable system must therefore evaluate both catch opportunity and ecological sensitivity.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Integration of Technology for Fisheries Decision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Modern fisheries systems increasingly integrate public datasets, predictive models, geospatial interfaces, and advisory outputs. Government agencies provide PFZ advisories and marine condition updates, while machine learning systems can personalize and extend these advisories. The combination of public marine data and interactive prediction tools is therefore a strong direction for applied fisheries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Recent Advancements in Fisheries Informatics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Recent advancements include satellite-driven fish habitat models, ensemble learning for catch forecasting, and spatial advisory systems. There is also growing interest in sustainability-aware prediction, where the objective is not only yield estimation but also stock protection and responsible harvesting.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Research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literature reveals several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many studies focus on prediction accuracy but not juvenile protection</w:t>
      </w:r>
    </w:p>
    <w:p>
      <w:pPr/>
      <w:r>
        <w:rPr>
          <w:rFonts w:ascii="Helvetica Light" w:hAnsi="Helvetica Light" w:cs="Helvetica Light"/>
          <w:sz w:val="24"/>
          <w:sz-cs w:val="24"/>
        </w:rPr>
        <w:t xml:space="preserve">- some methods depend on high-resolution datasets that are not easily available to students or local stakeholders</w:t>
      </w:r>
    </w:p>
    <w:p>
      <w:pPr/>
      <w:r>
        <w:rPr>
          <w:rFonts w:ascii="Helvetica Light" w:hAnsi="Helvetica Light" w:cs="Helvetica Light"/>
          <w:sz w:val="24"/>
          <w:sz-cs w:val="24"/>
        </w:rPr>
        <w:t xml:space="preserve">- systems that combine catch prediction, ecological blocking, and safe-zone recommendation are relatively limited</w:t>
      </w:r>
    </w:p>
    <w:p>
      <w:pPr/>
      <w:r>
        <w:rPr>
          <w:rFonts w:ascii="Helvetica Light" w:hAnsi="Helvetica Light" w:cs="Helvetica Light"/>
          <w:sz w:val="24"/>
          <w:sz-cs w:val="24"/>
        </w:rPr>
        <w:t xml:space="preserve">- real-world project implementations often suffer from mismatch between proposed methodology and available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 Motivation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motivated by the need to build a realistic, demo-ready, and sustainability-aware fisheries system using accessible public datasets. Instead of claiming unsupported deep-learning behavior models, the implemented system focuses on what can be validated with available data: tabular ML, maturity-based risk scoring, and operational decision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 Problem Statement and Research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objective is to design a fisheries advisory system that integrates: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fish availability prediction</w:t>
      </w:r>
    </w:p>
    <w:p>
      <w:pPr/>
      <w:r>
        <w:rPr>
          <w:rFonts w:ascii="Helvetica Light" w:hAnsi="Helvetica Light" w:cs="Helvetica Light"/>
          <w:sz w:val="24"/>
          <w:sz-cs w:val="24"/>
        </w:rPr>
        <w:t xml:space="preserve">- catch quantity estimation</w:t>
      </w:r>
    </w:p>
    <w:p>
      <w:pPr/>
      <w:r>
        <w:rPr>
          <w:rFonts w:ascii="Helvetica Light" w:hAnsi="Helvetica Light" w:cs="Helvetica Light"/>
          <w:sz w:val="24"/>
          <w:sz-cs w:val="24"/>
        </w:rPr>
        <w:t xml:space="preserve">- juvenile-risk assessment</w:t>
      </w:r>
    </w:p>
    <w:p>
      <w:pPr/>
      <w:r>
        <w:rPr>
          <w:rFonts w:ascii="Helvetica Light" w:hAnsi="Helvetica Light" w:cs="Helvetica Light"/>
          <w:sz w:val="24"/>
          <w:sz-cs w:val="24"/>
        </w:rPr>
        <w:t xml:space="preserve">- safe-zone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while using real-world data sources that are actually obtainable and verifiable.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 Summary of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literature supports the use of environmental and historical features for fisheries prediction, but it also highlights the importance of sustainability. This project responds to that gap by adding a juvenile-risk layer and a safe-zone recommendation mechanism to a practical machine learning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Research Design and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follows a layered machine learning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collect and integrate fisheries and marine datasets</w:t>
      </w:r>
    </w:p>
    <w:p>
      <w:pPr/>
      <w:r>
        <w:rPr>
          <w:rFonts w:ascii="Helvetica Light" w:hAnsi="Helvetica Light" w:cs="Helvetica Light"/>
          <w:sz w:val="24"/>
          <w:sz-cs w:val="24"/>
        </w:rPr>
        <w:t xml:space="preserve">2. preprocess and engineer predictive features</w:t>
      </w:r>
    </w:p>
    <w:p>
      <w:pPr/>
      <w:r>
        <w:rPr>
          <w:rFonts w:ascii="Helvetica Light" w:hAnsi="Helvetica Light" w:cs="Helvetica Light"/>
          <w:sz w:val="24"/>
          <w:sz-cs w:val="24"/>
        </w:rPr>
        <w:t xml:space="preserve">3. classify whether a zone is likely to be fish-available</w:t>
      </w:r>
    </w:p>
    <w:p>
      <w:pPr/>
      <w:r>
        <w:rPr>
          <w:rFonts w:ascii="Helvetica Light" w:hAnsi="Helvetica Light" w:cs="Helvetica Light"/>
          <w:sz w:val="24"/>
          <w:sz-cs w:val="24"/>
        </w:rPr>
        <w:t xml:space="preserve">4. estimate the expected catch quantity</w:t>
      </w:r>
    </w:p>
    <w:p>
      <w:pPr/>
      <w:r>
        <w:rPr>
          <w:rFonts w:ascii="Helvetica Light" w:hAnsi="Helvetica Light" w:cs="Helvetica Light"/>
          <w:sz w:val="24"/>
          <w:sz-cs w:val="24"/>
        </w:rPr>
        <w:t xml:space="preserve">5. assess juvenile risk using maturity-based scoring</w:t>
      </w:r>
    </w:p>
    <w:p>
      <w:pPr/>
      <w:r>
        <w:rPr>
          <w:rFonts w:ascii="Helvetica Light" w:hAnsi="Helvetica Light" w:cs="Helvetica Light"/>
          <w:sz w:val="24"/>
          <w:sz-cs w:val="24"/>
        </w:rPr>
        <w:t xml:space="preserve">6. recommend safer nearby zones when risk is high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keeps the project modular and allows each layer to be validated independently.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Data Collection and Preprocessing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project uses the following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CMFRI state-wise marine fish landing estimates</w:t>
      </w:r>
    </w:p>
    <w:p>
      <w:pPr/>
      <w:r>
        <w:rPr>
          <w:rFonts w:ascii="Helvetica Light" w:hAnsi="Helvetica Light" w:cs="Helvetica Light"/>
          <w:sz w:val="24"/>
          <w:sz-cs w:val="24"/>
        </w:rPr>
        <w:t xml:space="preserve">- Indian SST data already available in the project</w:t>
      </w:r>
    </w:p>
    <w:p>
      <w:pPr/>
      <w:r>
        <w:rPr>
          <w:rFonts w:ascii="Helvetica Light" w:hAnsi="Helvetica Light" w:cs="Helvetica Light"/>
          <w:sz w:val="24"/>
          <w:sz-cs w:val="24"/>
        </w:rPr>
        <w:t xml:space="preserve">- FishBase maturity-length reference data for selected species</w:t>
      </w:r>
    </w:p>
    <w:p>
      <w:pPr/>
      <w:r>
        <w:rPr>
          <w:rFonts w:ascii="Helvetica Light" w:hAnsi="Helvetica Light" w:cs="Helvetica Light"/>
          <w:sz w:val="24"/>
          <w:sz-cs w:val="24"/>
        </w:rPr>
        <w:t xml:space="preserve">- PFZ-style observation rows stored in the project for exact juvenile-risk enrichment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preprocessing steps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cleaning missing and inconsistent values</w:t>
      </w:r>
    </w:p>
    <w:p>
      <w:pPr/>
      <w:r>
        <w:rPr>
          <w:rFonts w:ascii="Helvetica Light" w:hAnsi="Helvetica Light" w:cs="Helvetica Light"/>
          <w:sz w:val="24"/>
          <w:sz-cs w:val="24"/>
        </w:rPr>
        <w:t xml:space="preserve">- year-wise and state-wise alignment of CMFRI and SST data</w:t>
      </w:r>
    </w:p>
    <w:p>
      <w:pPr/>
      <w:r>
        <w:rPr>
          <w:rFonts w:ascii="Helvetica Light" w:hAnsi="Helvetica Light" w:cs="Helvetica Light"/>
          <w:sz w:val="24"/>
          <w:sz-cs w:val="24"/>
        </w:rPr>
        <w:t xml:space="preserve">- generation of engineered features such as thermal stress, oxygen stress, and salinity anomaly</w:t>
      </w:r>
    </w:p>
    <w:p>
      <w:pPr/>
      <w:r>
        <w:rPr>
          <w:rFonts w:ascii="Helvetica Light" w:hAnsi="Helvetica Light" w:cs="Helvetica Light"/>
          <w:sz w:val="24"/>
          <w:sz-cs w:val="24"/>
        </w:rPr>
        <w:t xml:space="preserve">- month-based cyclical encoding using sine and cosine transformation</w:t>
      </w:r>
    </w:p>
    <w:p>
      <w:pPr/>
      <w:r>
        <w:rPr>
          <w:rFonts w:ascii="Helvetica Light" w:hAnsi="Helvetica Light" w:cs="Helvetica Light"/>
          <w:sz w:val="24"/>
          <w:sz-cs w:val="24"/>
        </w:rPr>
        <w:t xml:space="preserve">- integration of observed length and maturity-length fields when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Fish Availability Prediction using Machine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 availability is formulated as a binary classification problem. The input feature set includes SST, salinity, dissolved oxygen, historical catch, location-based fields, and engineered seasonal and stress indicators.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classifiers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Classifier</w:t>
      </w:r>
    </w:p>
    <w:p>
      <w:pPr/>
      <w:r>
        <w:rPr>
          <w:rFonts w:ascii="Helvetica Light" w:hAnsi="Helvetica Light" w:cs="Helvetica Light"/>
          <w:sz w:val="24"/>
          <w:sz-cs w:val="24"/>
        </w:rPr>
        <w:t xml:space="preserve">- Boosting Classifier</w:t>
      </w:r>
    </w:p>
    <w:p>
      <w:pPr/>
      <w:r>
        <w:rPr>
          <w:rFonts w:ascii="Helvetica Light" w:hAnsi="Helvetica Light" w:cs="Helvetica Light"/>
          <w:sz w:val="24"/>
          <w:sz-cs w:val="24"/>
        </w:rPr>
        <w:t xml:space="preserve">- Hybrid PCA + Random Forest + Boosting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is designed for XGBoost support, but on the current development machine the boosting layer falls back to Gradient Boosting because the native XGBoost runtime requires `libomp.dylib`.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Catch Quantity Estimation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availability prediction, the system estimates expected catch quantity through regression. The implemented regressors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Regressor</w:t>
      </w:r>
    </w:p>
    <w:p>
      <w:pPr/>
      <w:r>
        <w:rPr>
          <w:rFonts w:ascii="Helvetica Light" w:hAnsi="Helvetica Light" w:cs="Helvetica Light"/>
          <w:sz w:val="24"/>
          <w:sz-cs w:val="24"/>
        </w:rPr>
        <w:t xml:space="preserve">- Boosting Regressor</w:t>
      </w:r>
    </w:p>
    <w:p>
      <w:pPr/>
      <w:r>
        <w:rPr>
          <w:rFonts w:ascii="Helvetica Light" w:hAnsi="Helvetica Light" w:cs="Helvetica Light"/>
          <w:sz w:val="24"/>
          <w:sz-cs w:val="24"/>
        </w:rPr>
        <w:t xml:space="preserve">- Hybrid PCA + Random Forest + Boosting Regressor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layer provides approximate catch estimates for planning and comparative evaluation of zones.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Juvenile Risk Assessment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juvenile-risk layer combines environmental fallback logic with exact biological assessment whenever species and length data are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exact maturity-based formula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`JR = 1 - (Observed_Length / Maturity_Length)`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categorization is performed as follows: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`High` if the score is greater than or equal to `0.2`</w:t>
      </w:r>
    </w:p>
    <w:p>
      <w:pPr/>
      <w:r>
        <w:rPr>
          <w:rFonts w:ascii="Helvetica Light" w:hAnsi="Helvetica Light" w:cs="Helvetica Light"/>
          <w:sz w:val="24"/>
          <w:sz-cs w:val="24"/>
        </w:rPr>
        <w:t xml:space="preserve">- `Medium` if the score is greater than `0` and less than `0.2`</w:t>
      </w:r>
    </w:p>
    <w:p>
      <w:pPr/>
      <w:r>
        <w:rPr>
          <w:rFonts w:ascii="Helvetica Light" w:hAnsi="Helvetica Light" w:cs="Helvetica Light"/>
          <w:sz w:val="24"/>
          <w:sz-cs w:val="24"/>
        </w:rPr>
        <w:t xml:space="preserve">- `Low` if the observed length is at or above maturity length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exact biological fields are unavailable, the project uses an environmental juvenile-risk model derived from SST stress, oxygen stress, and historical catch behavior. This fallback allows the system to remain operational while still prioritizing the exact rule whenever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Safe-Zone Recommendation and System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decision layer integrates availability, quantity, and juvenile risk. If juvenile risk is high, the system blocks fishing recommendations and suggests safer nearby zones within approximately `8-15 km`. These suggestions are generated through directional offsets from the selected location and adjusted expected-risk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is deployed as a Streamlit application supporting: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manual prediction</w:t>
      </w:r>
    </w:p>
    <w:p>
      <w:pPr/>
      <w:r>
        <w:rPr>
          <w:rFonts w:ascii="Helvetica Light" w:hAnsi="Helvetica Light" w:cs="Helvetica Light"/>
          <w:sz w:val="24"/>
          <w:sz-cs w:val="24"/>
        </w:rPr>
        <w:t xml:space="preserve">- region-based prediction</w:t>
      </w:r>
    </w:p>
    <w:p>
      <w:pPr/>
      <w:r>
        <w:rPr>
          <w:rFonts w:ascii="Helvetica Light" w:hAnsi="Helvetica Light" w:cs="Helvetica Light"/>
          <w:sz w:val="24"/>
          <w:sz-cs w:val="24"/>
        </w:rPr>
        <w:t xml:space="preserve">- map-based GPS input</w:t>
      </w:r>
    </w:p>
    <w:p>
      <w:pPr/>
      <w:r>
        <w:rPr>
          <w:rFonts w:ascii="Helvetica Light" w:hAnsi="Helvetica Light" w:cs="Helvetica Light"/>
          <w:sz w:val="24"/>
          <w:sz-cs w:val="24"/>
        </w:rPr>
        <w:t xml:space="preserve">- field data collection for PFZ-style observation enrichment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Case Study: AI Driven Fish Catch Prediction for Sustainable Fisheries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was implemented and validated using the current multi-source dataset generated inside the repository. The dataset includes CMFRI landings, SST-linked features, PFZ observation enrichment, and FishBase maturity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4.1.1 System Configuration and Technical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implemented in Python using: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pandas and numpy for preprocessing</w:t>
      </w:r>
    </w:p>
    <w:p>
      <w:pPr/>
      <w:r>
        <w:rPr>
          <w:rFonts w:ascii="Helvetica Light" w:hAnsi="Helvetica Light" w:cs="Helvetica Light"/>
          <w:sz w:val="24"/>
          <w:sz-cs w:val="24"/>
        </w:rPr>
        <w:t xml:space="preserve">- scikit-learn for Random Forest, Gradient Boosting, PCA, and evaluation</w:t>
      </w:r>
    </w:p>
    <w:p>
      <w:pPr/>
      <w:r>
        <w:rPr>
          <w:rFonts w:ascii="Helvetica Light" w:hAnsi="Helvetica Light" w:cs="Helvetica Light"/>
          <w:sz w:val="24"/>
          <w:sz-cs w:val="24"/>
        </w:rPr>
        <w:t xml:space="preserve">- joblib for model serialization</w:t>
      </w:r>
    </w:p>
    <w:p>
      <w:pPr/>
      <w:r>
        <w:rPr>
          <w:rFonts w:ascii="Helvetica Light" w:hAnsi="Helvetica Light" w:cs="Helvetica Light"/>
          <w:sz w:val="24"/>
          <w:sz-cs w:val="24"/>
        </w:rPr>
        <w:t xml:space="preserve">- Streamlit and Folium for application deployment and map visualization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validated dataset status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total training rows: `110`</w:t>
      </w:r>
    </w:p>
    <w:p>
      <w:pPr/>
      <w:r>
        <w:rPr>
          <w:rFonts w:ascii="Helvetica Light" w:hAnsi="Helvetica Light" w:cs="Helvetica Light"/>
          <w:sz w:val="24"/>
          <w:sz-cs w:val="24"/>
        </w:rPr>
        <w:t xml:space="preserve">- field observation rows: `3`</w:t>
      </w:r>
    </w:p>
    <w:p>
      <w:pPr/>
      <w:r>
        <w:rPr>
          <w:rFonts w:ascii="Helvetica Light" w:hAnsi="Helvetica Light" w:cs="Helvetica Light"/>
          <w:sz w:val="24"/>
          <w:sz-cs w:val="24"/>
        </w:rPr>
        <w:t xml:space="preserve">- exact-ready field rows: `3`</w:t>
      </w:r>
    </w:p>
    <w:p>
      <w:pPr/>
      <w:r>
        <w:rPr>
          <w:rFonts w:ascii="Helvetica Light" w:hAnsi="Helvetica Light" w:cs="Helvetica Light"/>
          <w:sz w:val="24"/>
          <w:sz-cs w:val="24"/>
        </w:rPr>
        <w:t xml:space="preserve">- juvenile exact-label rows used in training: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4.1.2 Performance Evaluation and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includes automated validation, logic tests, and a reproducible pipeline. The latest baseline validation results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availability accuracy: `0.5909`</w:t>
      </w:r>
    </w:p>
    <w:p>
      <w:pPr/>
      <w:r>
        <w:rPr>
          <w:rFonts w:ascii="Helvetica Light" w:hAnsi="Helvetica Light" w:cs="Helvetica Light"/>
          <w:sz w:val="24"/>
          <w:sz-cs w:val="24"/>
        </w:rPr>
        <w:t xml:space="preserve">- Random Forest quantity RMSE: `82478.3759`</w:t>
      </w:r>
    </w:p>
    <w:p>
      <w:pPr/>
      <w:r>
        <w:rPr>
          <w:rFonts w:ascii="Helvetica Light" w:hAnsi="Helvetica Light" w:cs="Helvetica Light"/>
          <w:sz w:val="24"/>
          <w:sz-cs w:val="24"/>
        </w:rPr>
        <w:t xml:space="preserve">- Boosting availability accuracy: `0.5000`</w:t>
      </w:r>
    </w:p>
    <w:p>
      <w:pPr/>
      <w:r>
        <w:rPr>
          <w:rFonts w:ascii="Helvetica Light" w:hAnsi="Helvetica Light" w:cs="Helvetica Light"/>
          <w:sz w:val="24"/>
          <w:sz-cs w:val="24"/>
        </w:rPr>
        <w:t xml:space="preserve">- Boosting quantity RMSE: `91903.1661`</w:t>
      </w:r>
    </w:p>
    <w:p>
      <w:pPr/>
      <w:r>
        <w:rPr>
          <w:rFonts w:ascii="Helvetica Light" w:hAnsi="Helvetica Light" w:cs="Helvetica Light"/>
          <w:sz w:val="24"/>
          <w:sz-cs w:val="24"/>
        </w:rPr>
        <w:t xml:space="preserve">- Hybrid availability accuracy: `0.4545`</w:t>
      </w:r>
    </w:p>
    <w:p>
      <w:pPr/>
      <w:r>
        <w:rPr>
          <w:rFonts w:ascii="Helvetica Light" w:hAnsi="Helvetica Light" w:cs="Helvetica Light"/>
          <w:sz w:val="24"/>
          <w:sz-cs w:val="24"/>
        </w:rPr>
        <w:t xml:space="preserve">- Hybrid quantity RMSE: `76830.9764`</w:t>
      </w:r>
    </w:p>
    <w:p>
      <w:pPr/>
      <w:r>
        <w:rPr>
          <w:rFonts w:ascii="Helvetica Light" w:hAnsi="Helvetica Light" w:cs="Helvetica Light"/>
          <w:sz w:val="24"/>
          <w:sz-cs w:val="24"/>
        </w:rPr>
        <w:t xml:space="preserve">- Juvenile-risk accuracy: `0.9091`</w:t>
      </w:r>
    </w:p>
    <w:p>
      <w:pPr/>
      <w:r>
        <w:rPr>
          <w:rFonts w:ascii="Helvetica Light" w:hAnsi="Helvetica Light" w:cs="Helvetica Light"/>
          <w:sz w:val="24"/>
          <w:sz-cs w:val="24"/>
        </w:rPr>
        <w:t xml:space="preserve">- Juvenile weighted F1 score: `0.8874`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addition, the project includes automated demo verification checks confirming: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maturity high-risk case passes</w:t>
      </w:r>
    </w:p>
    <w:p>
      <w:pPr/>
      <w:r>
        <w:rPr>
          <w:rFonts w:ascii="Helvetica Light" w:hAnsi="Helvetica Light" w:cs="Helvetica Light"/>
          <w:sz w:val="24"/>
          <w:sz-cs w:val="24"/>
        </w:rPr>
        <w:t xml:space="preserve">- exact maturity low-risk case passes</w:t>
      </w:r>
    </w:p>
    <w:p>
      <w:pPr/>
      <w:r>
        <w:rPr>
          <w:rFonts w:ascii="Helvetica Light" w:hAnsi="Helvetica Light" w:cs="Helvetica Light"/>
          <w:sz w:val="24"/>
          <w:sz-cs w:val="24"/>
        </w:rPr>
        <w:t xml:space="preserve">- environmental fallback case passes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Fish Availability Prediction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Random Forest produced the strongest availability classification among the currently trained models. The accuracy is moderate because the dataset is still relatively small and coarse-grained, consisting mainly of annual state-level rows rather than monthly fishing-zone-level targets. Even so, the model provides usable advisory behavior in the deployed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Catch Quantity Estimation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Catch quantity regression remains challenging because fisheries yields vary substantially across years and regions. The Hybrid model produced the lowest RMSE among the available pipelines, indicating that dimensionality reduction plus ensemble regression may help stabilize quantity estimation in small structured datasets.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Juvenile Risk Assessment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important improvement in the project is the juvenile-risk layer. The system no longer depends only on heuristic environmental risk. Instead, it now uses exact maturity-based labels when species and fish-length records are available. With the addition of exact-ready observation rows, the juvenile model now trains with both: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environmental heuristic labels</w:t>
      </w:r>
    </w:p>
    <w:p>
      <w:pPr/>
      <w:r>
        <w:rPr>
          <w:rFonts w:ascii="Helvetica Light" w:hAnsi="Helvetica Light" w:cs="Helvetica Light"/>
          <w:sz w:val="24"/>
          <w:sz-cs w:val="24"/>
        </w:rPr>
        <w:t xml:space="preserve">- exact maturity-rule labels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distribution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environmental heuristic rows: `107`</w:t>
      </w:r>
    </w:p>
    <w:p>
      <w:pPr/>
      <w:r>
        <w:rPr>
          <w:rFonts w:ascii="Helvetica Light" w:hAnsi="Helvetica Light" w:cs="Helvetica Light"/>
          <w:sz w:val="24"/>
          <w:sz-cs w:val="24"/>
        </w:rPr>
        <w:t xml:space="preserve">- exact maturity rule rows: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confirms that the project has moved beyond a purely heuristic juvenile-risk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4.2.4 Safe-Zone Recommendation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a selected zone is identified as high juvenile risk or weak availability, the application suggests nearby alternative zones and provides expected risk and quantity indicators. This adds practical value to the system because it avoids returning only negative results and instead offers a sustainability-aware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4.2.5 Application Interface and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Streamlit interface provides: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manual prediction for user-defined marine conditions</w:t>
      </w:r>
    </w:p>
    <w:p>
      <w:pPr/>
      <w:r>
        <w:rPr>
          <w:rFonts w:ascii="Helvetica Light" w:hAnsi="Helvetica Light" w:cs="Helvetica Light"/>
          <w:sz w:val="24"/>
          <w:sz-cs w:val="24"/>
        </w:rPr>
        <w:t xml:space="preserve">- region-based prediction for preconfigured coastal zones</w:t>
      </w:r>
    </w:p>
    <w:p>
      <w:pPr/>
      <w:r>
        <w:rPr>
          <w:rFonts w:ascii="Helvetica Light" w:hAnsi="Helvetica Light" w:cs="Helvetica Light"/>
          <w:sz w:val="24"/>
          <w:sz-cs w:val="24"/>
        </w:rPr>
        <w:t xml:space="preserve">- map-based prediction through geographic point selection</w:t>
      </w:r>
    </w:p>
    <w:p>
      <w:pPr/>
      <w:r>
        <w:rPr>
          <w:rFonts w:ascii="Helvetica Light" w:hAnsi="Helvetica Light" w:cs="Helvetica Light"/>
          <w:sz w:val="24"/>
          <w:sz-cs w:val="24"/>
        </w:rPr>
        <w:t xml:space="preserve">- field-data entry for adding exact juvenile-risk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deployed application preserves the latest prediction summary using session state so that results remain visible after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Summary of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results show that the system is operational, reproducible, and aligned with the actual implemented methodology. The strongest contribution is not only prediction, but the integration of ecological blocking and safe-zone advisory into the decision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Conclusions and Future Scope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presents a practical AI Driven Fish Catch Prediction System with Juvenile Risk Assessment for Sustainable Fisheries. It combines real fisheries data, environmental indicators, machine learning models, and maturity-based risk scoring in a single decision-support workflow. The system predicts fish availability, estimates catch quantity, evaluates juvenile risk, and recommends safer nearby zones when necessary.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Unlike the earlier mismatched draft report, the final implemented work does not rely on CNN, EfficientNetB7, or wildlife image classification. Instead, it uses tabular machine learning and biologically meaningful juvenile-risk logic, which is more appropriate for the available datasets and the actual deployed codebase.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Contributions of the Proposed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major contributions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real-data fisheries prediction pipeline using CMFRI and SST data</w:t>
      </w:r>
    </w:p>
    <w:p>
      <w:pPr/>
      <w:r>
        <w:rPr>
          <w:rFonts w:ascii="Helvetica Light" w:hAnsi="Helvetica Light" w:cs="Helvetica Light"/>
          <w:sz w:val="24"/>
          <w:sz-cs w:val="24"/>
        </w:rPr>
        <w:t xml:space="preserve">- a maturity-based juvenile-risk layer integrated into decision making</w:t>
      </w:r>
    </w:p>
    <w:p>
      <w:pPr/>
      <w:r>
        <w:rPr>
          <w:rFonts w:ascii="Helvetica Light" w:hAnsi="Helvetica Light" w:cs="Helvetica Light"/>
          <w:sz w:val="24"/>
          <w:sz-cs w:val="24"/>
        </w:rPr>
        <w:t xml:space="preserve">- a safe-zone recommendation mechanism for sustainable fishing</w:t>
      </w:r>
    </w:p>
    <w:p>
      <w:pPr/>
      <w:r>
        <w:rPr>
          <w:rFonts w:ascii="Helvetica Light" w:hAnsi="Helvetica Light" w:cs="Helvetica Light"/>
          <w:sz w:val="24"/>
          <w:sz-cs w:val="24"/>
        </w:rPr>
        <w:t xml:space="preserve">- a validation workflow with reproducible tests and metrics</w:t>
      </w:r>
    </w:p>
    <w:p>
      <w:pPr/>
      <w:r>
        <w:rPr>
          <w:rFonts w:ascii="Helvetica Light" w:hAnsi="Helvetica Light" w:cs="Helvetica Light"/>
          <w:sz w:val="24"/>
          <w:sz-cs w:val="24"/>
        </w:rPr>
        <w:t xml:space="preserve">- a deployable Streamlit interface with data-entry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Practical Implications and Applications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can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fishermen seeking safer and more productive zones</w:t>
      </w:r>
    </w:p>
    <w:p>
      <w:pPr/>
      <w:r>
        <w:rPr>
          <w:rFonts w:ascii="Helvetica Light" w:hAnsi="Helvetica Light" w:cs="Helvetica Light"/>
          <w:sz w:val="24"/>
          <w:sz-cs w:val="24"/>
        </w:rPr>
        <w:t xml:space="preserve">- student and academic demonstrations of sustainability-aware fisheries AI</w:t>
      </w:r>
    </w:p>
    <w:p>
      <w:pPr/>
      <w:r>
        <w:rPr>
          <w:rFonts w:ascii="Helvetica Light" w:hAnsi="Helvetica Light" w:cs="Helvetica Light"/>
          <w:sz w:val="24"/>
          <w:sz-cs w:val="24"/>
        </w:rPr>
        <w:t xml:space="preserve">- marine advisory prototypes for ecological decision support</w:t>
      </w:r>
    </w:p>
    <w:p>
      <w:pPr/>
      <w:r>
        <w:rPr>
          <w:rFonts w:ascii="Helvetica Light" w:hAnsi="Helvetica Light" w:cs="Helvetica Light"/>
          <w:sz w:val="24"/>
          <w:sz-cs w:val="24"/>
        </w:rPr>
        <w:t xml:space="preserve">- future integration of PFZ records and richer oceanographic 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Recommendations for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Future work may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acquiring monthly or district-level CMFRI landings</w:t>
      </w:r>
    </w:p>
    <w:p>
      <w:pPr/>
      <w:r>
        <w:rPr>
          <w:rFonts w:ascii="Helvetica Light" w:hAnsi="Helvetica Light" w:cs="Helvetica Light"/>
          <w:sz w:val="24"/>
          <w:sz-cs w:val="24"/>
        </w:rPr>
        <w:t xml:space="preserve">- integrating Copernicus salinity, chlorophyll, and physical ocean products</w:t>
      </w:r>
    </w:p>
    <w:p>
      <w:pPr/>
      <w:r>
        <w:rPr>
          <w:rFonts w:ascii="Helvetica Light" w:hAnsi="Helvetica Light" w:cs="Helvetica Light"/>
          <w:sz w:val="24"/>
          <w:sz-cs w:val="24"/>
        </w:rPr>
        <w:t xml:space="preserve">- expanding exact juvenile observations using PFZ and field measurements</w:t>
      </w:r>
    </w:p>
    <w:p>
      <w:pPr/>
      <w:r>
        <w:rPr>
          <w:rFonts w:ascii="Helvetica Light" w:hAnsi="Helvetica Light" w:cs="Helvetica Light"/>
          <w:sz w:val="24"/>
          <w:sz-cs w:val="24"/>
        </w:rPr>
        <w:t xml:space="preserve">- enabling native XGBoost after OpenMP runtime installation</w:t>
      </w:r>
    </w:p>
    <w:p>
      <w:pPr/>
      <w:r>
        <w:rPr>
          <w:rFonts w:ascii="Helvetica Light" w:hAnsi="Helvetica Light" w:cs="Helvetica Light"/>
          <w:sz w:val="24"/>
          <w:sz-cs w:val="24"/>
        </w:rPr>
        <w:t xml:space="preserve">- adding more coastal sectors, richer maps, and time-series forecasting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suitable annotated video datasets become available later, a separate future extension may explore behavioral or vision-based juvenile detection. However, that is not part of the current implemented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these references in the final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CMFRI Fish Catch Estimates. [https://www.cmfri.org.in/fish-catch-estimates](https://www.cmfri.org.in/fish-catch-estimates)</w:t>
      </w:r>
    </w:p>
    <w:p>
      <w:pPr/>
      <w:r>
        <w:rPr>
          <w:rFonts w:ascii="Helvetica Light" w:hAnsi="Helvetica Light" w:cs="Helvetica Light"/>
          <w:sz w:val="24"/>
          <w:sz-cs w:val="24"/>
        </w:rPr>
        <w:t xml:space="preserve">2. CMFRI Methodology. [https://www.cmfri.org.in/methodology](https://www.cmfri.org.in/methodology)</w:t>
      </w:r>
    </w:p>
    <w:p>
      <w:pPr/>
      <w:r>
        <w:rPr>
          <w:rFonts w:ascii="Helvetica Light" w:hAnsi="Helvetica Light" w:cs="Helvetica Light"/>
          <w:sz w:val="24"/>
          <w:sz-cs w:val="24"/>
        </w:rPr>
        <w:t xml:space="preserve">3. NOAA Optimum Interpolation Sea Surface Temperature. [https://www.ncei.noaa.gov/products/optimum-interpolation-sst](https://www.ncei.noaa.gov/products/optimum-interpolation-sst)</w:t>
      </w:r>
    </w:p>
    <w:p>
      <w:pPr/>
      <w:r>
        <w:rPr>
          <w:rFonts w:ascii="Helvetica Light" w:hAnsi="Helvetica Light" w:cs="Helvetica Light"/>
          <w:sz w:val="24"/>
          <w:sz-cs w:val="24"/>
        </w:rPr>
        <w:t xml:space="preserve">4. Copernicus Marine Physics Reanalysis. [https://data.marine.copernicus.eu/product/GLOBAL_MULTIYEAR_PHY_001_030/description](https://data.marine.copernicus.eu/product/GLOBAL_MULTIYEAR_PHY_001_030/description)</w:t>
      </w:r>
    </w:p>
    <w:p>
      <w:pPr/>
      <w:r>
        <w:rPr>
          <w:rFonts w:ascii="Helvetica Light" w:hAnsi="Helvetica Light" w:cs="Helvetica Light"/>
          <w:sz w:val="24"/>
          <w:sz-cs w:val="24"/>
        </w:rPr>
        <w:t xml:space="preserve">5. Copernicus Ocean Colour Chlorophyll Product. [https://data.marine.copernicus.eu/product/OCEANCOLOUR_GLO_BGC_L3_MY_009_103/description](https://data.marine.copernicus.eu/product/OCEANCOLOUR_GLO_BGC_L3_MY_009_103/description)</w:t>
      </w:r>
    </w:p>
    <w:p>
      <w:pPr/>
      <w:r>
        <w:rPr>
          <w:rFonts w:ascii="Helvetica Light" w:hAnsi="Helvetica Light" w:cs="Helvetica Light"/>
          <w:sz w:val="24"/>
          <w:sz-cs w:val="24"/>
        </w:rPr>
        <w:t xml:space="preserve">6. INCOIS PFZ Advisory. [https://services.incois.gov.in/MarineFisheries/PfzAdvisory.action](https://services.incois.gov.in/MarineFisheries/PfzAdvisory.action)</w:t>
      </w:r>
    </w:p>
    <w:p>
      <w:pPr/>
      <w:r>
        <w:rPr>
          <w:rFonts w:ascii="Helvetica Light" w:hAnsi="Helvetica Light" w:cs="Helvetica Light"/>
          <w:sz w:val="24"/>
          <w:sz-cs w:val="24"/>
        </w:rPr>
        <w:t xml:space="preserve">7. INCOIS Marine Fisheries Text Data. [https://services.incois.gov.in/MarineFisheries/TextDataHome?mfid=1&amp;request_locale=en](https://services.incois.gov.in/MarineFisheries/TextDataHome?mfid=1&amp;request_locale=en)</w:t>
      </w:r>
    </w:p>
    <w:p>
      <w:pPr/>
      <w:r>
        <w:rPr>
          <w:rFonts w:ascii="Helvetica Light" w:hAnsi="Helvetica Light" w:cs="Helvetica Light"/>
          <w:sz w:val="24"/>
          <w:sz-cs w:val="24"/>
        </w:rPr>
        <w:t xml:space="preserve">8. FishBase Glossary: Length at First Maturity. [https://www.fishbase.se/glossary/Glossary.php?q=length+at+first+maturity](https://www.fishbase.se/glossary/Glossary.php?q=length+at+first+maturity)</w:t>
      </w:r>
    </w:p>
    <w:p>
      <w:pPr/>
      <w:r>
        <w:rPr>
          <w:rFonts w:ascii="Helvetica Light" w:hAnsi="Helvetica Light" w:cs="Helvetica Light"/>
          <w:sz w:val="24"/>
          <w:sz-cs w:val="24"/>
        </w:rPr>
        <w:t xml:space="preserve">9. scikit-learn Documentation. [https://scikit-learn.org/](https://scikit-learn.org/)</w:t>
      </w:r>
    </w:p>
    <w:p>
      <w:pPr/>
      <w:r>
        <w:rPr>
          <w:rFonts w:ascii="Helvetica Light" w:hAnsi="Helvetica Light" w:cs="Helvetica Light"/>
          <w:sz w:val="24"/>
          <w:sz-cs w:val="24"/>
        </w:rPr>
        <w:t xml:space="preserve">10. Streamlit Documentation. [https://streamlit.io/](https://streamlit.io/)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Key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Implemented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Classifier</w:t>
      </w:r>
    </w:p>
    <w:p>
      <w:pPr/>
      <w:r>
        <w:rPr>
          <w:rFonts w:ascii="Helvetica Light" w:hAnsi="Helvetica Light" w:cs="Helvetica Light"/>
          <w:sz w:val="24"/>
          <w:sz-cs w:val="24"/>
        </w:rPr>
        <w:t xml:space="preserve">- Random Forest Regressor</w:t>
      </w:r>
    </w:p>
    <w:p>
      <w:pPr/>
      <w:r>
        <w:rPr>
          <w:rFonts w:ascii="Helvetica Light" w:hAnsi="Helvetica Light" w:cs="Helvetica Light"/>
          <w:sz w:val="24"/>
          <w:sz-cs w:val="24"/>
        </w:rPr>
        <w:t xml:space="preserve">- Boosting Classifier</w:t>
      </w:r>
    </w:p>
    <w:p>
      <w:pPr/>
      <w:r>
        <w:rPr>
          <w:rFonts w:ascii="Helvetica Light" w:hAnsi="Helvetica Light" w:cs="Helvetica Light"/>
          <w:sz w:val="24"/>
          <w:sz-cs w:val="24"/>
        </w:rPr>
        <w:t xml:space="preserve">- Boosting Regressor</w:t>
      </w:r>
    </w:p>
    <w:p>
      <w:pPr/>
      <w:r>
        <w:rPr>
          <w:rFonts w:ascii="Helvetica Light" w:hAnsi="Helvetica Light" w:cs="Helvetica Light"/>
          <w:sz w:val="24"/>
          <w:sz-cs w:val="24"/>
        </w:rPr>
        <w:t xml:space="preserve">- PCA + Hybrid Voting Classifier</w:t>
      </w:r>
    </w:p>
    <w:p>
      <w:pPr/>
      <w:r>
        <w:rPr>
          <w:rFonts w:ascii="Helvetica Light" w:hAnsi="Helvetica Light" w:cs="Helvetica Light"/>
          <w:sz w:val="24"/>
          <w:sz-cs w:val="24"/>
        </w:rPr>
        <w:t xml:space="preserve">- PCA + Hybrid Voting Regressor</w:t>
      </w:r>
    </w:p>
    <w:p>
      <w:pPr/>
      <w:r>
        <w:rPr>
          <w:rFonts w:ascii="Helvetica Light" w:hAnsi="Helvetica Light" w:cs="Helvetica Light"/>
          <w:sz w:val="24"/>
          <w:sz-cs w:val="24"/>
        </w:rPr>
        <w:t xml:space="preserve">- Exact maturity-based juvenile-risk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Project Execution Commands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.venv/bin/python src/check_external_datasets.py</w:t>
      </w:r>
    </w:p>
    <w:p>
      <w:pPr/>
      <w:r>
        <w:rPr>
          <w:rFonts w:ascii="Helvetica Light" w:hAnsi="Helvetica Light" w:cs="Helvetica Light"/>
          <w:sz w:val="24"/>
          <w:sz-cs w:val="24"/>
        </w:rPr>
        <w:t xml:space="preserve">.venv/bin/python src/run_full_pipeline.py</w:t>
      </w:r>
    </w:p>
    <w:p>
      <w:pPr/>
      <w:r>
        <w:rPr>
          <w:rFonts w:ascii="Helvetica Light" w:hAnsi="Helvetica Light" w:cs="Helvetica Light"/>
          <w:sz w:val="24"/>
          <w:sz-cs w:val="24"/>
        </w:rPr>
        <w:t xml:space="preserve">.venv/bin/python src/validate_project.py</w:t>
      </w:r>
    </w:p>
    <w:p>
      <w:pPr/>
      <w:r>
        <w:rPr>
          <w:rFonts w:ascii="Helvetica Light" w:hAnsi="Helvetica Light" w:cs="Helvetica Light"/>
          <w:sz w:val="24"/>
          <w:sz-cs w:val="24"/>
        </w:rPr>
        <w:t xml:space="preserve">.venv/bin/python -m unittest discover -s tests</w:t>
      </w:r>
    </w:p>
    <w:p>
      <w:pPr/>
      <w:r>
        <w:rPr>
          <w:rFonts w:ascii="Helvetica Light" w:hAnsi="Helvetica Light" w:cs="Helvetica Light"/>
          <w:sz w:val="24"/>
          <w:sz-cs w:val="24"/>
        </w:rPr>
        <w:t xml:space="preserve">.venv/bin/streamlit run src/app.py --server.headless true --server.port 8501</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C: Validation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Validation of the project should be presented at three levels: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dataset validation:</w:t>
      </w:r>
    </w:p>
    <w:p>
      <w:pPr/>
      <w:r>
        <w:rPr>
          <w:rFonts w:ascii="Helvetica Light" w:hAnsi="Helvetica Light" w:cs="Helvetica Light"/>
          <w:sz w:val="24"/>
          <w:sz-cs w:val="24"/>
        </w:rPr>
        <w:t xml:space="preserve">  verify row counts, source coverage, and exact-ready observation rows</w:t>
      </w:r>
    </w:p>
    <w:p>
      <w:pPr/>
      <w:r>
        <w:rPr>
          <w:rFonts w:ascii="Helvetica Light" w:hAnsi="Helvetica Light" w:cs="Helvetica Light"/>
          <w:sz w:val="24"/>
          <w:sz-cs w:val="24"/>
        </w:rPr>
        <w:t xml:space="preserve">- model validation:</w:t>
      </w:r>
    </w:p>
    <w:p>
      <w:pPr/>
      <w:r>
        <w:rPr>
          <w:rFonts w:ascii="Helvetica Light" w:hAnsi="Helvetica Light" w:cs="Helvetica Light"/>
          <w:sz w:val="24"/>
          <w:sz-cs w:val="24"/>
        </w:rPr>
        <w:t xml:space="preserve">  report classification accuracy, F1 score, and regression RMSE</w:t>
      </w:r>
    </w:p>
    <w:p>
      <w:pPr/>
      <w:r>
        <w:rPr>
          <w:rFonts w:ascii="Helvetica Light" w:hAnsi="Helvetica Light" w:cs="Helvetica Light"/>
          <w:sz w:val="24"/>
          <w:sz-cs w:val="24"/>
        </w:rPr>
        <w:t xml:space="preserve">- logic validation:</w:t>
      </w:r>
    </w:p>
    <w:p>
      <w:pPr/>
      <w:r>
        <w:rPr>
          <w:rFonts w:ascii="Helvetica Light" w:hAnsi="Helvetica Light" w:cs="Helvetica Light"/>
          <w:sz w:val="24"/>
          <w:sz-cs w:val="24"/>
        </w:rPr>
        <w:t xml:space="preserve">  verify that the exact maturity rule returns high risk for sub-maturity fish and low risk for mature fish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Latest validated status from the implemented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observation rows: `3`</w:t>
      </w:r>
    </w:p>
    <w:p>
      <w:pPr/>
      <w:r>
        <w:rPr>
          <w:rFonts w:ascii="Helvetica Light" w:hAnsi="Helvetica Light" w:cs="Helvetica Light"/>
          <w:sz w:val="24"/>
          <w:sz-cs w:val="24"/>
        </w:rPr>
        <w:t xml:space="preserve">- field exact-ready rows: `3`</w:t>
      </w:r>
    </w:p>
    <w:p>
      <w:pPr/>
      <w:r>
        <w:rPr>
          <w:rFonts w:ascii="Helvetica Light" w:hAnsi="Helvetica Light" w:cs="Helvetica Light"/>
          <w:sz w:val="24"/>
          <w:sz-cs w:val="24"/>
        </w:rPr>
        <w:t xml:space="preserve">- juvenile exact-label rows in training: `3`</w:t>
      </w:r>
    </w:p>
    <w:p>
      <w:pPr/>
      <w:r>
        <w:rPr>
          <w:rFonts w:ascii="Helvetica Light" w:hAnsi="Helvetica Light" w:cs="Helvetica Light"/>
          <w:sz w:val="24"/>
          <w:sz-cs w:val="24"/>
        </w:rPr>
        <w:t xml:space="preserve">- automated tests passed: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To Correct in the Existing 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following parts of the old report should be replaced or corrected: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Certificate page:</w:t>
      </w:r>
    </w:p>
    <w:p>
      <w:pPr/>
      <w:r>
        <w:rPr>
          <w:rFonts w:ascii="Helvetica Light" w:hAnsi="Helvetica Light" w:cs="Helvetica Light"/>
          <w:sz w:val="24"/>
          <w:sz-cs w:val="24"/>
        </w:rPr>
        <w:t xml:space="preserve">  replace `WildLife Conservation using Deep Learning` with the actual fish-catch project title</w:t>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  replace all wildlife/CNN/EfficientNetB7 items with the corrected contents above</w:t>
      </w:r>
    </w:p>
    <w:p>
      <w:pPr/>
      <w:r>
        <w:rPr>
          <w:rFonts w:ascii="Helvetica Light" w:hAnsi="Helvetica Light" w:cs="Helvetica Light"/>
          <w:sz w:val="24"/>
          <w:sz-cs w:val="24"/>
        </w:rPr>
        <w:t xml:space="preserve">- Literature Review:</w:t>
      </w:r>
    </w:p>
    <w:p>
      <w:pPr/>
      <w:r>
        <w:rPr>
          <w:rFonts w:ascii="Helvetica Light" w:hAnsi="Helvetica Light" w:cs="Helvetica Light"/>
          <w:sz w:val="24"/>
          <w:sz-cs w:val="24"/>
        </w:rPr>
        <w:t xml:space="preserve">  remove wildlife monitoring sections</w:t>
      </w:r>
    </w:p>
    <w:p>
      <w:pPr/>
      <w:r>
        <w:rPr>
          <w:rFonts w:ascii="Helvetica Light" w:hAnsi="Helvetica Light" w:cs="Helvetica Light"/>
          <w:sz w:val="24"/>
          <w:sz-cs w:val="24"/>
        </w:rPr>
        <w:t xml:space="preserve">- Methodology:</w:t>
      </w:r>
    </w:p>
    <w:p>
      <w:pPr/>
      <w:r>
        <w:rPr>
          <w:rFonts w:ascii="Helvetica Light" w:hAnsi="Helvetica Light" w:cs="Helvetica Light"/>
          <w:sz w:val="24"/>
          <w:sz-cs w:val="24"/>
        </w:rPr>
        <w:t xml:space="preserve">  remove CNN, EfficientNetB7, R-CNN, DeepLabCut, and behavioral analysis</w:t>
      </w:r>
    </w:p>
    <w:p>
      <w:pPr/>
      <w:r>
        <w:rPr>
          <w:rFonts w:ascii="Helvetica Light" w:hAnsi="Helvetica Light" w:cs="Helvetica Light"/>
          <w:sz w:val="24"/>
          <w:sz-cs w:val="24"/>
        </w:rPr>
        <w:t xml:space="preserve">- Results:</w:t>
      </w:r>
    </w:p>
    <w:p>
      <w:pPr/>
      <w:r>
        <w:rPr>
          <w:rFonts w:ascii="Helvetica Light" w:hAnsi="Helvetica Light" w:cs="Helvetica Light"/>
          <w:sz w:val="24"/>
          <w:sz-cs w:val="24"/>
        </w:rPr>
        <w:t xml:space="preserve">  replace image-classification results with fisheries model metrics and validation</w:t>
      </w:r>
    </w:p>
    <w:p>
      <w:pPr/>
      <w:r>
        <w:rPr>
          <w:rFonts w:ascii="Helvetica Light" w:hAnsi="Helvetica Light" w:cs="Helvetica Light"/>
          <w:sz w:val="24"/>
          <w:sz-cs w:val="24"/>
        </w:rPr>
        <w:t xml:space="preserve">- Figures and Tables:</w:t>
      </w:r>
    </w:p>
    <w:p>
      <w:pPr/>
      <w:r>
        <w:rPr>
          <w:rFonts w:ascii="Helvetica Light" w:hAnsi="Helvetica Light" w:cs="Helvetica Light"/>
          <w:sz w:val="24"/>
          <w:sz-cs w:val="24"/>
        </w:rPr>
        <w:t xml:space="preserve">  replace wildlife image figures with system architecture, dataset flow, validation charts, and application screenshots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