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0E7" w:rsidRDefault="00894DE4">
      <w:pPr>
        <w:rPr>
          <w:rFonts w:ascii="Algerian" w:hAnsi="Algerian"/>
          <w:sz w:val="56"/>
          <w:szCs w:val="56"/>
          <w:lang w:val="en-IN"/>
        </w:rPr>
      </w:pPr>
      <w:r w:rsidRPr="00894DE4">
        <w:rPr>
          <w:rFonts w:ascii="Algerian" w:hAnsi="Algerian"/>
          <w:sz w:val="56"/>
          <w:szCs w:val="56"/>
          <w:lang w:val="en-IN"/>
        </w:rPr>
        <w:t>PUBLIC TRANSPORT OPTIMAZATION</w:t>
      </w:r>
    </w:p>
    <w:p w:rsidR="00894DE4" w:rsidRPr="009508A1" w:rsidRDefault="00894DE4">
      <w:pPr>
        <w:rPr>
          <w:rFonts w:ascii="Arial Rounded MT Bold" w:hAnsi="Arial Rounded MT Bold" w:cstheme="minorHAnsi"/>
          <w:sz w:val="40"/>
          <w:szCs w:val="40"/>
          <w:lang w:val="en-IN"/>
        </w:rPr>
      </w:pPr>
      <w:r w:rsidRPr="009508A1">
        <w:rPr>
          <w:rFonts w:ascii="Arial Rounded MT Bold" w:hAnsi="Arial Rounded MT Bold" w:cstheme="minorHAnsi"/>
          <w:sz w:val="40"/>
          <w:szCs w:val="40"/>
          <w:lang w:val="en-IN"/>
        </w:rPr>
        <w:t>Phase1</w:t>
      </w:r>
      <w:proofErr w:type="gramStart"/>
      <w:r w:rsidRPr="009508A1">
        <w:rPr>
          <w:rFonts w:ascii="Arial Rounded MT Bold" w:hAnsi="Arial Rounded MT Bold" w:cstheme="minorHAnsi"/>
          <w:sz w:val="40"/>
          <w:szCs w:val="40"/>
          <w:lang w:val="en-IN"/>
        </w:rPr>
        <w:t>:Problem</w:t>
      </w:r>
      <w:proofErr w:type="gramEnd"/>
      <w:r w:rsidRPr="009508A1">
        <w:rPr>
          <w:rFonts w:ascii="Arial Rounded MT Bold" w:hAnsi="Arial Rounded MT Bold" w:cstheme="minorHAnsi"/>
          <w:sz w:val="40"/>
          <w:szCs w:val="40"/>
          <w:lang w:val="en-IN"/>
        </w:rPr>
        <w:t xml:space="preserve"> Definition and Design Thinking</w:t>
      </w:r>
    </w:p>
    <w:p w:rsidR="00894DE4" w:rsidRPr="009508A1" w:rsidRDefault="00894DE4" w:rsidP="009508A1">
      <w:pPr>
        <w:pStyle w:val="ListParagraph"/>
        <w:numPr>
          <w:ilvl w:val="0"/>
          <w:numId w:val="9"/>
        </w:numPr>
        <w:rPr>
          <w:rFonts w:ascii="Copperplate Gothic Bold" w:hAnsi="Copperplate Gothic Bold" w:cstheme="minorHAnsi"/>
          <w:sz w:val="32"/>
          <w:szCs w:val="32"/>
          <w:lang w:val="en-IN"/>
        </w:rPr>
      </w:pPr>
      <w:r w:rsidRPr="009508A1">
        <w:rPr>
          <w:rFonts w:ascii="Copperplate Gothic Bold" w:hAnsi="Copperplate Gothic Bold" w:cstheme="minorHAnsi"/>
          <w:sz w:val="32"/>
          <w:szCs w:val="32"/>
          <w:lang w:val="en-IN"/>
        </w:rPr>
        <w:t>Problem Definition</w:t>
      </w:r>
    </w:p>
    <w:p w:rsidR="00894DE4" w:rsidRDefault="00894DE4" w:rsidP="00894DE4">
      <w:pPr>
        <w:shd w:val="clear" w:color="auto" w:fill="FFFFFF"/>
        <w:spacing w:after="0" w:line="240" w:lineRule="auto"/>
        <w:rPr>
          <w:sz w:val="28"/>
          <w:szCs w:val="28"/>
        </w:rPr>
      </w:pPr>
      <w:r w:rsidRPr="00894DE4">
        <w:rPr>
          <w:rFonts w:ascii="Arial" w:eastAsia="Times New Roman" w:hAnsi="Arial" w:cs="Arial"/>
          <w:color w:val="4D5156"/>
          <w:sz w:val="24"/>
          <w:szCs w:val="24"/>
          <w:lang/>
        </w:rPr>
        <w:t>TRANSPORTATION OPTIMIZATION is </w:t>
      </w:r>
      <w:r w:rsidRPr="00894DE4">
        <w:rPr>
          <w:rFonts w:ascii="Arial" w:eastAsia="Times New Roman" w:hAnsi="Arial" w:cs="Arial"/>
          <w:color w:val="040C28"/>
          <w:sz w:val="24"/>
          <w:szCs w:val="24"/>
          <w:lang/>
        </w:rPr>
        <w:t>the process of analyzing shipments, rates and</w:t>
      </w:r>
      <w:r w:rsidRPr="00894DE4">
        <w:rPr>
          <w:rFonts w:ascii="Arial" w:eastAsia="Times New Roman" w:hAnsi="Arial" w:cs="Arial"/>
          <w:color w:val="4D5156"/>
          <w:sz w:val="24"/>
          <w:szCs w:val="24"/>
          <w:lang/>
        </w:rPr>
        <w:t>. </w:t>
      </w:r>
      <w:r w:rsidRPr="00894DE4">
        <w:rPr>
          <w:rFonts w:ascii="Arial" w:eastAsia="Times New Roman" w:hAnsi="Arial" w:cs="Arial"/>
          <w:color w:val="040C28"/>
          <w:sz w:val="24"/>
          <w:szCs w:val="24"/>
          <w:lang/>
        </w:rPr>
        <w:t>constraints to produce realistic load plans that reduce overall freight spend and gain efficiencies across entire transportation networks</w:t>
      </w:r>
      <w:r w:rsidRPr="00894DE4">
        <w:rPr>
          <w:rFonts w:ascii="Arial" w:eastAsia="Times New Roman" w:hAnsi="Arial" w:cs="Arial"/>
          <w:color w:val="4D5156"/>
          <w:sz w:val="24"/>
          <w:szCs w:val="24"/>
          <w:lang/>
        </w:rPr>
        <w:t>.</w:t>
      </w:r>
      <w:r w:rsidR="00092A53" w:rsidRPr="00092A53">
        <w:t xml:space="preserve"> </w:t>
      </w:r>
      <w:r w:rsidR="00092A53" w:rsidRPr="00092A53">
        <w:rPr>
          <w:sz w:val="28"/>
          <w:szCs w:val="28"/>
        </w:rPr>
        <w:t>Once actual freight rates, approved carriers, specified capacities, transit times and other available data are entered into the optimization platform, the software generates a realistic, executable load plan for the shipment. With this information in hand, shippers, 3PLs, and consultants can make better decisions, save valuable resources, improve revenues and cut costs.</w:t>
      </w:r>
    </w:p>
    <w:p w:rsidR="00092A53" w:rsidRDefault="00092A53" w:rsidP="00894DE4">
      <w:pPr>
        <w:shd w:val="clear" w:color="auto" w:fill="FFFFFF"/>
        <w:spacing w:after="0" w:line="240" w:lineRule="auto"/>
        <w:rPr>
          <w:sz w:val="28"/>
          <w:szCs w:val="28"/>
        </w:rPr>
      </w:pPr>
    </w:p>
    <w:p w:rsidR="00092A53" w:rsidRPr="009508A1" w:rsidRDefault="00092A53" w:rsidP="009508A1">
      <w:pPr>
        <w:pStyle w:val="ListParagraph"/>
        <w:numPr>
          <w:ilvl w:val="0"/>
          <w:numId w:val="9"/>
        </w:numPr>
        <w:shd w:val="clear" w:color="auto" w:fill="FFFFFF"/>
        <w:spacing w:after="0" w:line="240" w:lineRule="auto"/>
        <w:rPr>
          <w:rFonts w:ascii="Copperplate Gothic Bold" w:hAnsi="Copperplate Gothic Bold"/>
          <w:sz w:val="36"/>
          <w:szCs w:val="36"/>
        </w:rPr>
      </w:pPr>
      <w:r w:rsidRPr="009508A1">
        <w:rPr>
          <w:rFonts w:ascii="Copperplate Gothic Bold" w:hAnsi="Copperplate Gothic Bold"/>
          <w:sz w:val="36"/>
          <w:szCs w:val="36"/>
        </w:rPr>
        <w:t>Design Thinking</w:t>
      </w:r>
    </w:p>
    <w:p w:rsidR="00092A53" w:rsidRDefault="00092A53" w:rsidP="00894DE4">
      <w:pPr>
        <w:shd w:val="clear" w:color="auto" w:fill="FFFFFF"/>
        <w:spacing w:after="0" w:line="240" w:lineRule="auto"/>
        <w:rPr>
          <w:sz w:val="28"/>
          <w:szCs w:val="28"/>
        </w:rPr>
      </w:pPr>
    </w:p>
    <w:p w:rsidR="00092A53" w:rsidRPr="001A3F04" w:rsidRDefault="003773EE" w:rsidP="009508A1">
      <w:pPr>
        <w:pStyle w:val="ListParagraph"/>
        <w:numPr>
          <w:ilvl w:val="0"/>
          <w:numId w:val="8"/>
        </w:numPr>
        <w:shd w:val="clear" w:color="auto" w:fill="FFFFFF"/>
        <w:spacing w:after="0" w:line="240" w:lineRule="auto"/>
        <w:rPr>
          <w:rFonts w:ascii="Rockwell Condensed" w:eastAsia="Times New Roman" w:hAnsi="Rockwell Condensed" w:cs="Arial"/>
          <w:color w:val="202124"/>
          <w:sz w:val="28"/>
          <w:szCs w:val="28"/>
        </w:rPr>
      </w:pPr>
      <w:r w:rsidRPr="001A3F04">
        <w:rPr>
          <w:rFonts w:ascii="Rockwell Condensed" w:eastAsia="Times New Roman" w:hAnsi="Rockwell Condensed" w:cs="Arial"/>
          <w:color w:val="202124"/>
          <w:sz w:val="28"/>
          <w:szCs w:val="28"/>
        </w:rPr>
        <w:t>Project Objectives:</w:t>
      </w:r>
    </w:p>
    <w:p w:rsidR="003773EE" w:rsidRDefault="003773EE" w:rsidP="003773EE">
      <w:pPr>
        <w:pStyle w:val="ListParagraph"/>
        <w:shd w:val="clear" w:color="auto" w:fill="FFFFFF"/>
        <w:spacing w:after="0" w:line="240" w:lineRule="auto"/>
        <w:rPr>
          <w:rFonts w:ascii="Arial" w:eastAsia="Times New Roman" w:hAnsi="Arial" w:cs="Arial"/>
          <w:color w:val="202124"/>
          <w:sz w:val="28"/>
          <w:szCs w:val="28"/>
        </w:rPr>
      </w:pPr>
    </w:p>
    <w:p w:rsidR="003773EE" w:rsidRPr="001A3F04" w:rsidRDefault="003773EE" w:rsidP="003773E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r w:rsidRPr="001A3F04">
        <w:rPr>
          <w:rFonts w:asciiTheme="majorHAnsi" w:eastAsia="Times New Roman" w:hAnsiTheme="majorHAnsi" w:cs="Arial"/>
          <w:b/>
          <w:bCs/>
          <w:color w:val="202124"/>
          <w:sz w:val="28"/>
          <w:szCs w:val="28"/>
        </w:rPr>
        <w:t>Real time transit information:</w:t>
      </w:r>
      <w:r w:rsidRPr="003773EE">
        <w:rPr>
          <w:rFonts w:ascii="Arial" w:hAnsi="Arial" w:cs="Arial"/>
          <w:color w:val="202124"/>
          <w:sz w:val="30"/>
          <w:szCs w:val="30"/>
          <w:shd w:val="clear" w:color="auto" w:fill="FFFFFF"/>
        </w:rPr>
        <w:t xml:space="preserve"> </w:t>
      </w:r>
      <w:r w:rsidRPr="001A3F04">
        <w:rPr>
          <w:rFonts w:asciiTheme="majorHAnsi" w:hAnsiTheme="majorHAnsi" w:cs="Arial"/>
          <w:color w:val="202124"/>
          <w:sz w:val="24"/>
          <w:szCs w:val="24"/>
          <w:shd w:val="clear" w:color="auto" w:fill="FFFFFF"/>
        </w:rPr>
        <w:t>Real-time information, broadly defined, means </w:t>
      </w:r>
      <w:r w:rsidRPr="001A3F04">
        <w:rPr>
          <w:rFonts w:asciiTheme="majorHAnsi" w:hAnsiTheme="majorHAnsi" w:cs="Arial"/>
          <w:color w:val="040C28"/>
          <w:sz w:val="24"/>
          <w:szCs w:val="24"/>
        </w:rPr>
        <w:t>any information available to transit providers or customers about the current status of vehicles, including approximate locations and predictive arrival times</w:t>
      </w:r>
      <w:r w:rsidRPr="001A3F04">
        <w:rPr>
          <w:rFonts w:asciiTheme="majorHAnsi" w:hAnsiTheme="majorHAnsi" w:cs="Arial"/>
          <w:color w:val="202124"/>
          <w:sz w:val="24"/>
          <w:szCs w:val="24"/>
          <w:shd w:val="clear" w:color="auto" w:fill="FFFFFF"/>
        </w:rPr>
        <w:t>.</w:t>
      </w:r>
    </w:p>
    <w:p w:rsidR="0033062E" w:rsidRPr="003773EE" w:rsidRDefault="0033062E" w:rsidP="0033062E">
      <w:pPr>
        <w:pStyle w:val="ListParagraph"/>
        <w:shd w:val="clear" w:color="auto" w:fill="FFFFFF"/>
        <w:spacing w:after="0" w:line="240" w:lineRule="auto"/>
        <w:ind w:left="1440"/>
        <w:rPr>
          <w:rFonts w:ascii="Arial" w:eastAsia="Times New Roman" w:hAnsi="Arial" w:cs="Arial"/>
          <w:color w:val="202124"/>
          <w:sz w:val="28"/>
          <w:szCs w:val="28"/>
        </w:rPr>
      </w:pPr>
    </w:p>
    <w:p w:rsidR="003773EE" w:rsidRPr="001A3F04" w:rsidRDefault="003773EE" w:rsidP="003773E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r w:rsidRPr="001A3F04">
        <w:rPr>
          <w:rFonts w:asciiTheme="majorHAnsi" w:hAnsiTheme="majorHAnsi" w:cs="Arial"/>
          <w:b/>
          <w:bCs/>
          <w:color w:val="202124"/>
          <w:sz w:val="28"/>
          <w:szCs w:val="28"/>
          <w:shd w:val="clear" w:color="auto" w:fill="FFFFFF"/>
        </w:rPr>
        <w:t>Arrival time prediction:</w:t>
      </w:r>
      <w:r w:rsidRPr="003773EE">
        <w:rPr>
          <w:rFonts w:ascii="Arial" w:hAnsi="Arial" w:cs="Arial"/>
          <w:color w:val="202124"/>
          <w:sz w:val="30"/>
          <w:szCs w:val="30"/>
          <w:shd w:val="clear" w:color="auto" w:fill="FFFFFF"/>
        </w:rPr>
        <w:t xml:space="preserve"> </w:t>
      </w:r>
      <w:r>
        <w:rPr>
          <w:rFonts w:ascii="Arial" w:hAnsi="Arial" w:cs="Arial"/>
          <w:color w:val="202124"/>
          <w:sz w:val="30"/>
          <w:szCs w:val="30"/>
          <w:shd w:val="clear" w:color="auto" w:fill="FFFFFF"/>
        </w:rPr>
        <w:t> </w:t>
      </w:r>
      <w:r w:rsidRPr="001A3F04">
        <w:rPr>
          <w:rFonts w:asciiTheme="majorHAnsi" w:hAnsiTheme="majorHAnsi" w:cs="Arial"/>
          <w:color w:val="040C28"/>
          <w:sz w:val="24"/>
          <w:szCs w:val="24"/>
        </w:rPr>
        <w:t>a tool that estimates the time it will take for a person or object to arrive at a particular destination</w:t>
      </w:r>
      <w:r w:rsidRPr="001A3F04">
        <w:rPr>
          <w:rFonts w:asciiTheme="majorHAnsi" w:hAnsiTheme="majorHAnsi" w:cs="Arial"/>
          <w:color w:val="202124"/>
          <w:sz w:val="24"/>
          <w:szCs w:val="24"/>
          <w:shd w:val="clear" w:color="auto" w:fill="FFFFFF"/>
        </w:rPr>
        <w:t>. It uses data such as current location, traffic conditions, and historical travel patterns to make this prediction.</w:t>
      </w:r>
    </w:p>
    <w:p w:rsidR="0033062E" w:rsidRPr="0033062E" w:rsidRDefault="0033062E" w:rsidP="0033062E">
      <w:pPr>
        <w:pStyle w:val="ListParagraph"/>
        <w:rPr>
          <w:rFonts w:ascii="Arial" w:eastAsia="Times New Roman" w:hAnsi="Arial" w:cs="Arial"/>
          <w:color w:val="202124"/>
          <w:sz w:val="28"/>
          <w:szCs w:val="28"/>
        </w:rPr>
      </w:pPr>
    </w:p>
    <w:p w:rsidR="0033062E" w:rsidRPr="001A3F04" w:rsidRDefault="0033062E" w:rsidP="003773E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r w:rsidRPr="001A3F04">
        <w:rPr>
          <w:rFonts w:asciiTheme="majorHAnsi" w:eastAsia="Times New Roman" w:hAnsiTheme="majorHAnsi" w:cs="Arial"/>
          <w:b/>
          <w:bCs/>
          <w:color w:val="202124"/>
          <w:sz w:val="28"/>
          <w:szCs w:val="28"/>
        </w:rPr>
        <w:t>Ridership monitoring</w:t>
      </w:r>
      <w:r w:rsidRPr="001A3F04">
        <w:rPr>
          <w:rFonts w:asciiTheme="majorHAnsi" w:eastAsia="Times New Roman" w:hAnsiTheme="majorHAnsi" w:cs="Arial"/>
          <w:b/>
          <w:bCs/>
          <w:color w:val="202124"/>
          <w:sz w:val="24"/>
          <w:szCs w:val="24"/>
        </w:rPr>
        <w:t>:</w:t>
      </w:r>
      <w:r w:rsidRPr="001A3F04">
        <w:rPr>
          <w:rFonts w:asciiTheme="majorHAnsi" w:hAnsiTheme="majorHAnsi"/>
          <w:sz w:val="24"/>
          <w:szCs w:val="24"/>
        </w:rPr>
        <w:t xml:space="preserve"> Real-time public transit ridership flow and origin– destination (O–D) information is essential for improving transit service quality and optimizing transit networks in smart cities. The effectiveness and accuracy of the traditional </w:t>
      </w:r>
      <w:proofErr w:type="spellStart"/>
      <w:r w:rsidRPr="001A3F04">
        <w:rPr>
          <w:rFonts w:asciiTheme="majorHAnsi" w:hAnsiTheme="majorHAnsi"/>
          <w:sz w:val="24"/>
          <w:szCs w:val="24"/>
        </w:rPr>
        <w:t>surveybased</w:t>
      </w:r>
      <w:proofErr w:type="spellEnd"/>
      <w:r w:rsidRPr="001A3F04">
        <w:rPr>
          <w:rFonts w:asciiTheme="majorHAnsi" w:hAnsiTheme="majorHAnsi"/>
          <w:sz w:val="24"/>
          <w:szCs w:val="24"/>
        </w:rPr>
        <w:t xml:space="preserve"> methods and smart card data-driven methods for O–D information inference have multiple disadvantages in terms of biased results, high latency, insufficient sample size, and the high cost of time and energy. </w:t>
      </w:r>
    </w:p>
    <w:p w:rsidR="0033062E" w:rsidRPr="0033062E" w:rsidRDefault="001A3F04" w:rsidP="001A3F04">
      <w:pPr>
        <w:pStyle w:val="ListParagraph"/>
        <w:tabs>
          <w:tab w:val="left" w:pos="5550"/>
        </w:tabs>
        <w:rPr>
          <w:rFonts w:ascii="Arial" w:eastAsia="Times New Roman" w:hAnsi="Arial" w:cs="Arial"/>
          <w:color w:val="202124"/>
          <w:sz w:val="28"/>
          <w:szCs w:val="28"/>
        </w:rPr>
      </w:pPr>
      <w:r>
        <w:rPr>
          <w:rFonts w:ascii="Arial" w:eastAsia="Times New Roman" w:hAnsi="Arial" w:cs="Arial"/>
          <w:color w:val="202124"/>
          <w:sz w:val="28"/>
          <w:szCs w:val="28"/>
        </w:rPr>
        <w:tab/>
      </w:r>
    </w:p>
    <w:p w:rsidR="0033062E" w:rsidRPr="001A3F04" w:rsidRDefault="0033062E" w:rsidP="0033062E">
      <w:pPr>
        <w:pStyle w:val="ListParagraph"/>
        <w:numPr>
          <w:ilvl w:val="0"/>
          <w:numId w:val="2"/>
        </w:numPr>
        <w:shd w:val="clear" w:color="auto" w:fill="FFFFFF"/>
        <w:spacing w:after="0" w:line="240" w:lineRule="auto"/>
        <w:rPr>
          <w:rFonts w:asciiTheme="majorHAnsi" w:eastAsia="Times New Roman" w:hAnsiTheme="majorHAnsi" w:cs="Arial"/>
          <w:color w:val="202124"/>
          <w:sz w:val="24"/>
          <w:szCs w:val="24"/>
        </w:rPr>
      </w:pPr>
      <w:proofErr w:type="gramStart"/>
      <w:r w:rsidRPr="001A3F04">
        <w:rPr>
          <w:rFonts w:asciiTheme="majorHAnsi" w:eastAsia="Times New Roman" w:hAnsiTheme="majorHAnsi" w:cs="Arial"/>
          <w:b/>
          <w:bCs/>
          <w:color w:val="202124"/>
          <w:sz w:val="28"/>
          <w:szCs w:val="28"/>
        </w:rPr>
        <w:t>Enhanced  public</w:t>
      </w:r>
      <w:proofErr w:type="gramEnd"/>
      <w:r w:rsidRPr="001A3F04">
        <w:rPr>
          <w:rFonts w:asciiTheme="majorHAnsi" w:eastAsia="Times New Roman" w:hAnsiTheme="majorHAnsi" w:cs="Arial"/>
          <w:b/>
          <w:bCs/>
          <w:color w:val="202124"/>
          <w:sz w:val="28"/>
          <w:szCs w:val="28"/>
        </w:rPr>
        <w:t xml:space="preserve"> transportation services:</w:t>
      </w:r>
      <w:r w:rsidRPr="0033062E">
        <w:rPr>
          <w:rFonts w:ascii="Arial" w:hAnsi="Arial" w:cs="Arial"/>
          <w:color w:val="202124"/>
        </w:rPr>
        <w:t xml:space="preserve"> </w:t>
      </w:r>
      <w:r w:rsidRPr="001A3F04">
        <w:rPr>
          <w:rFonts w:asciiTheme="majorHAnsi" w:hAnsiTheme="majorHAnsi" w:cs="Arial"/>
          <w:color w:val="4D5156"/>
          <w:sz w:val="24"/>
          <w:szCs w:val="24"/>
          <w:shd w:val="clear" w:color="auto" w:fill="FFFFFF"/>
        </w:rPr>
        <w:t xml:space="preserve">Such solutions hold great potential to improve the efficiency of public transit systems through </w:t>
      </w:r>
      <w:r w:rsidRPr="001A3F04">
        <w:rPr>
          <w:rFonts w:asciiTheme="majorHAnsi" w:hAnsiTheme="majorHAnsi" w:cs="Arial"/>
          <w:color w:val="4D5156"/>
          <w:sz w:val="24"/>
          <w:szCs w:val="24"/>
          <w:shd w:val="clear" w:color="auto" w:fill="FFFFFF"/>
        </w:rPr>
        <w:lastRenderedPageBreak/>
        <w:t>initiatives such as </w:t>
      </w:r>
      <w:r w:rsidRPr="001A3F04">
        <w:rPr>
          <w:rFonts w:asciiTheme="majorHAnsi" w:hAnsiTheme="majorHAnsi" w:cs="Arial"/>
          <w:color w:val="040C28"/>
          <w:sz w:val="24"/>
          <w:szCs w:val="24"/>
        </w:rPr>
        <w:t>smart-ticketing, one nation-one card, security surveillance, fleet management, traffic management and real-time passenger information</w:t>
      </w:r>
      <w:r w:rsidRPr="001A3F04">
        <w:rPr>
          <w:rFonts w:asciiTheme="majorHAnsi" w:hAnsiTheme="majorHAnsi" w:cs="Arial"/>
          <w:color w:val="4D5156"/>
          <w:sz w:val="24"/>
          <w:szCs w:val="24"/>
          <w:shd w:val="clear" w:color="auto" w:fill="FFFFFF"/>
        </w:rPr>
        <w:t> among others.</w:t>
      </w:r>
    </w:p>
    <w:p w:rsidR="0033062E" w:rsidRPr="0033062E" w:rsidRDefault="0033062E" w:rsidP="001A3F04">
      <w:pPr>
        <w:pStyle w:val="ListParagraph"/>
        <w:jc w:val="right"/>
        <w:rPr>
          <w:rFonts w:ascii="Arial" w:eastAsia="Times New Roman" w:hAnsi="Arial" w:cs="Arial"/>
          <w:color w:val="202124"/>
          <w:sz w:val="28"/>
          <w:szCs w:val="28"/>
        </w:rPr>
      </w:pPr>
    </w:p>
    <w:p w:rsidR="0033062E" w:rsidRPr="001A3F04" w:rsidRDefault="0033062E" w:rsidP="009508A1">
      <w:pPr>
        <w:pStyle w:val="ListParagraph"/>
        <w:numPr>
          <w:ilvl w:val="0"/>
          <w:numId w:val="8"/>
        </w:numPr>
        <w:shd w:val="clear" w:color="auto" w:fill="FFFFFF"/>
        <w:spacing w:after="0" w:line="240" w:lineRule="auto"/>
        <w:rPr>
          <w:rFonts w:ascii="Rockwell Condensed" w:eastAsia="Times New Roman" w:hAnsi="Rockwell Condensed" w:cs="Arial"/>
          <w:color w:val="202124"/>
          <w:sz w:val="28"/>
          <w:szCs w:val="28"/>
        </w:rPr>
      </w:pPr>
      <w:r w:rsidRPr="001A3F04">
        <w:rPr>
          <w:rFonts w:ascii="Rockwell Condensed" w:eastAsia="Times New Roman" w:hAnsi="Rockwell Condensed" w:cs="Arial"/>
          <w:color w:val="202124"/>
          <w:sz w:val="28"/>
          <w:szCs w:val="28"/>
        </w:rPr>
        <w:t>IOT Sensor Design:</w:t>
      </w:r>
    </w:p>
    <w:p w:rsidR="00766892" w:rsidRPr="004931DF" w:rsidRDefault="00766892" w:rsidP="00766892">
      <w:pPr>
        <w:pStyle w:val="ListParagraph"/>
        <w:numPr>
          <w:ilvl w:val="0"/>
          <w:numId w:val="4"/>
        </w:numPr>
        <w:shd w:val="clear" w:color="auto" w:fill="FFFFFF"/>
        <w:spacing w:after="0" w:line="240" w:lineRule="auto"/>
        <w:rPr>
          <w:rFonts w:ascii="Arial" w:eastAsia="Times New Roman" w:hAnsi="Arial" w:cs="Arial"/>
          <w:color w:val="202124"/>
          <w:sz w:val="28"/>
          <w:szCs w:val="28"/>
        </w:rPr>
      </w:pPr>
      <w:r w:rsidRPr="001A3F04">
        <w:rPr>
          <w:rFonts w:asciiTheme="majorHAnsi" w:eastAsia="Times New Roman" w:hAnsiTheme="majorHAnsi" w:cs="Arial"/>
          <w:b/>
          <w:bCs/>
          <w:color w:val="202124"/>
          <w:sz w:val="28"/>
          <w:szCs w:val="28"/>
        </w:rPr>
        <w:t xml:space="preserve">Identify </w:t>
      </w:r>
      <w:proofErr w:type="spellStart"/>
      <w:r w:rsidRPr="001A3F04">
        <w:rPr>
          <w:rFonts w:asciiTheme="majorHAnsi" w:eastAsia="Times New Roman" w:hAnsiTheme="majorHAnsi" w:cs="Arial"/>
          <w:b/>
          <w:bCs/>
          <w:color w:val="202124"/>
          <w:sz w:val="28"/>
          <w:szCs w:val="28"/>
        </w:rPr>
        <w:t>Locations</w:t>
      </w:r>
      <w:proofErr w:type="gramStart"/>
      <w:r w:rsidRPr="001A3F04">
        <w:rPr>
          <w:rFonts w:asciiTheme="majorHAnsi" w:eastAsia="Times New Roman" w:hAnsiTheme="majorHAnsi" w:cs="Arial"/>
          <w:b/>
          <w:bCs/>
          <w:color w:val="202124"/>
          <w:sz w:val="28"/>
          <w:szCs w:val="28"/>
        </w:rPr>
        <w:t>:</w:t>
      </w:r>
      <w:r w:rsidRPr="001A3F04">
        <w:rPr>
          <w:rFonts w:asciiTheme="majorHAnsi" w:eastAsia="Times New Roman" w:hAnsiTheme="majorHAnsi" w:cs="Arial"/>
          <w:color w:val="202124"/>
          <w:sz w:val="24"/>
          <w:szCs w:val="24"/>
        </w:rPr>
        <w:t>Acess</w:t>
      </w:r>
      <w:proofErr w:type="spellEnd"/>
      <w:proofErr w:type="gramEnd"/>
      <w:r w:rsidRPr="001A3F04">
        <w:rPr>
          <w:rFonts w:asciiTheme="majorHAnsi" w:eastAsia="Times New Roman" w:hAnsiTheme="majorHAnsi" w:cs="Arial"/>
          <w:color w:val="202124"/>
          <w:sz w:val="24"/>
          <w:szCs w:val="24"/>
        </w:rPr>
        <w:t xml:space="preserve"> the public places (public roads)where public transportation monitoring is necessary and prioritize them based on their usage .</w:t>
      </w:r>
    </w:p>
    <w:p w:rsidR="004931DF" w:rsidRDefault="004931DF" w:rsidP="004931DF">
      <w:pPr>
        <w:pStyle w:val="ListParagraph"/>
        <w:shd w:val="clear" w:color="auto" w:fill="FFFFFF"/>
        <w:spacing w:after="0" w:line="240" w:lineRule="auto"/>
        <w:ind w:left="2160"/>
        <w:rPr>
          <w:rFonts w:ascii="Arial" w:eastAsia="Times New Roman" w:hAnsi="Arial" w:cs="Arial"/>
          <w:color w:val="202124"/>
          <w:sz w:val="28"/>
          <w:szCs w:val="28"/>
        </w:rPr>
      </w:pPr>
    </w:p>
    <w:p w:rsidR="00766892" w:rsidRPr="004931DF" w:rsidRDefault="00766892" w:rsidP="00766892">
      <w:pPr>
        <w:pStyle w:val="ListParagraph"/>
        <w:numPr>
          <w:ilvl w:val="0"/>
          <w:numId w:val="4"/>
        </w:numPr>
        <w:shd w:val="clear" w:color="auto" w:fill="FFFFFF"/>
        <w:spacing w:after="0" w:line="240" w:lineRule="auto"/>
        <w:rPr>
          <w:rStyle w:val="normaltextrun"/>
          <w:rFonts w:asciiTheme="majorHAnsi" w:eastAsia="Times New Roman" w:hAnsiTheme="majorHAnsi" w:cs="Arial"/>
          <w:color w:val="202124"/>
          <w:sz w:val="24"/>
          <w:szCs w:val="24"/>
        </w:rPr>
      </w:pPr>
      <w:r>
        <w:rPr>
          <w:rFonts w:ascii="Arial" w:eastAsia="Times New Roman" w:hAnsi="Arial" w:cs="Arial"/>
          <w:color w:val="202124"/>
          <w:sz w:val="28"/>
          <w:szCs w:val="28"/>
        </w:rPr>
        <w:t xml:space="preserve">: </w:t>
      </w:r>
      <w:r w:rsidR="001A3F04" w:rsidRPr="001A3F04">
        <w:rPr>
          <w:rFonts w:asciiTheme="majorHAnsi" w:eastAsia="Times New Roman" w:hAnsiTheme="majorHAnsi" w:cs="Arial"/>
          <w:b/>
          <w:bCs/>
          <w:color w:val="202124"/>
          <w:sz w:val="28"/>
          <w:szCs w:val="28"/>
        </w:rPr>
        <w:t>Choose appropriate sensors</w:t>
      </w:r>
      <w:r w:rsidR="001A3F04">
        <w:rPr>
          <w:rFonts w:asciiTheme="majorHAnsi" w:eastAsia="Times New Roman" w:hAnsiTheme="majorHAnsi" w:cs="Arial"/>
          <w:b/>
          <w:bCs/>
          <w:color w:val="202124"/>
          <w:sz w:val="28"/>
          <w:szCs w:val="28"/>
        </w:rPr>
        <w:t>:</w:t>
      </w:r>
      <w:r w:rsidR="001A3F04" w:rsidRPr="001A3F04">
        <w:rPr>
          <w:rStyle w:val="normaltextrun"/>
          <w:rFonts w:asciiTheme="majorHAnsi" w:hAnsiTheme="majorHAnsi" w:cs="Arial"/>
          <w:b/>
          <w:bCs/>
          <w:color w:val="000000"/>
          <w:shd w:val="clear" w:color="auto" w:fill="FFFFFF"/>
        </w:rPr>
        <w:t xml:space="preserve"> </w:t>
      </w:r>
      <w:r w:rsidRPr="001A3F04">
        <w:rPr>
          <w:rStyle w:val="normaltextrun"/>
          <w:rFonts w:asciiTheme="majorHAnsi" w:hAnsiTheme="majorHAnsi" w:cs="Arial"/>
          <w:color w:val="000000"/>
          <w:sz w:val="24"/>
          <w:szCs w:val="24"/>
          <w:shd w:val="clear" w:color="auto" w:fill="FFFFFF"/>
        </w:rPr>
        <w:t xml:space="preserve">Select </w:t>
      </w:r>
      <w:proofErr w:type="spellStart"/>
      <w:r w:rsidRPr="001A3F04">
        <w:rPr>
          <w:rStyle w:val="normaltextrun"/>
          <w:rFonts w:asciiTheme="majorHAnsi" w:hAnsiTheme="majorHAnsi" w:cs="Arial"/>
          <w:color w:val="000000"/>
          <w:sz w:val="24"/>
          <w:szCs w:val="24"/>
          <w:shd w:val="clear" w:color="auto" w:fill="FFFFFF"/>
        </w:rPr>
        <w:t>IoT</w:t>
      </w:r>
      <w:proofErr w:type="spellEnd"/>
      <w:r w:rsidRPr="001A3F04">
        <w:rPr>
          <w:rStyle w:val="normaltextrun"/>
          <w:rFonts w:asciiTheme="majorHAnsi" w:hAnsiTheme="majorHAnsi" w:cs="Arial"/>
          <w:color w:val="000000"/>
          <w:sz w:val="24"/>
          <w:szCs w:val="24"/>
          <w:shd w:val="clear" w:color="auto" w:fill="FFFFFF"/>
        </w:rPr>
        <w:t xml:space="preserve"> sensors capable of measuring public transportation accurately and reliably in the identified locations. Consider factors such as sensor efficiency, durability, cost-effectiveness, and ease of maintenance.</w:t>
      </w:r>
    </w:p>
    <w:p w:rsidR="004931DF" w:rsidRPr="004931DF" w:rsidRDefault="004931DF" w:rsidP="004931DF">
      <w:pPr>
        <w:pStyle w:val="ListParagraph"/>
        <w:rPr>
          <w:rStyle w:val="normaltextrun"/>
          <w:rFonts w:asciiTheme="majorHAnsi" w:eastAsia="Times New Roman" w:hAnsiTheme="majorHAnsi" w:cs="Arial"/>
          <w:color w:val="202124"/>
          <w:sz w:val="24"/>
          <w:szCs w:val="24"/>
        </w:rPr>
      </w:pPr>
    </w:p>
    <w:p w:rsidR="004931DF" w:rsidRPr="001A3F04" w:rsidRDefault="004931DF" w:rsidP="004931DF">
      <w:pPr>
        <w:pStyle w:val="ListParagraph"/>
        <w:shd w:val="clear" w:color="auto" w:fill="FFFFFF"/>
        <w:spacing w:after="0" w:line="240" w:lineRule="auto"/>
        <w:ind w:left="2160"/>
        <w:rPr>
          <w:rStyle w:val="normaltextrun"/>
          <w:rFonts w:asciiTheme="majorHAnsi" w:eastAsia="Times New Roman" w:hAnsiTheme="majorHAnsi" w:cs="Arial"/>
          <w:color w:val="202124"/>
          <w:sz w:val="24"/>
          <w:szCs w:val="24"/>
        </w:rPr>
      </w:pPr>
    </w:p>
    <w:p w:rsidR="00654992" w:rsidRPr="001A3F04" w:rsidRDefault="00766892" w:rsidP="00766892">
      <w:pPr>
        <w:pStyle w:val="ListParagraph"/>
        <w:numPr>
          <w:ilvl w:val="0"/>
          <w:numId w:val="4"/>
        </w:numPr>
        <w:shd w:val="clear" w:color="auto" w:fill="FFFFFF"/>
        <w:spacing w:after="0" w:line="240" w:lineRule="auto"/>
        <w:rPr>
          <w:rStyle w:val="normaltextrun"/>
          <w:rFonts w:asciiTheme="majorHAnsi" w:eastAsia="Times New Roman" w:hAnsiTheme="majorHAnsi" w:cs="Arial"/>
          <w:color w:val="202124"/>
          <w:sz w:val="24"/>
          <w:szCs w:val="24"/>
        </w:rPr>
      </w:pPr>
      <w:r>
        <w:rPr>
          <w:rStyle w:val="normaltextrun"/>
          <w:rFonts w:ascii="Arial" w:hAnsi="Arial" w:cs="Arial"/>
          <w:b/>
          <w:bCs/>
          <w:color w:val="44546A"/>
          <w:shd w:val="clear" w:color="auto" w:fill="FFFFFF"/>
        </w:rPr>
        <w:t xml:space="preserve"> </w:t>
      </w:r>
      <w:r w:rsidRPr="001A3F04">
        <w:rPr>
          <w:rStyle w:val="normaltextrun"/>
          <w:rFonts w:asciiTheme="majorHAnsi" w:hAnsiTheme="majorHAnsi" w:cs="Arial"/>
          <w:b/>
          <w:bCs/>
          <w:color w:val="44546A"/>
          <w:sz w:val="28"/>
          <w:szCs w:val="28"/>
          <w:shd w:val="clear" w:color="auto" w:fill="FFFFFF"/>
        </w:rPr>
        <w:t>Determine deployment strategy:</w:t>
      </w:r>
      <w:r>
        <w:rPr>
          <w:rStyle w:val="normaltextrun"/>
          <w:rFonts w:ascii="Arial" w:hAnsi="Arial" w:cs="Arial"/>
          <w:b/>
          <w:bCs/>
          <w:color w:val="44546A"/>
          <w:shd w:val="clear" w:color="auto" w:fill="FFFFFF"/>
        </w:rPr>
        <w:t xml:space="preserve"> </w:t>
      </w:r>
      <w:r w:rsidRPr="001A3F04">
        <w:rPr>
          <w:rStyle w:val="normaltextrun"/>
          <w:rFonts w:asciiTheme="majorHAnsi" w:hAnsiTheme="majorHAnsi" w:cs="Arial"/>
          <w:color w:val="000000"/>
          <w:sz w:val="24"/>
          <w:szCs w:val="24"/>
          <w:shd w:val="clear" w:color="auto" w:fill="FFFFFF"/>
        </w:rPr>
        <w:t xml:space="preserve">Plan the installation and placement of </w:t>
      </w:r>
      <w:proofErr w:type="spellStart"/>
      <w:r w:rsidRPr="001A3F04">
        <w:rPr>
          <w:rStyle w:val="normaltextrun"/>
          <w:rFonts w:asciiTheme="majorHAnsi" w:hAnsiTheme="majorHAnsi" w:cs="Arial"/>
          <w:color w:val="000000"/>
          <w:sz w:val="24"/>
          <w:szCs w:val="24"/>
          <w:shd w:val="clear" w:color="auto" w:fill="FFFFFF"/>
        </w:rPr>
        <w:t>IoT</w:t>
      </w:r>
      <w:proofErr w:type="spellEnd"/>
      <w:r w:rsidRPr="001A3F04">
        <w:rPr>
          <w:rStyle w:val="normaltextrun"/>
          <w:rFonts w:asciiTheme="majorHAnsi" w:hAnsiTheme="majorHAnsi" w:cs="Arial"/>
          <w:color w:val="000000"/>
          <w:sz w:val="24"/>
          <w:szCs w:val="24"/>
          <w:shd w:val="clear" w:color="auto" w:fill="FFFFFF"/>
        </w:rPr>
        <w:t xml:space="preserve"> sensors in the identified locations to ensure optimal data collection and coverage. Consider factors such as proximity to</w:t>
      </w:r>
      <w:r w:rsidR="00654992" w:rsidRPr="001A3F04">
        <w:rPr>
          <w:rStyle w:val="normaltextrun"/>
          <w:rFonts w:asciiTheme="majorHAnsi" w:hAnsiTheme="majorHAnsi" w:cs="Arial"/>
          <w:color w:val="000000"/>
          <w:sz w:val="24"/>
          <w:szCs w:val="24"/>
          <w:shd w:val="clear" w:color="auto" w:fill="FFFFFF"/>
        </w:rPr>
        <w:t xml:space="preserve"> ease of access for</w:t>
      </w:r>
    </w:p>
    <w:p w:rsidR="00766892" w:rsidRDefault="00766892" w:rsidP="00654992">
      <w:pPr>
        <w:pStyle w:val="ListParagraph"/>
        <w:shd w:val="clear" w:color="auto" w:fill="FFFFFF"/>
        <w:spacing w:after="0" w:line="240" w:lineRule="auto"/>
        <w:ind w:left="2160"/>
        <w:rPr>
          <w:rStyle w:val="eop"/>
          <w:rFonts w:asciiTheme="majorHAnsi" w:hAnsiTheme="majorHAnsi" w:cs="Arial"/>
          <w:color w:val="000000"/>
          <w:sz w:val="24"/>
          <w:szCs w:val="24"/>
          <w:shd w:val="clear" w:color="auto" w:fill="FFFFFF"/>
        </w:rPr>
      </w:pPr>
      <w:proofErr w:type="gramStart"/>
      <w:r w:rsidRPr="001A3F04">
        <w:rPr>
          <w:rStyle w:val="normaltextrun"/>
          <w:rFonts w:asciiTheme="majorHAnsi" w:hAnsiTheme="majorHAnsi" w:cs="Arial"/>
          <w:color w:val="000000"/>
          <w:sz w:val="24"/>
          <w:szCs w:val="24"/>
          <w:shd w:val="clear" w:color="auto" w:fill="FFFFFF"/>
        </w:rPr>
        <w:t>maintenance</w:t>
      </w:r>
      <w:proofErr w:type="gramEnd"/>
      <w:r w:rsidRPr="001A3F04">
        <w:rPr>
          <w:rStyle w:val="normaltextrun"/>
          <w:rFonts w:asciiTheme="majorHAnsi" w:hAnsiTheme="majorHAnsi" w:cs="Arial"/>
          <w:color w:val="000000"/>
          <w:sz w:val="24"/>
          <w:szCs w:val="24"/>
          <w:shd w:val="clear" w:color="auto" w:fill="FFFFFF"/>
        </w:rPr>
        <w:t>, and minimizing tampering and theft.</w:t>
      </w:r>
      <w:r w:rsidRPr="001A3F04">
        <w:rPr>
          <w:rStyle w:val="eop"/>
          <w:rFonts w:asciiTheme="majorHAnsi" w:hAnsiTheme="majorHAnsi" w:cs="Arial"/>
          <w:color w:val="000000"/>
          <w:sz w:val="24"/>
          <w:szCs w:val="24"/>
          <w:shd w:val="clear" w:color="auto" w:fill="FFFFFF"/>
        </w:rPr>
        <w:t>  </w:t>
      </w:r>
    </w:p>
    <w:p w:rsidR="004931DF" w:rsidRDefault="004931DF" w:rsidP="00654992">
      <w:pPr>
        <w:pStyle w:val="ListParagraph"/>
        <w:shd w:val="clear" w:color="auto" w:fill="FFFFFF"/>
        <w:spacing w:after="0" w:line="240" w:lineRule="auto"/>
        <w:ind w:left="2160"/>
        <w:rPr>
          <w:rStyle w:val="eop"/>
          <w:rFonts w:asciiTheme="majorHAnsi" w:hAnsiTheme="majorHAnsi" w:cs="Arial"/>
          <w:color w:val="000000"/>
          <w:sz w:val="24"/>
          <w:szCs w:val="24"/>
          <w:shd w:val="clear" w:color="auto" w:fill="FFFFFF"/>
        </w:rPr>
      </w:pPr>
    </w:p>
    <w:p w:rsidR="004931DF" w:rsidRPr="001A3F04" w:rsidRDefault="004931DF" w:rsidP="00654992">
      <w:pPr>
        <w:pStyle w:val="ListParagraph"/>
        <w:shd w:val="clear" w:color="auto" w:fill="FFFFFF"/>
        <w:spacing w:after="0" w:line="240" w:lineRule="auto"/>
        <w:ind w:left="2160"/>
        <w:rPr>
          <w:rFonts w:asciiTheme="majorHAnsi" w:eastAsia="Times New Roman" w:hAnsiTheme="majorHAnsi" w:cs="Arial"/>
          <w:color w:val="202124"/>
          <w:sz w:val="24"/>
          <w:szCs w:val="24"/>
        </w:rPr>
      </w:pPr>
    </w:p>
    <w:p w:rsidR="0033062E" w:rsidRPr="001A3F04" w:rsidRDefault="00654992" w:rsidP="009508A1">
      <w:pPr>
        <w:pStyle w:val="ListParagraph"/>
        <w:numPr>
          <w:ilvl w:val="0"/>
          <w:numId w:val="8"/>
        </w:numPr>
        <w:shd w:val="clear" w:color="auto" w:fill="FFFFFF"/>
        <w:spacing w:after="60" w:line="240" w:lineRule="auto"/>
        <w:rPr>
          <w:rFonts w:ascii="Rockwell Condensed" w:eastAsia="Times New Roman" w:hAnsi="Rockwell Condensed" w:cs="Arial"/>
          <w:color w:val="202124"/>
          <w:sz w:val="28"/>
          <w:szCs w:val="28"/>
        </w:rPr>
      </w:pPr>
      <w:r w:rsidRPr="001A3F04">
        <w:rPr>
          <w:rFonts w:ascii="Rockwell Condensed" w:eastAsia="Times New Roman" w:hAnsi="Rockwell Condensed" w:cs="Arial"/>
          <w:color w:val="202124"/>
          <w:sz w:val="28"/>
          <w:szCs w:val="28"/>
        </w:rPr>
        <w:t>Real Time Transmit Information Platforms:</w:t>
      </w:r>
    </w:p>
    <w:p w:rsidR="00654992" w:rsidRPr="001A3F04" w:rsidRDefault="00654992" w:rsidP="00654992">
      <w:pPr>
        <w:shd w:val="clear" w:color="auto" w:fill="FFFFFF"/>
        <w:spacing w:after="60" w:line="240" w:lineRule="auto"/>
        <w:rPr>
          <w:rFonts w:ascii="Rockwell Condensed" w:eastAsia="Times New Roman" w:hAnsi="Rockwell Condensed" w:cs="Arial"/>
          <w:color w:val="202124"/>
          <w:sz w:val="28"/>
          <w:szCs w:val="28"/>
        </w:rPr>
      </w:pPr>
    </w:p>
    <w:p w:rsidR="00654992" w:rsidRPr="004931DF" w:rsidRDefault="00654992" w:rsidP="00654992">
      <w:pPr>
        <w:pStyle w:val="ListParagraph"/>
        <w:numPr>
          <w:ilvl w:val="0"/>
          <w:numId w:val="6"/>
        </w:numPr>
        <w:shd w:val="clear" w:color="auto" w:fill="FFFFFF"/>
        <w:spacing w:after="60" w:line="240" w:lineRule="auto"/>
        <w:rPr>
          <w:rStyle w:val="eop"/>
          <w:rFonts w:asciiTheme="majorHAnsi" w:eastAsia="Times New Roman" w:hAnsiTheme="majorHAnsi" w:cs="Arial"/>
          <w:color w:val="202124"/>
          <w:sz w:val="24"/>
          <w:szCs w:val="24"/>
        </w:rPr>
      </w:pPr>
      <w:r w:rsidRPr="001A3F04">
        <w:rPr>
          <w:rFonts w:asciiTheme="majorHAnsi" w:eastAsia="Times New Roman" w:hAnsiTheme="majorHAnsi" w:cs="Arial"/>
          <w:b/>
          <w:bCs/>
          <w:color w:val="202124"/>
          <w:sz w:val="28"/>
          <w:szCs w:val="28"/>
        </w:rPr>
        <w:t>Design a user interface</w:t>
      </w:r>
      <w:r>
        <w:rPr>
          <w:rFonts w:ascii="Arial" w:eastAsia="Times New Roman" w:hAnsi="Arial" w:cs="Arial"/>
          <w:color w:val="202124"/>
          <w:sz w:val="28"/>
          <w:szCs w:val="28"/>
        </w:rPr>
        <w:t>:</w:t>
      </w:r>
      <w:r w:rsidRPr="00654992">
        <w:rPr>
          <w:rStyle w:val="hgkelc"/>
          <w:rFonts w:ascii="Arial" w:hAnsi="Arial" w:cs="Arial"/>
          <w:color w:val="000000"/>
          <w:shd w:val="clear" w:color="auto" w:fill="FFFFFF"/>
        </w:rPr>
        <w:t xml:space="preserve"> </w:t>
      </w:r>
      <w:r w:rsidRPr="001A3F04">
        <w:rPr>
          <w:rStyle w:val="normaltextrun"/>
          <w:rFonts w:asciiTheme="majorHAnsi" w:hAnsiTheme="majorHAnsi" w:cs="Arial"/>
          <w:color w:val="000000"/>
          <w:sz w:val="24"/>
          <w:szCs w:val="24"/>
          <w:shd w:val="clear" w:color="auto" w:fill="FFFFFF"/>
        </w:rPr>
        <w:t>Develop a user-friendly mobile app interface or website that displays real-time water consumption data in an easily understandable format.</w:t>
      </w:r>
      <w:r w:rsidRPr="001A3F04">
        <w:rPr>
          <w:rStyle w:val="eop"/>
          <w:rFonts w:asciiTheme="majorHAnsi" w:hAnsiTheme="majorHAnsi" w:cs="Arial"/>
          <w:color w:val="000000"/>
          <w:sz w:val="24"/>
          <w:szCs w:val="24"/>
          <w:shd w:val="clear" w:color="auto" w:fill="FFFFFF"/>
        </w:rPr>
        <w:t> </w:t>
      </w:r>
    </w:p>
    <w:p w:rsidR="004931DF" w:rsidRPr="001A3F04" w:rsidRDefault="004931DF" w:rsidP="004931DF">
      <w:pPr>
        <w:pStyle w:val="ListParagraph"/>
        <w:shd w:val="clear" w:color="auto" w:fill="FFFFFF"/>
        <w:spacing w:after="60" w:line="240" w:lineRule="auto"/>
        <w:rPr>
          <w:rStyle w:val="eop"/>
          <w:rFonts w:asciiTheme="majorHAnsi" w:eastAsia="Times New Roman" w:hAnsiTheme="majorHAnsi" w:cs="Arial"/>
          <w:color w:val="202124"/>
          <w:sz w:val="24"/>
          <w:szCs w:val="24"/>
        </w:rPr>
      </w:pPr>
    </w:p>
    <w:p w:rsidR="004931DF" w:rsidRPr="004931DF" w:rsidRDefault="00654992" w:rsidP="00654992">
      <w:pPr>
        <w:pStyle w:val="ListParagraph"/>
        <w:numPr>
          <w:ilvl w:val="0"/>
          <w:numId w:val="6"/>
        </w:numPr>
        <w:shd w:val="clear" w:color="auto" w:fill="FFFFFF"/>
        <w:spacing w:after="60" w:line="240" w:lineRule="auto"/>
        <w:rPr>
          <w:rStyle w:val="normaltextrun"/>
          <w:rFonts w:asciiTheme="majorHAnsi" w:eastAsia="Times New Roman" w:hAnsiTheme="majorHAnsi" w:cs="Arial"/>
          <w:color w:val="202124"/>
          <w:sz w:val="28"/>
          <w:szCs w:val="28"/>
        </w:rPr>
      </w:pPr>
      <w:proofErr w:type="spellStart"/>
      <w:r w:rsidRPr="001A3F04">
        <w:rPr>
          <w:rStyle w:val="eop"/>
          <w:rFonts w:asciiTheme="majorHAnsi" w:eastAsia="Times New Roman" w:hAnsiTheme="majorHAnsi" w:cs="Arial"/>
          <w:b/>
          <w:bCs/>
          <w:color w:val="202124"/>
          <w:sz w:val="28"/>
          <w:szCs w:val="28"/>
        </w:rPr>
        <w:t>Intractive</w:t>
      </w:r>
      <w:proofErr w:type="spellEnd"/>
      <w:r w:rsidRPr="001A3F04">
        <w:rPr>
          <w:rStyle w:val="eop"/>
          <w:rFonts w:asciiTheme="majorHAnsi" w:eastAsia="Times New Roman" w:hAnsiTheme="majorHAnsi" w:cs="Arial"/>
          <w:b/>
          <w:bCs/>
          <w:color w:val="202124"/>
          <w:sz w:val="28"/>
          <w:szCs w:val="28"/>
        </w:rPr>
        <w:t xml:space="preserve"> Features:</w:t>
      </w:r>
      <w:r w:rsidRPr="001A3F04">
        <w:rPr>
          <w:rStyle w:val="hgkelc"/>
          <w:rFonts w:asciiTheme="majorHAnsi" w:hAnsiTheme="majorHAnsi" w:cs="Arial"/>
          <w:color w:val="000000"/>
          <w:shd w:val="clear" w:color="auto" w:fill="FFFFFF"/>
        </w:rPr>
        <w:t xml:space="preserve"> </w:t>
      </w:r>
      <w:r w:rsidRPr="001A3F04">
        <w:rPr>
          <w:rStyle w:val="normaltextrun"/>
          <w:rFonts w:asciiTheme="majorHAnsi" w:hAnsiTheme="majorHAnsi" w:cs="Arial"/>
          <w:color w:val="000000"/>
          <w:shd w:val="clear" w:color="auto" w:fill="FFFFFF"/>
        </w:rPr>
        <w:t>Include interactive features such as charts, graphs, and notifications to engage users and raise awareness about water conservation.</w:t>
      </w:r>
    </w:p>
    <w:p w:rsidR="004931DF" w:rsidRPr="004931DF" w:rsidRDefault="004931DF" w:rsidP="004931DF">
      <w:pPr>
        <w:pStyle w:val="ListParagraph"/>
        <w:rPr>
          <w:rStyle w:val="eop"/>
          <w:rFonts w:asciiTheme="majorHAnsi" w:hAnsiTheme="majorHAnsi" w:cs="Arial"/>
          <w:color w:val="000000"/>
          <w:shd w:val="clear" w:color="auto" w:fill="FFFFFF"/>
        </w:rPr>
      </w:pPr>
    </w:p>
    <w:p w:rsidR="00654992" w:rsidRPr="001A3F04" w:rsidRDefault="00654992" w:rsidP="004931DF">
      <w:pPr>
        <w:pStyle w:val="ListParagraph"/>
        <w:shd w:val="clear" w:color="auto" w:fill="FFFFFF"/>
        <w:spacing w:after="60" w:line="240" w:lineRule="auto"/>
        <w:rPr>
          <w:rStyle w:val="eop"/>
          <w:rFonts w:asciiTheme="majorHAnsi" w:eastAsia="Times New Roman" w:hAnsiTheme="majorHAnsi" w:cs="Arial"/>
          <w:color w:val="202124"/>
          <w:sz w:val="28"/>
          <w:szCs w:val="28"/>
        </w:rPr>
      </w:pPr>
      <w:r w:rsidRPr="001A3F04">
        <w:rPr>
          <w:rStyle w:val="eop"/>
          <w:rFonts w:asciiTheme="majorHAnsi" w:hAnsiTheme="majorHAnsi" w:cs="Arial"/>
          <w:color w:val="000000"/>
          <w:shd w:val="clear" w:color="auto" w:fill="FFFFFF"/>
        </w:rPr>
        <w:t> </w:t>
      </w:r>
    </w:p>
    <w:p w:rsidR="00654992" w:rsidRPr="004931DF" w:rsidRDefault="00654992" w:rsidP="00654992">
      <w:pPr>
        <w:pStyle w:val="ListParagraph"/>
        <w:numPr>
          <w:ilvl w:val="0"/>
          <w:numId w:val="6"/>
        </w:numPr>
        <w:shd w:val="clear" w:color="auto" w:fill="FFFFFF"/>
        <w:spacing w:after="60" w:line="240" w:lineRule="auto"/>
        <w:rPr>
          <w:rStyle w:val="eop"/>
          <w:rFonts w:asciiTheme="majorHAnsi" w:eastAsia="Times New Roman" w:hAnsiTheme="majorHAnsi" w:cs="Arial"/>
          <w:color w:val="202124"/>
          <w:sz w:val="24"/>
          <w:szCs w:val="24"/>
        </w:rPr>
      </w:pPr>
      <w:r w:rsidRPr="001A3F04">
        <w:rPr>
          <w:rStyle w:val="eop"/>
          <w:rFonts w:asciiTheme="majorHAnsi" w:hAnsiTheme="majorHAnsi" w:cs="Arial"/>
          <w:b/>
          <w:bCs/>
          <w:color w:val="000000"/>
          <w:sz w:val="28"/>
          <w:szCs w:val="28"/>
          <w:shd w:val="clear" w:color="auto" w:fill="FFFFFF"/>
        </w:rPr>
        <w:t>Data privacy and security:</w:t>
      </w:r>
      <w:r w:rsidRPr="00654992">
        <w:rPr>
          <w:rStyle w:val="hgkelc"/>
          <w:rFonts w:ascii="Arial" w:hAnsi="Arial" w:cs="Arial"/>
          <w:color w:val="000000"/>
          <w:shd w:val="clear" w:color="auto" w:fill="FFFFFF"/>
        </w:rPr>
        <w:t xml:space="preserve"> </w:t>
      </w:r>
      <w:r w:rsidRPr="001A3F04">
        <w:rPr>
          <w:rStyle w:val="normaltextrun"/>
          <w:rFonts w:asciiTheme="majorHAnsi" w:hAnsiTheme="majorHAnsi" w:cs="Arial"/>
          <w:color w:val="000000"/>
          <w:sz w:val="24"/>
          <w:szCs w:val="24"/>
          <w:shd w:val="clear" w:color="auto" w:fill="FFFFFF"/>
        </w:rPr>
        <w:t>Implement robust security measures to protect the collected data and ensure user privacy.</w:t>
      </w:r>
      <w:r w:rsidRPr="001A3F04">
        <w:rPr>
          <w:rStyle w:val="eop"/>
          <w:rFonts w:asciiTheme="majorHAnsi" w:hAnsiTheme="majorHAnsi" w:cs="Arial"/>
          <w:color w:val="000000"/>
          <w:sz w:val="24"/>
          <w:szCs w:val="24"/>
          <w:shd w:val="clear" w:color="auto" w:fill="FFFFFF"/>
        </w:rPr>
        <w:t> </w:t>
      </w:r>
    </w:p>
    <w:p w:rsidR="004931DF" w:rsidRPr="001A3F04" w:rsidRDefault="004931DF" w:rsidP="004931DF">
      <w:pPr>
        <w:pStyle w:val="ListParagraph"/>
        <w:shd w:val="clear" w:color="auto" w:fill="FFFFFF"/>
        <w:spacing w:after="60" w:line="240" w:lineRule="auto"/>
        <w:rPr>
          <w:rStyle w:val="eop"/>
          <w:rFonts w:asciiTheme="majorHAnsi" w:eastAsia="Times New Roman" w:hAnsiTheme="majorHAnsi" w:cs="Arial"/>
          <w:color w:val="202124"/>
          <w:sz w:val="24"/>
          <w:szCs w:val="24"/>
        </w:rPr>
      </w:pPr>
    </w:p>
    <w:p w:rsidR="00654992" w:rsidRDefault="00654992" w:rsidP="00654992">
      <w:pPr>
        <w:pStyle w:val="ListParagraph"/>
        <w:shd w:val="clear" w:color="auto" w:fill="FFFFFF"/>
        <w:spacing w:after="60" w:line="240" w:lineRule="auto"/>
        <w:rPr>
          <w:rStyle w:val="eop"/>
          <w:rFonts w:ascii="Arial" w:hAnsi="Arial" w:cs="Arial"/>
          <w:color w:val="000000"/>
          <w:shd w:val="clear" w:color="auto" w:fill="FFFFFF"/>
        </w:rPr>
      </w:pPr>
    </w:p>
    <w:p w:rsidR="00654992" w:rsidRDefault="00654992" w:rsidP="009508A1">
      <w:pPr>
        <w:pStyle w:val="ListParagraph"/>
        <w:numPr>
          <w:ilvl w:val="0"/>
          <w:numId w:val="8"/>
        </w:numPr>
        <w:shd w:val="clear" w:color="auto" w:fill="FFFFFF"/>
        <w:spacing w:after="60" w:line="240" w:lineRule="auto"/>
        <w:rPr>
          <w:rStyle w:val="eop"/>
          <w:rFonts w:ascii="Rockwell Condensed" w:eastAsia="Times New Roman" w:hAnsi="Rockwell Condensed" w:cs="Arial"/>
          <w:color w:val="202124"/>
          <w:sz w:val="28"/>
          <w:szCs w:val="28"/>
        </w:rPr>
      </w:pPr>
      <w:r w:rsidRPr="001A3F04">
        <w:rPr>
          <w:rStyle w:val="eop"/>
          <w:rFonts w:ascii="Rockwell Condensed" w:eastAsia="Times New Roman" w:hAnsi="Rockwell Condensed" w:cs="Arial"/>
          <w:color w:val="202124"/>
          <w:sz w:val="28"/>
          <w:szCs w:val="28"/>
        </w:rPr>
        <w:t>Integration Approach:</w:t>
      </w:r>
    </w:p>
    <w:p w:rsidR="004931DF" w:rsidRPr="001A3F04" w:rsidRDefault="004931DF" w:rsidP="004931DF">
      <w:pPr>
        <w:pStyle w:val="ListParagraph"/>
        <w:shd w:val="clear" w:color="auto" w:fill="FFFFFF"/>
        <w:spacing w:after="60" w:line="240" w:lineRule="auto"/>
        <w:rPr>
          <w:rStyle w:val="eop"/>
          <w:rFonts w:ascii="Rockwell Condensed" w:eastAsia="Times New Roman" w:hAnsi="Rockwell Condensed" w:cs="Arial"/>
          <w:color w:val="202124"/>
          <w:sz w:val="28"/>
          <w:szCs w:val="28"/>
        </w:rPr>
      </w:pPr>
    </w:p>
    <w:p w:rsidR="00654992" w:rsidRDefault="00654992" w:rsidP="00654992">
      <w:pPr>
        <w:pStyle w:val="paragraph"/>
        <w:numPr>
          <w:ilvl w:val="0"/>
          <w:numId w:val="7"/>
        </w:numPr>
        <w:spacing w:before="0" w:beforeAutospacing="0" w:after="0" w:afterAutospacing="0"/>
        <w:textAlignment w:val="baseline"/>
        <w:rPr>
          <w:rFonts w:ascii="Segoe UI" w:hAnsi="Segoe UI" w:cs="Segoe UI"/>
          <w:sz w:val="18"/>
          <w:szCs w:val="18"/>
        </w:rPr>
      </w:pPr>
      <w:r w:rsidRPr="001A3F04">
        <w:rPr>
          <w:rStyle w:val="normaltextrun"/>
          <w:rFonts w:asciiTheme="majorHAnsi" w:hAnsiTheme="majorHAnsi" w:cs="Arial"/>
          <w:b/>
          <w:bCs/>
          <w:color w:val="44546A"/>
          <w:sz w:val="28"/>
          <w:szCs w:val="28"/>
        </w:rPr>
        <w:t>Communication protocols:</w:t>
      </w:r>
      <w:r>
        <w:rPr>
          <w:rStyle w:val="normaltextrun"/>
          <w:rFonts w:ascii="Arial" w:hAnsi="Arial" w:cs="Arial"/>
          <w:b/>
          <w:bCs/>
          <w:color w:val="44546A"/>
          <w:sz w:val="22"/>
          <w:szCs w:val="22"/>
        </w:rPr>
        <w:t xml:space="preserve"> </w:t>
      </w:r>
      <w:r w:rsidRPr="001A3F04">
        <w:rPr>
          <w:rStyle w:val="normaltextrun"/>
          <w:rFonts w:asciiTheme="majorHAnsi" w:hAnsiTheme="majorHAnsi" w:cs="Arial"/>
        </w:rPr>
        <w:t xml:space="preserve">Determine the communication protocols to be used for transmitting data from the </w:t>
      </w:r>
      <w:proofErr w:type="spellStart"/>
      <w:r w:rsidRPr="001A3F04">
        <w:rPr>
          <w:rStyle w:val="normaltextrun"/>
          <w:rFonts w:asciiTheme="majorHAnsi" w:hAnsiTheme="majorHAnsi" w:cs="Arial"/>
        </w:rPr>
        <w:t>IoT</w:t>
      </w:r>
      <w:proofErr w:type="spellEnd"/>
      <w:r w:rsidRPr="001A3F04">
        <w:rPr>
          <w:rStyle w:val="normaltextrun"/>
          <w:rFonts w:asciiTheme="majorHAnsi" w:hAnsiTheme="majorHAnsi" w:cs="Arial"/>
        </w:rPr>
        <w:t xml:space="preserve"> sensors to the data-sharing platform. Consider factors such as reliability, data transfer rate, and compatibility with existing infrastructure.</w:t>
      </w:r>
      <w:r>
        <w:rPr>
          <w:rStyle w:val="eop"/>
          <w:rFonts w:ascii="Arial" w:hAnsi="Arial" w:cs="Arial"/>
          <w:sz w:val="22"/>
          <w:szCs w:val="22"/>
        </w:rPr>
        <w:t> </w:t>
      </w:r>
    </w:p>
    <w:p w:rsidR="00654992" w:rsidRPr="004931DF" w:rsidRDefault="00654992" w:rsidP="00654992">
      <w:pPr>
        <w:pStyle w:val="paragraph"/>
        <w:numPr>
          <w:ilvl w:val="0"/>
          <w:numId w:val="7"/>
        </w:numPr>
        <w:spacing w:before="0" w:beforeAutospacing="0" w:after="0" w:afterAutospacing="0"/>
        <w:textAlignment w:val="baseline"/>
        <w:rPr>
          <w:rStyle w:val="eop"/>
          <w:rFonts w:asciiTheme="majorHAnsi" w:hAnsiTheme="majorHAnsi" w:cs="Segoe UI"/>
        </w:rPr>
      </w:pPr>
      <w:r>
        <w:rPr>
          <w:rStyle w:val="normaltextrun"/>
          <w:rFonts w:ascii="Arial" w:hAnsi="Arial" w:cs="Arial"/>
          <w:sz w:val="22"/>
          <w:szCs w:val="22"/>
        </w:rPr>
        <w:lastRenderedPageBreak/>
        <w:t>  </w:t>
      </w:r>
      <w:r w:rsidRPr="001A3F04">
        <w:rPr>
          <w:rStyle w:val="normaltextrun"/>
          <w:rFonts w:asciiTheme="majorHAnsi" w:hAnsiTheme="majorHAnsi" w:cs="Arial"/>
          <w:b/>
          <w:bCs/>
          <w:color w:val="44546A"/>
          <w:sz w:val="28"/>
          <w:szCs w:val="28"/>
        </w:rPr>
        <w:t xml:space="preserve">Data-sharing platform: </w:t>
      </w:r>
      <w:r w:rsidRPr="001A3F04">
        <w:rPr>
          <w:rStyle w:val="normaltextrun"/>
          <w:rFonts w:asciiTheme="majorHAnsi" w:hAnsiTheme="majorHAnsi" w:cs="Arial"/>
        </w:rPr>
        <w:t>Develop a centralized data-sharing platform where the collected water consumption data can be stored and accessed by the mobile app or website.</w:t>
      </w:r>
      <w:r w:rsidRPr="001A3F04">
        <w:rPr>
          <w:rStyle w:val="eop"/>
          <w:rFonts w:asciiTheme="majorHAnsi" w:hAnsiTheme="majorHAnsi" w:cs="Arial"/>
        </w:rPr>
        <w:t> </w:t>
      </w:r>
    </w:p>
    <w:p w:rsidR="004931DF" w:rsidRPr="001A3F04" w:rsidRDefault="004931DF" w:rsidP="004931DF">
      <w:pPr>
        <w:pStyle w:val="paragraph"/>
        <w:spacing w:before="0" w:beforeAutospacing="0" w:after="0" w:afterAutospacing="0"/>
        <w:ind w:left="720"/>
        <w:textAlignment w:val="baseline"/>
        <w:rPr>
          <w:rFonts w:asciiTheme="majorHAnsi" w:hAnsiTheme="majorHAnsi" w:cs="Segoe UI"/>
        </w:rPr>
      </w:pPr>
    </w:p>
    <w:p w:rsidR="00654992" w:rsidRPr="001A3F04" w:rsidRDefault="001A3F04" w:rsidP="00654992">
      <w:pPr>
        <w:pStyle w:val="paragraph"/>
        <w:numPr>
          <w:ilvl w:val="0"/>
          <w:numId w:val="7"/>
        </w:numPr>
        <w:spacing w:before="0" w:beforeAutospacing="0" w:after="0" w:afterAutospacing="0"/>
        <w:textAlignment w:val="baseline"/>
        <w:rPr>
          <w:rStyle w:val="eop"/>
          <w:rFonts w:asciiTheme="majorHAnsi" w:hAnsiTheme="majorHAnsi" w:cs="Segoe UI"/>
        </w:rPr>
      </w:pPr>
      <w:r w:rsidRPr="001A3F04">
        <w:rPr>
          <w:rStyle w:val="normaltextrun"/>
          <w:rFonts w:asciiTheme="majorHAnsi" w:hAnsiTheme="majorHAnsi" w:cs="Arial"/>
          <w:b/>
          <w:bCs/>
          <w:color w:val="44546A"/>
          <w:sz w:val="28"/>
          <w:szCs w:val="28"/>
        </w:rPr>
        <w:t> </w:t>
      </w:r>
      <w:r w:rsidR="00654992" w:rsidRPr="001A3F04">
        <w:rPr>
          <w:rStyle w:val="normaltextrun"/>
          <w:rFonts w:asciiTheme="majorHAnsi" w:hAnsiTheme="majorHAnsi" w:cs="Arial"/>
          <w:b/>
          <w:bCs/>
          <w:color w:val="44546A"/>
          <w:sz w:val="28"/>
          <w:szCs w:val="28"/>
        </w:rPr>
        <w:t xml:space="preserve"> Integration </w:t>
      </w:r>
      <w:proofErr w:type="spellStart"/>
      <w:r w:rsidR="00654992" w:rsidRPr="001A3F04">
        <w:rPr>
          <w:rStyle w:val="normaltextrun"/>
          <w:rFonts w:asciiTheme="majorHAnsi" w:hAnsiTheme="majorHAnsi" w:cs="Arial"/>
          <w:b/>
          <w:bCs/>
          <w:color w:val="44546A"/>
          <w:sz w:val="28"/>
          <w:szCs w:val="28"/>
        </w:rPr>
        <w:t>withIoT</w:t>
      </w:r>
      <w:proofErr w:type="spellEnd"/>
      <w:r w:rsidR="00654992" w:rsidRPr="001A3F04">
        <w:rPr>
          <w:rStyle w:val="normaltextrun"/>
          <w:rFonts w:asciiTheme="majorHAnsi" w:hAnsiTheme="majorHAnsi" w:cs="Arial"/>
          <w:b/>
          <w:bCs/>
          <w:color w:val="44546A"/>
          <w:sz w:val="28"/>
          <w:szCs w:val="28"/>
        </w:rPr>
        <w:t xml:space="preserve"> technology and Python</w:t>
      </w:r>
      <w:r w:rsidR="00654992" w:rsidRPr="001A3F04">
        <w:rPr>
          <w:rStyle w:val="normaltextrun"/>
          <w:rFonts w:asciiTheme="majorHAnsi" w:hAnsiTheme="majorHAnsi" w:cs="Arial"/>
          <w:b/>
          <w:bCs/>
          <w:color w:val="44546A"/>
        </w:rPr>
        <w:t xml:space="preserve">: </w:t>
      </w:r>
      <w:r w:rsidR="00654992" w:rsidRPr="001A3F04">
        <w:rPr>
          <w:rStyle w:val="normaltextrun"/>
          <w:rFonts w:asciiTheme="majorHAnsi" w:hAnsiTheme="majorHAnsi" w:cs="Arial"/>
        </w:rPr>
        <w:t xml:space="preserve">Use </w:t>
      </w:r>
      <w:proofErr w:type="spellStart"/>
      <w:r w:rsidR="00654992" w:rsidRPr="001A3F04">
        <w:rPr>
          <w:rStyle w:val="normaltextrun"/>
          <w:rFonts w:asciiTheme="majorHAnsi" w:hAnsiTheme="majorHAnsi" w:cs="Arial"/>
        </w:rPr>
        <w:t>IoT</w:t>
      </w:r>
      <w:proofErr w:type="spellEnd"/>
      <w:r w:rsidR="00654992" w:rsidRPr="001A3F04">
        <w:rPr>
          <w:rStyle w:val="normaltextrun"/>
          <w:rFonts w:asciiTheme="majorHAnsi" w:hAnsiTheme="majorHAnsi" w:cs="Arial"/>
        </w:rPr>
        <w:t xml:space="preserve"> technology and Python programming to integrate the </w:t>
      </w:r>
      <w:proofErr w:type="spellStart"/>
      <w:r w:rsidR="00654992" w:rsidRPr="001A3F04">
        <w:rPr>
          <w:rStyle w:val="normaltextrun"/>
          <w:rFonts w:asciiTheme="majorHAnsi" w:hAnsiTheme="majorHAnsi" w:cs="Arial"/>
        </w:rPr>
        <w:t>IoT</w:t>
      </w:r>
      <w:proofErr w:type="spellEnd"/>
      <w:r w:rsidR="00654992" w:rsidRPr="001A3F04">
        <w:rPr>
          <w:rStyle w:val="normaltextrun"/>
          <w:rFonts w:asciiTheme="majorHAnsi" w:hAnsiTheme="majorHAnsi" w:cs="Arial"/>
        </w:rPr>
        <w:t xml:space="preserve"> sensors, data-sharing platform, and user interface. This will involve developing APIs, setting up data transfer protocols, and implementing data analytics and visualization tools.</w:t>
      </w:r>
      <w:r w:rsidR="00654992" w:rsidRPr="001A3F04">
        <w:rPr>
          <w:rStyle w:val="eop"/>
          <w:rFonts w:asciiTheme="majorHAnsi" w:hAnsiTheme="majorHAnsi" w:cs="Arial"/>
        </w:rPr>
        <w:t> </w:t>
      </w:r>
    </w:p>
    <w:p w:rsidR="009508A1" w:rsidRPr="001A3F04" w:rsidRDefault="001A3F04" w:rsidP="001A3F04">
      <w:pPr>
        <w:pStyle w:val="paragraph"/>
        <w:tabs>
          <w:tab w:val="left" w:pos="7110"/>
        </w:tabs>
        <w:spacing w:before="0" w:beforeAutospacing="0" w:after="0" w:afterAutospacing="0"/>
        <w:ind w:left="720"/>
        <w:textAlignment w:val="baseline"/>
        <w:rPr>
          <w:rStyle w:val="normaltextrun"/>
          <w:rFonts w:asciiTheme="majorHAnsi" w:hAnsiTheme="majorHAnsi" w:cs="Arial"/>
          <w:b/>
          <w:bCs/>
          <w:color w:val="C0504D" w:themeColor="accent2"/>
        </w:rPr>
      </w:pPr>
      <w:r w:rsidRPr="001A3F04">
        <w:rPr>
          <w:rStyle w:val="normaltextrun"/>
          <w:rFonts w:asciiTheme="majorHAnsi" w:hAnsiTheme="majorHAnsi" w:cs="Arial"/>
          <w:b/>
          <w:bCs/>
          <w:color w:val="C0504D" w:themeColor="accent2"/>
        </w:rPr>
        <w:tab/>
      </w:r>
    </w:p>
    <w:p w:rsidR="009508A1" w:rsidRDefault="00B66F5A" w:rsidP="009508A1">
      <w:pPr>
        <w:pStyle w:val="paragraph"/>
        <w:numPr>
          <w:ilvl w:val="0"/>
          <w:numId w:val="9"/>
        </w:numPr>
        <w:spacing w:before="0" w:beforeAutospacing="0" w:after="0" w:afterAutospacing="0"/>
        <w:textAlignment w:val="baseline"/>
        <w:rPr>
          <w:rStyle w:val="eop"/>
          <w:rFonts w:ascii="Copperplate Gothic Bold" w:hAnsi="Copperplate Gothic Bold" w:cs="Segoe UI"/>
          <w:sz w:val="36"/>
          <w:szCs w:val="36"/>
        </w:rPr>
      </w:pPr>
      <w:r>
        <w:rPr>
          <w:rStyle w:val="eop"/>
          <w:rFonts w:ascii="Copperplate Gothic Bold" w:hAnsi="Copperplate Gothic Bold" w:cs="Segoe UI"/>
          <w:sz w:val="36"/>
          <w:szCs w:val="36"/>
        </w:rPr>
        <w:t>Conclus</w:t>
      </w:r>
      <w:r w:rsidR="009508A1" w:rsidRPr="001A3F04">
        <w:rPr>
          <w:rStyle w:val="eop"/>
          <w:rFonts w:ascii="Copperplate Gothic Bold" w:hAnsi="Copperplate Gothic Bold" w:cs="Segoe UI"/>
          <w:sz w:val="36"/>
          <w:szCs w:val="36"/>
        </w:rPr>
        <w:t>ion:</w:t>
      </w:r>
    </w:p>
    <w:p w:rsidR="004931DF" w:rsidRPr="001A3F04" w:rsidRDefault="004931DF" w:rsidP="004931DF">
      <w:pPr>
        <w:pStyle w:val="paragraph"/>
        <w:spacing w:before="0" w:beforeAutospacing="0" w:after="0" w:afterAutospacing="0"/>
        <w:ind w:left="720"/>
        <w:textAlignment w:val="baseline"/>
        <w:rPr>
          <w:rStyle w:val="eop"/>
          <w:rFonts w:ascii="Copperplate Gothic Bold" w:hAnsi="Copperplate Gothic Bold" w:cs="Segoe UI"/>
          <w:sz w:val="36"/>
          <w:szCs w:val="36"/>
        </w:rPr>
      </w:pPr>
    </w:p>
    <w:p w:rsidR="009508A1" w:rsidRPr="001A3F04" w:rsidRDefault="001A3F04" w:rsidP="009508A1">
      <w:pPr>
        <w:pStyle w:val="paragraph"/>
        <w:spacing w:before="0" w:beforeAutospacing="0" w:after="0" w:afterAutospacing="0"/>
        <w:ind w:left="720"/>
        <w:textAlignment w:val="baseline"/>
        <w:rPr>
          <w:rStyle w:val="eop"/>
          <w:rFonts w:asciiTheme="majorHAnsi" w:hAnsiTheme="majorHAnsi" w:cs="Segoe UI"/>
          <w:sz w:val="18"/>
          <w:szCs w:val="18"/>
        </w:rPr>
      </w:pPr>
      <w:r w:rsidRPr="001A3F04">
        <w:rPr>
          <w:rFonts w:asciiTheme="majorHAnsi" w:hAnsiTheme="majorHAnsi" w:cs="Arial"/>
          <w:color w:val="4D5156"/>
          <w:shd w:val="clear" w:color="auto" w:fill="FFFFFF"/>
        </w:rPr>
        <w:t>I</w:t>
      </w:r>
      <w:r w:rsidR="009508A1" w:rsidRPr="001A3F04">
        <w:rPr>
          <w:rFonts w:asciiTheme="majorHAnsi" w:hAnsiTheme="majorHAnsi" w:cs="Arial"/>
          <w:color w:val="4D5156"/>
          <w:shd w:val="clear" w:color="auto" w:fill="FFFFFF"/>
        </w:rPr>
        <w:t>n conclusion, </w:t>
      </w:r>
      <w:r w:rsidR="009508A1" w:rsidRPr="001A3F04">
        <w:rPr>
          <w:rFonts w:asciiTheme="majorHAnsi" w:hAnsiTheme="majorHAnsi" w:cs="Arial"/>
          <w:color w:val="040C28"/>
        </w:rPr>
        <w:t>public transportation is a cornerstone of sustainable urban development</w:t>
      </w:r>
      <w:r w:rsidR="009508A1" w:rsidRPr="001A3F04">
        <w:rPr>
          <w:rFonts w:asciiTheme="majorHAnsi" w:hAnsiTheme="majorHAnsi" w:cs="Arial"/>
          <w:color w:val="4D5156"/>
          <w:shd w:val="clear" w:color="auto" w:fill="FFFFFF"/>
        </w:rPr>
        <w:t>. It is instrumental in promoting economic growth, environmental sustainability, and social equity.</w:t>
      </w:r>
    </w:p>
    <w:p w:rsidR="009508A1" w:rsidRPr="001A3F04" w:rsidRDefault="009508A1" w:rsidP="009508A1">
      <w:pPr>
        <w:pStyle w:val="paragraph"/>
        <w:spacing w:before="0" w:beforeAutospacing="0" w:after="0" w:afterAutospacing="0"/>
        <w:ind w:left="720"/>
        <w:textAlignment w:val="baseline"/>
        <w:rPr>
          <w:rFonts w:asciiTheme="majorHAnsi" w:hAnsiTheme="majorHAnsi" w:cs="Segoe UI"/>
          <w:sz w:val="18"/>
          <w:szCs w:val="18"/>
        </w:rPr>
      </w:pPr>
    </w:p>
    <w:p w:rsidR="00654992" w:rsidRPr="009508A1" w:rsidRDefault="00654992" w:rsidP="009508A1">
      <w:pPr>
        <w:shd w:val="clear" w:color="auto" w:fill="FFFFFF"/>
        <w:spacing w:after="60" w:line="240" w:lineRule="auto"/>
        <w:ind w:left="360"/>
        <w:rPr>
          <w:rStyle w:val="eop"/>
          <w:rFonts w:asciiTheme="majorHAnsi" w:eastAsia="Times New Roman" w:hAnsiTheme="majorHAnsi" w:cs="Arial"/>
          <w:color w:val="202124"/>
          <w:sz w:val="28"/>
          <w:szCs w:val="28"/>
        </w:rPr>
      </w:pPr>
    </w:p>
    <w:p w:rsidR="00654992" w:rsidRPr="00654992" w:rsidRDefault="00654992" w:rsidP="00654992">
      <w:pPr>
        <w:pStyle w:val="ListParagraph"/>
        <w:shd w:val="clear" w:color="auto" w:fill="FFFFFF"/>
        <w:spacing w:after="60" w:line="240" w:lineRule="auto"/>
        <w:rPr>
          <w:rFonts w:ascii="Arial" w:eastAsia="Times New Roman" w:hAnsi="Arial" w:cs="Arial"/>
          <w:color w:val="202124"/>
          <w:sz w:val="28"/>
          <w:szCs w:val="28"/>
        </w:rPr>
      </w:pPr>
    </w:p>
    <w:p w:rsidR="00654992" w:rsidRPr="00654992" w:rsidRDefault="00654992" w:rsidP="00654992">
      <w:pPr>
        <w:shd w:val="clear" w:color="auto" w:fill="FFFFFF"/>
        <w:spacing w:after="60" w:line="240" w:lineRule="auto"/>
        <w:rPr>
          <w:rFonts w:ascii="Arial" w:eastAsia="Times New Roman" w:hAnsi="Arial" w:cs="Arial"/>
          <w:color w:val="202124"/>
          <w:sz w:val="28"/>
          <w:szCs w:val="28"/>
        </w:rPr>
      </w:pPr>
    </w:p>
    <w:p w:rsidR="00654992" w:rsidRPr="0033062E" w:rsidRDefault="00654992" w:rsidP="0033062E">
      <w:pPr>
        <w:shd w:val="clear" w:color="auto" w:fill="FFFFFF"/>
        <w:spacing w:after="60" w:line="240" w:lineRule="auto"/>
        <w:rPr>
          <w:rFonts w:ascii="Arial" w:eastAsia="Times New Roman" w:hAnsi="Arial" w:cs="Arial"/>
          <w:color w:val="202124"/>
          <w:sz w:val="28"/>
          <w:szCs w:val="28"/>
        </w:rPr>
      </w:pPr>
    </w:p>
    <w:p w:rsidR="0033062E" w:rsidRPr="0033062E" w:rsidRDefault="0033062E" w:rsidP="0033062E">
      <w:pPr>
        <w:pStyle w:val="ListParagraph"/>
        <w:shd w:val="clear" w:color="auto" w:fill="FFFFFF"/>
        <w:spacing w:after="0" w:line="240" w:lineRule="auto"/>
        <w:ind w:left="1440"/>
        <w:rPr>
          <w:rFonts w:ascii="Arial" w:eastAsia="Times New Roman" w:hAnsi="Arial" w:cs="Arial"/>
          <w:color w:val="202124"/>
          <w:sz w:val="28"/>
          <w:szCs w:val="28"/>
        </w:rPr>
      </w:pPr>
    </w:p>
    <w:p w:rsidR="00894DE4" w:rsidRPr="00894DE4" w:rsidRDefault="00894DE4">
      <w:pPr>
        <w:rPr>
          <w:rFonts w:asciiTheme="majorHAnsi" w:hAnsiTheme="majorHAnsi" w:cstheme="minorHAnsi"/>
          <w:sz w:val="28"/>
          <w:szCs w:val="28"/>
          <w:lang w:val="en-IN"/>
        </w:rPr>
      </w:pPr>
    </w:p>
    <w:sectPr w:rsidR="00894DE4" w:rsidRPr="00894DE4" w:rsidSect="001A3F04">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ckwell Condensed">
    <w:panose1 w:val="020606030504050201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8795F"/>
    <w:multiLevelType w:val="hybridMultilevel"/>
    <w:tmpl w:val="ADB43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B05628"/>
    <w:multiLevelType w:val="hybridMultilevel"/>
    <w:tmpl w:val="6BB0C2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022B2"/>
    <w:multiLevelType w:val="hybridMultilevel"/>
    <w:tmpl w:val="A400228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9F03B4"/>
    <w:multiLevelType w:val="hybridMultilevel"/>
    <w:tmpl w:val="36BE6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444257"/>
    <w:multiLevelType w:val="hybridMultilevel"/>
    <w:tmpl w:val="292E4D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A52C12"/>
    <w:multiLevelType w:val="hybridMultilevel"/>
    <w:tmpl w:val="D122A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7561C7"/>
    <w:multiLevelType w:val="hybridMultilevel"/>
    <w:tmpl w:val="BCCA23A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592C2561"/>
    <w:multiLevelType w:val="multilevel"/>
    <w:tmpl w:val="8B2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BD48CB"/>
    <w:multiLevelType w:val="hybridMultilevel"/>
    <w:tmpl w:val="BAEEB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6"/>
  </w:num>
  <w:num w:numId="5">
    <w:abstractNumId w:val="5"/>
  </w:num>
  <w:num w:numId="6">
    <w:abstractNumId w:val="8"/>
  </w:num>
  <w:num w:numId="7">
    <w:abstractNumId w:val="1"/>
  </w:num>
  <w:num w:numId="8">
    <w:abstractNumId w:val="0"/>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F9E"/>
    <w:rsid w:val="00092A53"/>
    <w:rsid w:val="0016171C"/>
    <w:rsid w:val="001A3F04"/>
    <w:rsid w:val="0033062E"/>
    <w:rsid w:val="003773EE"/>
    <w:rsid w:val="00480A53"/>
    <w:rsid w:val="004931DF"/>
    <w:rsid w:val="00654992"/>
    <w:rsid w:val="00766892"/>
    <w:rsid w:val="00894DE4"/>
    <w:rsid w:val="009508A1"/>
    <w:rsid w:val="00B53F9E"/>
    <w:rsid w:val="00B66F5A"/>
    <w:rsid w:val="00C840E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40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94DE4"/>
  </w:style>
  <w:style w:type="paragraph" w:styleId="ListParagraph">
    <w:name w:val="List Paragraph"/>
    <w:basedOn w:val="Normal"/>
    <w:uiPriority w:val="34"/>
    <w:qFormat/>
    <w:rsid w:val="00092A53"/>
    <w:pPr>
      <w:ind w:left="720"/>
      <w:contextualSpacing/>
    </w:pPr>
  </w:style>
  <w:style w:type="character" w:customStyle="1" w:styleId="normaltextrun">
    <w:name w:val="normaltextrun"/>
    <w:basedOn w:val="DefaultParagraphFont"/>
    <w:rsid w:val="00766892"/>
  </w:style>
  <w:style w:type="character" w:customStyle="1" w:styleId="eop">
    <w:name w:val="eop"/>
    <w:basedOn w:val="DefaultParagraphFont"/>
    <w:rsid w:val="00766892"/>
  </w:style>
  <w:style w:type="paragraph" w:customStyle="1" w:styleId="paragraph">
    <w:name w:val="paragraph"/>
    <w:basedOn w:val="Normal"/>
    <w:rsid w:val="0065499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49765767">
      <w:bodyDiv w:val="1"/>
      <w:marLeft w:val="0"/>
      <w:marRight w:val="0"/>
      <w:marTop w:val="0"/>
      <w:marBottom w:val="0"/>
      <w:divBdr>
        <w:top w:val="none" w:sz="0" w:space="0" w:color="auto"/>
        <w:left w:val="none" w:sz="0" w:space="0" w:color="auto"/>
        <w:bottom w:val="none" w:sz="0" w:space="0" w:color="auto"/>
        <w:right w:val="none" w:sz="0" w:space="0" w:color="auto"/>
      </w:divBdr>
    </w:div>
    <w:div w:id="1471634446">
      <w:bodyDiv w:val="1"/>
      <w:marLeft w:val="0"/>
      <w:marRight w:val="0"/>
      <w:marTop w:val="0"/>
      <w:marBottom w:val="0"/>
      <w:divBdr>
        <w:top w:val="none" w:sz="0" w:space="0" w:color="auto"/>
        <w:left w:val="none" w:sz="0" w:space="0" w:color="auto"/>
        <w:bottom w:val="none" w:sz="0" w:space="0" w:color="auto"/>
        <w:right w:val="none" w:sz="0" w:space="0" w:color="auto"/>
      </w:divBdr>
      <w:divsChild>
        <w:div w:id="1461457024">
          <w:marLeft w:val="0"/>
          <w:marRight w:val="0"/>
          <w:marTop w:val="0"/>
          <w:marBottom w:val="0"/>
          <w:divBdr>
            <w:top w:val="none" w:sz="0" w:space="0" w:color="auto"/>
            <w:left w:val="none" w:sz="0" w:space="0" w:color="auto"/>
            <w:bottom w:val="none" w:sz="0" w:space="0" w:color="auto"/>
            <w:right w:val="none" w:sz="0" w:space="0" w:color="auto"/>
          </w:divBdr>
        </w:div>
        <w:div w:id="466431240">
          <w:marLeft w:val="0"/>
          <w:marRight w:val="0"/>
          <w:marTop w:val="0"/>
          <w:marBottom w:val="0"/>
          <w:divBdr>
            <w:top w:val="none" w:sz="0" w:space="0" w:color="auto"/>
            <w:left w:val="none" w:sz="0" w:space="0" w:color="auto"/>
            <w:bottom w:val="none" w:sz="0" w:space="0" w:color="auto"/>
            <w:right w:val="none" w:sz="0" w:space="0" w:color="auto"/>
          </w:divBdr>
        </w:div>
        <w:div w:id="712655662">
          <w:marLeft w:val="0"/>
          <w:marRight w:val="0"/>
          <w:marTop w:val="0"/>
          <w:marBottom w:val="0"/>
          <w:divBdr>
            <w:top w:val="none" w:sz="0" w:space="0" w:color="auto"/>
            <w:left w:val="none" w:sz="0" w:space="0" w:color="auto"/>
            <w:bottom w:val="none" w:sz="0" w:space="0" w:color="auto"/>
            <w:right w:val="none" w:sz="0" w:space="0" w:color="auto"/>
          </w:divBdr>
        </w:div>
      </w:divsChild>
    </w:div>
    <w:div w:id="1744254812">
      <w:bodyDiv w:val="1"/>
      <w:marLeft w:val="0"/>
      <w:marRight w:val="0"/>
      <w:marTop w:val="0"/>
      <w:marBottom w:val="0"/>
      <w:divBdr>
        <w:top w:val="none" w:sz="0" w:space="0" w:color="auto"/>
        <w:left w:val="none" w:sz="0" w:space="0" w:color="auto"/>
        <w:bottom w:val="none" w:sz="0" w:space="0" w:color="auto"/>
        <w:right w:val="none" w:sz="0" w:space="0" w:color="auto"/>
      </w:divBdr>
      <w:divsChild>
        <w:div w:id="1787960980">
          <w:marLeft w:val="0"/>
          <w:marRight w:val="0"/>
          <w:marTop w:val="0"/>
          <w:marBottom w:val="0"/>
          <w:divBdr>
            <w:top w:val="none" w:sz="0" w:space="0" w:color="auto"/>
            <w:left w:val="none" w:sz="0" w:space="0" w:color="auto"/>
            <w:bottom w:val="none" w:sz="0" w:space="0" w:color="auto"/>
            <w:right w:val="none" w:sz="0" w:space="0" w:color="auto"/>
          </w:divBdr>
          <w:divsChild>
            <w:div w:id="915288691">
              <w:marLeft w:val="0"/>
              <w:marRight w:val="0"/>
              <w:marTop w:val="0"/>
              <w:marBottom w:val="0"/>
              <w:divBdr>
                <w:top w:val="none" w:sz="0" w:space="0" w:color="auto"/>
                <w:left w:val="none" w:sz="0" w:space="0" w:color="auto"/>
                <w:bottom w:val="none" w:sz="0" w:space="0" w:color="auto"/>
                <w:right w:val="none" w:sz="0" w:space="0" w:color="auto"/>
              </w:divBdr>
              <w:divsChild>
                <w:div w:id="19387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3</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3</cp:revision>
  <dcterms:created xsi:type="dcterms:W3CDTF">2023-10-04T13:23:00Z</dcterms:created>
  <dcterms:modified xsi:type="dcterms:W3CDTF">2023-10-04T16:08:00Z</dcterms:modified>
</cp:coreProperties>
</file>