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25799" w14:textId="77777777" w:rsidR="00E971E1" w:rsidRPr="00E971E1" w:rsidRDefault="00E971E1" w:rsidP="00E971E1">
      <w:pPr>
        <w:shd w:val="clear" w:color="auto" w:fill="FFFFFF"/>
        <w:spacing w:before="450" w:after="270" w:line="240" w:lineRule="auto"/>
        <w:outlineLvl w:val="2"/>
        <w:rPr>
          <w:rFonts w:ascii="Segoe UI Semibold" w:eastAsia="Times New Roman" w:hAnsi="Segoe UI Semibold" w:cs="Segoe UI Semibold"/>
          <w:color w:val="222222"/>
          <w:sz w:val="27"/>
          <w:szCs w:val="27"/>
        </w:rPr>
      </w:pPr>
      <w:r w:rsidRPr="00E971E1">
        <w:rPr>
          <w:rFonts w:ascii="Segoe UI Semibold" w:eastAsia="Times New Roman" w:hAnsi="Segoe UI Semibold" w:cs="Segoe UI Semibold"/>
          <w:color w:val="222222"/>
          <w:sz w:val="27"/>
          <w:szCs w:val="27"/>
        </w:rPr>
        <w:t>Exercise 1: Create Azure resources</w:t>
      </w:r>
    </w:p>
    <w:p w14:paraId="3A5C1C02" w14:textId="6A19A72B" w:rsidR="00BB0335" w:rsidRDefault="00E971E1">
      <w:r>
        <w:rPr>
          <w:noProof/>
        </w:rPr>
        <w:drawing>
          <wp:inline distT="0" distB="0" distL="0" distR="0" wp14:anchorId="1AB79FCC" wp14:editId="5E908A61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0717" w14:textId="283001D5" w:rsidR="00E971E1" w:rsidRDefault="00E971E1"/>
    <w:p w14:paraId="16900DD6" w14:textId="77777777" w:rsidR="00E971E1" w:rsidRDefault="00E971E1" w:rsidP="00E971E1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Exercise 2: Configure Content Delivery Network and endpoints</w:t>
      </w:r>
    </w:p>
    <w:p w14:paraId="54C30140" w14:textId="066E7543" w:rsidR="00E971E1" w:rsidRDefault="00E971E1">
      <w:r>
        <w:rPr>
          <w:noProof/>
        </w:rPr>
        <w:lastRenderedPageBreak/>
        <w:drawing>
          <wp:inline distT="0" distB="0" distL="0" distR="0" wp14:anchorId="61D48EA7" wp14:editId="63B3DE9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463C" w14:textId="37B43CCC" w:rsidR="00E971E1" w:rsidRDefault="00E971E1"/>
    <w:p w14:paraId="188D1F26" w14:textId="7CF44D03" w:rsidR="00E971E1" w:rsidRDefault="00E971E1">
      <w:r>
        <w:rPr>
          <w:noProof/>
        </w:rPr>
        <w:drawing>
          <wp:inline distT="0" distB="0" distL="0" distR="0" wp14:anchorId="4EAE2B64" wp14:editId="678BE59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C870" w14:textId="77777777" w:rsidR="00E971E1" w:rsidRDefault="00E971E1" w:rsidP="00E971E1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Exercise 3: Upload and configure static web content</w:t>
      </w:r>
    </w:p>
    <w:p w14:paraId="433B66E6" w14:textId="58E7544E" w:rsidR="00E971E1" w:rsidRDefault="00E971E1"/>
    <w:p w14:paraId="3D9A0A81" w14:textId="415946EE" w:rsidR="00E971E1" w:rsidRDefault="00E971E1">
      <w:r>
        <w:rPr>
          <w:noProof/>
        </w:rPr>
        <w:lastRenderedPageBreak/>
        <w:drawing>
          <wp:inline distT="0" distB="0" distL="0" distR="0" wp14:anchorId="712BC8FD" wp14:editId="2027B39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F4ED" w14:textId="217AE11F" w:rsidR="00E971E1" w:rsidRDefault="00E971E1"/>
    <w:p w14:paraId="021B1E82" w14:textId="0FEFF0EA" w:rsidR="00E971E1" w:rsidRDefault="00E971E1">
      <w:r>
        <w:rPr>
          <w:noProof/>
        </w:rPr>
        <w:drawing>
          <wp:inline distT="0" distB="0" distL="0" distR="0" wp14:anchorId="19760D01" wp14:editId="12E5AB7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FE14" w14:textId="4B94FA2A" w:rsidR="00E971E1" w:rsidRDefault="00E971E1"/>
    <w:p w14:paraId="0D71017F" w14:textId="77777777" w:rsidR="00E971E1" w:rsidRDefault="00E971E1" w:rsidP="00E971E1">
      <w:pPr>
        <w:pStyle w:val="Heading3"/>
        <w:shd w:val="clear" w:color="auto" w:fill="FFFFFF"/>
        <w:spacing w:before="450" w:beforeAutospacing="0" w:after="270" w:afterAutospacing="0"/>
        <w:rPr>
          <w:rFonts w:ascii="Segoe UI Semibold" w:hAnsi="Segoe UI Semibold" w:cs="Segoe UI Semibold"/>
          <w:b w:val="0"/>
          <w:bCs w:val="0"/>
          <w:color w:val="222222"/>
        </w:rPr>
      </w:pPr>
      <w:r>
        <w:rPr>
          <w:rFonts w:ascii="Segoe UI Semibold" w:hAnsi="Segoe UI Semibold" w:cs="Segoe UI Semibold"/>
          <w:b w:val="0"/>
          <w:bCs w:val="0"/>
          <w:color w:val="222222"/>
        </w:rPr>
        <w:t>Exercise 4: Use Content Delivery Network endpoints</w:t>
      </w:r>
    </w:p>
    <w:p w14:paraId="2D4E003E" w14:textId="3635B89D" w:rsidR="00E971E1" w:rsidRDefault="00FA3A57">
      <w:r>
        <w:rPr>
          <w:noProof/>
        </w:rPr>
        <w:lastRenderedPageBreak/>
        <w:drawing>
          <wp:inline distT="0" distB="0" distL="0" distR="0" wp14:anchorId="45F83102" wp14:editId="72E487D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1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1E1"/>
    <w:rsid w:val="00BB0335"/>
    <w:rsid w:val="00E971E1"/>
    <w:rsid w:val="00FA3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3AF7F"/>
  <w15:chartTrackingRefBased/>
  <w15:docId w15:val="{563EAB55-4CDB-42EB-BC1D-3BB83A716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971E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971E1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3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1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3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SAINT-GOBAIN</Company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Lakshmi, K [ INDEC 4.0 ]</dc:creator>
  <cp:keywords/>
  <dc:description/>
  <cp:lastModifiedBy>Lakshmi, K [ INDEC 4.0 ]</cp:lastModifiedBy>
  <cp:revision>1</cp:revision>
  <dcterms:created xsi:type="dcterms:W3CDTF">2024-01-18T07:04:00Z</dcterms:created>
  <dcterms:modified xsi:type="dcterms:W3CDTF">2024-01-18T07:15:00Z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ed06422-c515-4a4e-a1f2-e6a0c0200eae_Enabled">
    <vt:lpwstr>true</vt:lpwstr>
  </property>
  <property fmtid="{D5CDD505-2E9C-101B-9397-08002B2CF9AE}" pid="3" name="MSIP_Label_ced06422-c515-4a4e-a1f2-e6a0c0200eae_SetDate">
    <vt:lpwstr>2024-01-18T07:04:16Z</vt:lpwstr>
  </property>
  <property fmtid="{D5CDD505-2E9C-101B-9397-08002B2CF9AE}" pid="4" name="MSIP_Label_ced06422-c515-4a4e-a1f2-e6a0c0200eae_Method">
    <vt:lpwstr>Standard</vt:lpwstr>
  </property>
  <property fmtid="{D5CDD505-2E9C-101B-9397-08002B2CF9AE}" pid="5" name="MSIP_Label_ced06422-c515-4a4e-a1f2-e6a0c0200eae_Name">
    <vt:lpwstr>Unclassifed</vt:lpwstr>
  </property>
  <property fmtid="{D5CDD505-2E9C-101B-9397-08002B2CF9AE}" pid="6" name="MSIP_Label_ced06422-c515-4a4e-a1f2-e6a0c0200eae_SiteId">
    <vt:lpwstr>e339bd4b-2e3b-4035-a452-2112d502f2ff</vt:lpwstr>
  </property>
  <property fmtid="{D5CDD505-2E9C-101B-9397-08002B2CF9AE}" pid="7" name="MSIP_Label_ced06422-c515-4a4e-a1f2-e6a0c0200eae_ActionId">
    <vt:lpwstr>2ad8cd52-327e-4ec6-a8f7-7a413ff41bcc</vt:lpwstr>
  </property>
  <property fmtid="{D5CDD505-2E9C-101B-9397-08002B2CF9AE}" pid="8" name="MSIP_Label_ced06422-c515-4a4e-a1f2-e6a0c0200eae_ContentBits">
    <vt:lpwstr>0</vt:lpwstr>
  </property>
</Properties>
</file>