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9202FB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52"/>
          <w:szCs w:val="52"/>
          <w:lang w:val="en-US"/>
        </w:rPr>
        <w:t>Customer Journey Map</w:t>
      </w:r>
    </w:p>
    <w:p w14:paraId="0D83682B">
      <w:pPr>
        <w:rPr>
          <w:rFonts w:hint="default"/>
          <w:b/>
          <w:bCs/>
          <w:sz w:val="52"/>
          <w:szCs w:val="52"/>
          <w:lang w:val="en-US"/>
        </w:rPr>
      </w:pPr>
      <w:bookmarkStart w:id="0" w:name="_GoBack"/>
      <w:bookmarkEnd w:id="0"/>
    </w:p>
    <w:tbl>
      <w:tblPr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1273"/>
        <w:gridCol w:w="1254"/>
        <w:gridCol w:w="1336"/>
        <w:gridCol w:w="1377"/>
        <w:gridCol w:w="1688"/>
      </w:tblGrid>
      <w:tr w14:paraId="4749F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 w14:paraId="1B9798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Style w:val="4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lang w:val="en-US" w:eastAsia="zh-CN" w:bidi="ar"/>
              </w:rPr>
              <w:t>Stage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 w14:paraId="373C40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Style w:val="4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lang w:val="en-US" w:eastAsia="zh-CN" w:bidi="ar"/>
              </w:rPr>
              <w:t>Customer Goal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 w14:paraId="4AB11E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Style w:val="4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lang w:val="en-US" w:eastAsia="zh-CN" w:bidi="ar"/>
              </w:rPr>
              <w:t>Customer Action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 w14:paraId="6E872F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Style w:val="4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lang w:val="en-US" w:eastAsia="zh-CN" w:bidi="ar"/>
              </w:rPr>
              <w:t>Touchpoints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 w14:paraId="3513D8D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Style w:val="4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lang w:val="en-US" w:eastAsia="zh-CN" w:bidi="ar"/>
              </w:rPr>
              <w:t>Pain Points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  <w:vAlign w:val="center"/>
          </w:tcPr>
          <w:p w14:paraId="68F39EA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color w:val="FFFFFF"/>
              </w:rPr>
            </w:pPr>
            <w:r>
              <w:rPr>
                <w:rStyle w:val="4"/>
                <w:rFonts w:hint="default" w:ascii="Calibri" w:hAnsi="Calibri" w:eastAsia="SimSun" w:cs="Calibri"/>
                <w:color w:val="FFFFFF"/>
                <w:kern w:val="0"/>
                <w:sz w:val="24"/>
                <w:szCs w:val="24"/>
                <w:lang w:val="en-US" w:eastAsia="zh-CN" w:bidi="ar"/>
              </w:rPr>
              <w:t>Opportunities</w:t>
            </w:r>
          </w:p>
        </w:tc>
      </w:tr>
      <w:tr w14:paraId="57BFB9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2FB5B9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4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1. Awareness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0727E4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Discover trending cosmetic products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25B1C2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Browses social media / YouTube for trending makeup content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4E89B5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YouTube, Instagram, TikTok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4B20F4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Too much content; hard to know what’s actually trending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53B412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Provide data-backed trend dashboards by category/region</w:t>
            </w:r>
          </w:p>
        </w:tc>
      </w:tr>
      <w:tr w14:paraId="0DCA0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01786A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4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2. Consideration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7B69E6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Compare popular cosmetics and sentiments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5D004E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Visits web dashboard to view most liked or watched products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3DB4C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Tableau Dashboard, Web UI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46E513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No centralized platform to compare across countries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65B96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Offer filters by region, category, sentiment</w:t>
            </w:r>
          </w:p>
        </w:tc>
      </w:tr>
      <w:tr w14:paraId="70F437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411E0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4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3. Decision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11DD8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Decide on product to try or promote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16D148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Analyzes visual insights, sentiments, trending duration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22EC05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Interactive Charts, Sentiment Visuals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30933D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Sentiment isn't always clear from titles/tags alone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404D8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Use AI-powered sentiment analysis for more clarity</w:t>
            </w:r>
          </w:p>
        </w:tc>
      </w:tr>
      <w:tr w14:paraId="4D326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05CDEE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4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4. Experience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08162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Interact with cosmetic content and test products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09557E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Follows trends, creates their own reviews or content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44CB2E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Feedback forms, Like/Dislike ratios on platform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478924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May not feel insights reflect niche preferences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 w14:paraId="693B5E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Allow personalization of dashboard (e.g. "My Trends")</w:t>
            </w:r>
          </w:p>
        </w:tc>
      </w:tr>
      <w:tr w14:paraId="46881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3385FC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Style w:val="4"/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5. Advocacy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5B673D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Share insights and experiences with others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3A3E9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Shares visual insights or links to dashboards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2078DA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Social Share Buttons, Export Options on Dashboard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09DA21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Limited ways to export/share visual insights</w:t>
            </w:r>
          </w:p>
        </w:tc>
        <w:tc>
          <w:tcPr>
            <w:tcW w:w="0" w:type="auto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  <w:vAlign w:val="center"/>
          </w:tcPr>
          <w:p w14:paraId="50380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color w:val="00000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Enable dashboard export, snapshots, or social media integration</w:t>
            </w:r>
          </w:p>
        </w:tc>
      </w:tr>
    </w:tbl>
    <w:p w14:paraId="3B84BC64">
      <w:pPr>
        <w:rPr>
          <w:rFonts w:hint="default"/>
          <w:b/>
          <w:b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97B71"/>
    <w:rsid w:val="7C79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2025-06-26T10:25:00Z</dcterms:created>
  <dc:creator>mounika golla</dc:creator>
  <cp:lastModifiedBy>mounika golla</cp:lastModifiedBy>
  <dcterms:modified xsi:type="dcterms:W3CDTF">2025-06-26T10:29:41Z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C35B50E180214BD992D3F017458AF8AD_11</vt:lpwstr>
  </property>
</Properties>
</file>