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068C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26</w:t>
            </w:r>
            <w:r>
              <w:rPr>
                <w:rFonts w:ascii="Arial" w:hAnsi="Arial" w:eastAsia="Arial" w:cs="Arial"/>
                <w:rtl w:val="0"/>
              </w:rPr>
              <w:t xml:space="preserve"> January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202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39148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64AB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Cosmetic insights</w:t>
            </w:r>
          </w:p>
        </w:tc>
      </w:tr>
      <w:tr w14:paraId="0557F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64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247650</wp:posOffset>
            </wp:positionV>
            <wp:extent cx="4326255" cy="2482850"/>
            <wp:effectExtent l="0" t="0" r="0" b="127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2A489">
      <w:pPr>
        <w:rPr>
          <w:rFonts w:ascii="Arial" w:hAnsi="Arial" w:eastAsia="Arial" w:cs="Arial"/>
          <w:b/>
        </w:rPr>
      </w:pPr>
    </w:p>
    <w:p w14:paraId="45E47BDA">
      <w:pPr>
        <w:rPr>
          <w:rFonts w:ascii="Arial" w:hAnsi="Arial" w:eastAsia="Arial" w:cs="Arial"/>
          <w:b/>
          <w:rtl w:val="0"/>
        </w:rPr>
      </w:pPr>
    </w:p>
    <w:p w14:paraId="74C0B198">
      <w:pPr>
        <w:rPr>
          <w:rFonts w:ascii="Arial" w:hAnsi="Arial" w:eastAsia="Arial" w:cs="Arial"/>
          <w:b/>
          <w:rtl w:val="0"/>
        </w:rPr>
      </w:pPr>
    </w:p>
    <w:p w14:paraId="49160356">
      <w:pPr>
        <w:rPr>
          <w:rFonts w:ascii="Arial" w:hAnsi="Arial" w:eastAsia="Arial" w:cs="Arial"/>
          <w:b/>
          <w:rtl w:val="0"/>
        </w:rPr>
      </w:pPr>
    </w:p>
    <w:p w14:paraId="65A7BD41">
      <w:pPr>
        <w:rPr>
          <w:rFonts w:ascii="Arial" w:hAnsi="Arial" w:eastAsia="Arial" w:cs="Arial"/>
          <w:b/>
          <w:rtl w:val="0"/>
        </w:rPr>
      </w:pPr>
    </w:p>
    <w:p w14:paraId="7F5B8EB6">
      <w:pPr>
        <w:rPr>
          <w:rFonts w:ascii="Arial" w:hAnsi="Arial" w:eastAsia="Arial" w:cs="Arial"/>
          <w:b/>
          <w:rtl w:val="0"/>
        </w:rPr>
      </w:pPr>
    </w:p>
    <w:p w14:paraId="5F80AF19">
      <w:pPr>
        <w:rPr>
          <w:rFonts w:ascii="Arial" w:hAnsi="Arial" w:eastAsia="Arial" w:cs="Arial"/>
          <w:b/>
          <w:rtl w:val="0"/>
        </w:rPr>
      </w:pPr>
    </w:p>
    <w:p w14:paraId="50F97DB5">
      <w:pPr>
        <w:rPr>
          <w:rFonts w:ascii="Arial" w:hAnsi="Arial" w:eastAsia="Arial" w:cs="Arial"/>
          <w:b/>
          <w:rtl w:val="0"/>
        </w:rPr>
      </w:pPr>
    </w:p>
    <w:p w14:paraId="18BA5757">
      <w:pPr>
        <w:rPr>
          <w:rFonts w:ascii="Arial" w:hAnsi="Arial" w:eastAsia="Arial" w:cs="Arial"/>
          <w:b/>
          <w:rtl w:val="0"/>
        </w:rPr>
      </w:pPr>
    </w:p>
    <w:p w14:paraId="6B17F49D">
      <w:pPr>
        <w:rPr>
          <w:rFonts w:ascii="Arial" w:hAnsi="Arial" w:eastAsia="Arial" w:cs="Arial"/>
          <w:b/>
          <w:rtl w:val="0"/>
        </w:rPr>
      </w:pPr>
    </w:p>
    <w:p w14:paraId="6FACD187">
      <w:pPr>
        <w:rPr>
          <w:rFonts w:ascii="Arial" w:hAnsi="Arial" w:eastAsia="Arial" w:cs="Arial"/>
          <w:b/>
          <w:rtl w:val="0"/>
        </w:rPr>
      </w:pPr>
    </w:p>
    <w:p w14:paraId="5501A86B">
      <w:pPr>
        <w:rPr>
          <w:rFonts w:ascii="Arial" w:hAnsi="Arial" w:eastAsia="Arial" w:cs="Arial"/>
          <w:b/>
          <w:rtl w:val="0"/>
        </w:rPr>
      </w:pPr>
    </w:p>
    <w:p w14:paraId="4ADD9172">
      <w:pPr>
        <w:rPr>
          <w:rFonts w:ascii="Arial" w:hAnsi="Arial" w:eastAsia="Arial" w:cs="Arial"/>
          <w:b/>
          <w:rtl w:val="0"/>
        </w:rPr>
      </w:pPr>
    </w:p>
    <w:p w14:paraId="239D4735">
      <w:pPr>
        <w:rPr>
          <w:rFonts w:ascii="Arial" w:hAnsi="Arial" w:eastAsia="Arial" w:cs="Arial"/>
          <w:b/>
          <w:rtl w:val="0"/>
        </w:rPr>
      </w:pPr>
    </w:p>
    <w:p w14:paraId="34078706">
      <w:pPr>
        <w:rPr>
          <w:rFonts w:ascii="Arial" w:hAnsi="Arial" w:eastAsia="Arial" w:cs="Arial"/>
          <w:b/>
          <w:rtl w:val="0"/>
        </w:rPr>
      </w:pPr>
    </w:p>
    <w:p w14:paraId="00000065">
      <w:pPr>
        <w:rPr>
          <w:rFonts w:ascii="Arial" w:hAnsi="Arial" w:eastAsia="Arial" w:cs="Arial"/>
          <w:b/>
        </w:rPr>
      </w:pPr>
      <w:bookmarkStart w:id="0" w:name="_GoBack"/>
      <w:bookmarkEnd w:id="0"/>
      <w:r>
        <w:rPr>
          <w:rFonts w:ascii="Arial" w:hAnsi="Arial" w:eastAsia="Arial" w:cs="Arial"/>
          <w:b/>
          <w:rtl w:val="0"/>
        </w:rPr>
        <w:t>References:</w:t>
      </w:r>
    </w:p>
    <w:p w14:paraId="40196524"/>
    <w:p w14:paraId="604174A1">
      <w:pPr>
        <w:pStyle w:val="4"/>
        <w:keepNext w:val="0"/>
        <w:keepLines w:val="0"/>
        <w:widowControl/>
        <w:suppressLineNumbers w:val="0"/>
      </w:pPr>
      <w:r>
        <w:t>Table-1: Components &amp; Technologies</w:t>
      </w:r>
    </w:p>
    <w:p w14:paraId="6EB86ED9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2489"/>
        <w:gridCol w:w="6237"/>
        <w:gridCol w:w="4869"/>
      </w:tblGrid>
      <w:tr w14:paraId="69A32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EF90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shd w:val="clear"/>
            <w:vAlign w:val="center"/>
          </w:tcPr>
          <w:p w14:paraId="603F08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496FD4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7B39D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194D9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C12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5098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0" w:type="auto"/>
            <w:shd w:val="clear"/>
            <w:vAlign w:val="center"/>
          </w:tcPr>
          <w:p w14:paraId="10DDE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Interactive dashboards to view cosmetic trends and sentiments</w:t>
            </w:r>
          </w:p>
        </w:tc>
        <w:tc>
          <w:tcPr>
            <w:tcW w:w="0" w:type="auto"/>
            <w:shd w:val="clear"/>
            <w:vAlign w:val="center"/>
          </w:tcPr>
          <w:p w14:paraId="1A735C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Public</w:t>
            </w:r>
          </w:p>
        </w:tc>
      </w:tr>
      <w:tr w14:paraId="5BD6F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6FA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B7473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0" w:type="auto"/>
            <w:shd w:val="clear"/>
            <w:vAlign w:val="center"/>
          </w:tcPr>
          <w:p w14:paraId="621E01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 cleaning and transformation of cosmetic video metadata</w:t>
            </w:r>
          </w:p>
        </w:tc>
        <w:tc>
          <w:tcPr>
            <w:tcW w:w="0" w:type="auto"/>
            <w:shd w:val="clear"/>
            <w:vAlign w:val="center"/>
          </w:tcPr>
          <w:p w14:paraId="552DC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Python (Pandas, NumPy)</w:t>
            </w:r>
          </w:p>
        </w:tc>
      </w:tr>
      <w:tr w14:paraId="62608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685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A1E87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0" w:type="auto"/>
            <w:shd w:val="clear"/>
            <w:vAlign w:val="center"/>
          </w:tcPr>
          <w:p w14:paraId="088D54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Sentiment analysis on titles and tags</w:t>
            </w:r>
          </w:p>
        </w:tc>
        <w:tc>
          <w:tcPr>
            <w:tcW w:w="0" w:type="auto"/>
            <w:shd w:val="clear"/>
            <w:vAlign w:val="center"/>
          </w:tcPr>
          <w:p w14:paraId="6437A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Python (TextBlob / NLTK)</w:t>
            </w:r>
          </w:p>
        </w:tc>
      </w:tr>
      <w:tr w14:paraId="376CFB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85AC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0798E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Application Logic-3</w:t>
            </w:r>
          </w:p>
        </w:tc>
        <w:tc>
          <w:tcPr>
            <w:tcW w:w="0" w:type="auto"/>
            <w:shd w:val="clear"/>
            <w:vAlign w:val="center"/>
          </w:tcPr>
          <w:p w14:paraId="23F82F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Dashboard logic: Interactivity using filters and parameters</w:t>
            </w:r>
          </w:p>
        </w:tc>
        <w:tc>
          <w:tcPr>
            <w:tcW w:w="0" w:type="auto"/>
            <w:shd w:val="clear"/>
            <w:vAlign w:val="center"/>
          </w:tcPr>
          <w:p w14:paraId="3C996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Filters, Actions, Parameters</w:t>
            </w:r>
          </w:p>
        </w:tc>
      </w:tr>
      <w:tr w14:paraId="2A70D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DAF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BF2C8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489F6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Flat file data from multiple countries</w:t>
            </w:r>
          </w:p>
        </w:tc>
        <w:tc>
          <w:tcPr>
            <w:tcW w:w="0" w:type="auto"/>
            <w:shd w:val="clear"/>
            <w:vAlign w:val="center"/>
          </w:tcPr>
          <w:p w14:paraId="5BFCC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CSV</w:t>
            </w:r>
          </w:p>
        </w:tc>
      </w:tr>
      <w:tr w14:paraId="116412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1D3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1DD319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0" w:type="auto"/>
            <w:shd w:val="clear"/>
            <w:vAlign w:val="center"/>
          </w:tcPr>
          <w:p w14:paraId="6F7F2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Cloud-based storage for datasets</w:t>
            </w:r>
          </w:p>
        </w:tc>
        <w:tc>
          <w:tcPr>
            <w:tcW w:w="0" w:type="auto"/>
            <w:shd w:val="clear"/>
            <w:vAlign w:val="center"/>
          </w:tcPr>
          <w:p w14:paraId="5B574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Google Drive / OneDrive</w:t>
            </w:r>
          </w:p>
        </w:tc>
      </w:tr>
      <w:tr w14:paraId="35A86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2C1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6F83D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shd w:val="clear"/>
            <w:vAlign w:val="center"/>
          </w:tcPr>
          <w:p w14:paraId="52B050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cleaned, processed datasets</w:t>
            </w:r>
          </w:p>
        </w:tc>
        <w:tc>
          <w:tcPr>
            <w:tcW w:w="0" w:type="auto"/>
            <w:shd w:val="clear"/>
            <w:vAlign w:val="center"/>
          </w:tcPr>
          <w:p w14:paraId="67C78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Local File System / Cloud Storage</w:t>
            </w:r>
          </w:p>
        </w:tc>
      </w:tr>
      <w:tr w14:paraId="7B3EC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0574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4DB7B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0" w:type="auto"/>
            <w:shd w:val="clear"/>
            <w:vAlign w:val="center"/>
          </w:tcPr>
          <w:p w14:paraId="0AA629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Used for accessing YouTube metadata (views, likes, etc.)</w:t>
            </w:r>
          </w:p>
        </w:tc>
        <w:tc>
          <w:tcPr>
            <w:tcW w:w="0" w:type="auto"/>
            <w:shd w:val="clear"/>
            <w:vAlign w:val="center"/>
          </w:tcPr>
          <w:p w14:paraId="7E2F6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YouTube Data API</w:t>
            </w:r>
          </w:p>
        </w:tc>
      </w:tr>
      <w:tr w14:paraId="20FF5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32B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430D6D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0" w:type="auto"/>
            <w:shd w:val="clear"/>
            <w:vAlign w:val="center"/>
          </w:tcPr>
          <w:p w14:paraId="1A956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For analyzing sentiment from textual video metadata</w:t>
            </w:r>
          </w:p>
        </w:tc>
        <w:tc>
          <w:tcPr>
            <w:tcW w:w="0" w:type="auto"/>
            <w:shd w:val="clear"/>
            <w:vAlign w:val="center"/>
          </w:tcPr>
          <w:p w14:paraId="54FD7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Pretrained models (TextBlob / VADER Sentiment)</w:t>
            </w:r>
          </w:p>
        </w:tc>
      </w:tr>
      <w:tr w14:paraId="7ED2D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4A6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1F5BE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Infrastructure</w:t>
            </w:r>
          </w:p>
        </w:tc>
        <w:tc>
          <w:tcPr>
            <w:tcW w:w="0" w:type="auto"/>
            <w:shd w:val="clear"/>
            <w:vAlign w:val="center"/>
          </w:tcPr>
          <w:p w14:paraId="19B6B4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Deployment of dashboards and reports</w:t>
            </w:r>
          </w:p>
        </w:tc>
        <w:tc>
          <w:tcPr>
            <w:tcW w:w="0" w:type="auto"/>
            <w:shd w:val="clear"/>
            <w:vAlign w:val="center"/>
          </w:tcPr>
          <w:p w14:paraId="43704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Public / Tableau Cloud</w:t>
            </w:r>
          </w:p>
        </w:tc>
      </w:tr>
    </w:tbl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hint="default" w:ascii="Calibri" w:hAnsi="Calibri" w:eastAsia="Arial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Table-2: Application Characteristics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2591"/>
        <w:gridCol w:w="7248"/>
        <w:gridCol w:w="2311"/>
      </w:tblGrid>
      <w:tr w14:paraId="0AB28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E619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shd w:val="clear"/>
            <w:vAlign w:val="center"/>
          </w:tcPr>
          <w:p w14:paraId="1821A8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0" w:type="auto"/>
            <w:shd w:val="clear"/>
            <w:vAlign w:val="center"/>
          </w:tcPr>
          <w:p w14:paraId="455C10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F2968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19A04F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9EC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DC7A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0" w:type="auto"/>
            <w:shd w:val="clear"/>
            <w:vAlign w:val="center"/>
          </w:tcPr>
          <w:p w14:paraId="728E3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Yes; used Python libraries and Tableau Public</w:t>
            </w:r>
          </w:p>
        </w:tc>
        <w:tc>
          <w:tcPr>
            <w:tcW w:w="0" w:type="auto"/>
            <w:shd w:val="clear"/>
            <w:vAlign w:val="center"/>
          </w:tcPr>
          <w:p w14:paraId="651D6C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Public, Python</w:t>
            </w:r>
          </w:p>
        </w:tc>
      </w:tr>
      <w:tr w14:paraId="1B217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DAA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7A44B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0" w:type="auto"/>
            <w:shd w:val="clear"/>
            <w:vAlign w:val="center"/>
          </w:tcPr>
          <w:p w14:paraId="2E250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Public dashboard, no sensitive data; admin-only control of dataset upload</w:t>
            </w:r>
          </w:p>
        </w:tc>
        <w:tc>
          <w:tcPr>
            <w:tcW w:w="0" w:type="auto"/>
            <w:shd w:val="clear"/>
            <w:vAlign w:val="center"/>
          </w:tcPr>
          <w:p w14:paraId="227B1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Basic access restriction</w:t>
            </w:r>
          </w:p>
        </w:tc>
      </w:tr>
      <w:tr w14:paraId="7CD64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7B2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4620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0" w:type="auto"/>
            <w:shd w:val="clear"/>
            <w:vAlign w:val="center"/>
          </w:tcPr>
          <w:p w14:paraId="711050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be scaled by migrating to Tableau Cloud or other BI platforms</w:t>
            </w:r>
          </w:p>
        </w:tc>
        <w:tc>
          <w:tcPr>
            <w:tcW w:w="0" w:type="auto"/>
            <w:shd w:val="clear"/>
            <w:vAlign w:val="center"/>
          </w:tcPr>
          <w:p w14:paraId="0EEABA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Cloud</w:t>
            </w:r>
          </w:p>
        </w:tc>
      </w:tr>
      <w:tr w14:paraId="19923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E11F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BF23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/>
            <w:vAlign w:val="center"/>
          </w:tcPr>
          <w:p w14:paraId="38746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Dashboards accessible online 24/7</w:t>
            </w:r>
          </w:p>
        </w:tc>
        <w:tc>
          <w:tcPr>
            <w:tcW w:w="0" w:type="auto"/>
            <w:shd w:val="clear"/>
            <w:vAlign w:val="center"/>
          </w:tcPr>
          <w:p w14:paraId="74F9F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Public</w:t>
            </w:r>
          </w:p>
        </w:tc>
      </w:tr>
      <w:tr w14:paraId="064E6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F091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A640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5A5FE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Optimized dashboards with filters and KPIs for fast load and interaction</w:t>
            </w:r>
          </w:p>
        </w:tc>
        <w:tc>
          <w:tcPr>
            <w:tcW w:w="0" w:type="auto"/>
            <w:shd w:val="clear"/>
            <w:vAlign w:val="center"/>
          </w:tcPr>
          <w:p w14:paraId="22E2A5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Tableau Features</w:t>
            </w:r>
          </w:p>
        </w:tc>
      </w:tr>
    </w:tbl>
    <w:p w14:paraId="00A11A2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F506477"/>
    <w:rsid w:val="52B06A3B"/>
    <w:rsid w:val="6E6E1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mounika golla</cp:lastModifiedBy>
  <dcterms:modified xsi:type="dcterms:W3CDTF">2025-06-26T10:24:09Z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410C293442E94732BE0047B6E7ED2745_13</vt:lpwstr>
  </property>
</Properties>
</file>