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B97EE">
      <w:pPr>
        <w:pStyle w:val="5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60354754">
      <w:pPr>
        <w:pStyle w:val="4"/>
        <w:spacing w:before="45"/>
        <w:rPr>
          <w:b/>
          <w:sz w:val="20"/>
        </w:rPr>
      </w:pPr>
    </w:p>
    <w:tbl>
      <w:tblPr>
        <w:tblStyle w:val="3"/>
        <w:tblW w:w="0" w:type="auto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 w14:paraId="207933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682F5EDF"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 w14:paraId="51664188"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US"/>
              </w:rPr>
              <w:t>6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23D21E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2D4860FB"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 w14:paraId="383671FA"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rFonts w:hint="default"/>
                <w:sz w:val="22"/>
              </w:rPr>
              <w:t>LTVIP2025TMID49346</w:t>
            </w:r>
          </w:p>
        </w:tc>
      </w:tr>
      <w:tr w14:paraId="0A896E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 w14:paraId="30F5764F">
            <w:pPr>
              <w:pStyle w:val="8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 w14:paraId="4D517E38">
            <w:pPr>
              <w:pStyle w:val="8"/>
              <w:spacing w:line="249" w:lineRule="exact"/>
              <w:ind w:left="10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Cosmetic insights</w:t>
            </w:r>
          </w:p>
        </w:tc>
      </w:tr>
      <w:tr w14:paraId="3ACB1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 w14:paraId="7D5C4787">
            <w:pPr>
              <w:pStyle w:val="8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 w14:paraId="3E2A1A0D">
            <w:pPr>
              <w:pStyle w:val="8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</w:tbl>
    <w:p w14:paraId="63D284D6">
      <w:pPr>
        <w:pStyle w:val="4"/>
        <w:rPr>
          <w:b/>
        </w:rPr>
      </w:pPr>
    </w:p>
    <w:p w14:paraId="4A130CFE">
      <w:pPr>
        <w:spacing w:before="1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Model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Performance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Testing:</w:t>
      </w:r>
    </w:p>
    <w:p w14:paraId="1179BBCB">
      <w:pPr>
        <w:pStyle w:val="4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template.</w:t>
      </w:r>
    </w:p>
    <w:p w14:paraId="2A702EF3">
      <w:pPr>
        <w:pStyle w:val="4"/>
        <w:spacing w:before="1"/>
        <w:rPr>
          <w:sz w:val="15"/>
        </w:rPr>
      </w:pPr>
    </w:p>
    <w:tbl>
      <w:tblPr>
        <w:tblStyle w:val="3"/>
        <w:tblW w:w="0" w:type="auto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566"/>
        <w:gridCol w:w="6476"/>
      </w:tblGrid>
      <w:tr w14:paraId="020B59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</w:tcPr>
          <w:p w14:paraId="5DE5B027">
            <w:pPr>
              <w:pStyle w:val="8"/>
              <w:spacing w:line="268" w:lineRule="exact"/>
              <w:ind w:right="128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2566" w:type="dxa"/>
          </w:tcPr>
          <w:p w14:paraId="0FC9CEE4">
            <w:pPr>
              <w:pStyle w:val="8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6476" w:type="dxa"/>
          </w:tcPr>
          <w:p w14:paraId="0293E219">
            <w:pPr>
              <w:pStyle w:val="8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Values</w:t>
            </w:r>
          </w:p>
        </w:tc>
      </w:tr>
      <w:tr w14:paraId="4923F6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4" w:hRule="atLeast"/>
        </w:trPr>
        <w:tc>
          <w:tcPr>
            <w:tcW w:w="734" w:type="dxa"/>
          </w:tcPr>
          <w:p w14:paraId="14843899">
            <w:pPr>
              <w:pStyle w:val="8"/>
              <w:spacing w:line="268" w:lineRule="exact"/>
              <w:ind w:right="16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2566" w:type="dxa"/>
          </w:tcPr>
          <w:p w14:paraId="56489A6C">
            <w:pPr>
              <w:pStyle w:val="8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Rendered</w:t>
            </w:r>
          </w:p>
        </w:tc>
        <w:tc>
          <w:tcPr>
            <w:tcW w:w="6476" w:type="dxa"/>
          </w:tcPr>
          <w:p w14:paraId="1099C2B8">
            <w:pPr>
              <w:pStyle w:val="8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contains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33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21609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rows</w:t>
            </w:r>
          </w:p>
          <w:p w14:paraId="577D6E47">
            <w:pPr>
              <w:pStyle w:val="8"/>
              <w:spacing w:before="24"/>
              <w:rPr>
                <w:sz w:val="20"/>
              </w:rPr>
            </w:pPr>
          </w:p>
          <w:p w14:paraId="6EE385A5"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19475" cy="1609725"/>
                  <wp:effectExtent l="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629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F590E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9" w:hRule="atLeast"/>
        </w:trPr>
        <w:tc>
          <w:tcPr>
            <w:tcW w:w="734" w:type="dxa"/>
          </w:tcPr>
          <w:p w14:paraId="0BF11321">
            <w:pPr>
              <w:pStyle w:val="8"/>
              <w:spacing w:line="268" w:lineRule="exact"/>
              <w:ind w:right="16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2566" w:type="dxa"/>
          </w:tcPr>
          <w:p w14:paraId="21905444">
            <w:pPr>
              <w:pStyle w:val="8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Preprocessing</w:t>
            </w:r>
          </w:p>
        </w:tc>
        <w:tc>
          <w:tcPr>
            <w:tcW w:w="6476" w:type="dxa"/>
          </w:tcPr>
          <w:p w14:paraId="2B7CA9CD"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Identified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11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duplicate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rows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removed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unnecessary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columns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like zipcodes, no missing or null values.</w:t>
            </w:r>
          </w:p>
          <w:p w14:paraId="0B8D0EEC">
            <w:pPr>
              <w:pStyle w:val="8"/>
              <w:spacing w:before="12"/>
              <w:rPr>
                <w:sz w:val="2"/>
              </w:rPr>
            </w:pPr>
          </w:p>
          <w:p w14:paraId="37DA6ECD">
            <w:pPr>
              <w:pStyle w:val="8"/>
              <w:ind w:left="2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27095" cy="1035050"/>
                  <wp:effectExtent l="0" t="0" r="0" b="0"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586" cy="103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89AB2">
            <w:pPr>
              <w:pStyle w:val="8"/>
              <w:spacing w:before="241"/>
              <w:rPr>
                <w:sz w:val="20"/>
              </w:rPr>
            </w:pPr>
          </w:p>
        </w:tc>
      </w:tr>
    </w:tbl>
    <w:p w14:paraId="4A15118D">
      <w:pPr>
        <w:pStyle w:val="8"/>
        <w:spacing w:after="0"/>
        <w:rPr>
          <w:sz w:val="20"/>
        </w:rPr>
        <w:sectPr>
          <w:type w:val="continuous"/>
          <w:pgSz w:w="12240" w:h="15840"/>
          <w:pgMar w:top="1400" w:right="720" w:bottom="280" w:left="1440" w:header="720" w:footer="720" w:gutter="0"/>
          <w:cols w:space="720" w:num="1"/>
        </w:sectPr>
      </w:pPr>
    </w:p>
    <w:tbl>
      <w:tblPr>
        <w:tblStyle w:val="3"/>
        <w:tblW w:w="0" w:type="auto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566"/>
        <w:gridCol w:w="6476"/>
      </w:tblGrid>
      <w:tr w14:paraId="700661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7" w:hRule="atLeast"/>
        </w:trPr>
        <w:tc>
          <w:tcPr>
            <w:tcW w:w="734" w:type="dxa"/>
          </w:tcPr>
          <w:p w14:paraId="46E62571">
            <w:pPr>
              <w:pStyle w:val="8"/>
              <w:spacing w:line="268" w:lineRule="exact"/>
              <w:ind w:left="390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2566" w:type="dxa"/>
          </w:tcPr>
          <w:p w14:paraId="57E66425">
            <w:pPr>
              <w:pStyle w:val="8"/>
              <w:spacing w:line="268" w:lineRule="exact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Utilization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2"/>
                <w:sz w:val="22"/>
              </w:rPr>
              <w:t xml:space="preserve"> Filters</w:t>
            </w:r>
          </w:p>
        </w:tc>
        <w:tc>
          <w:tcPr>
            <w:tcW w:w="6476" w:type="dxa"/>
          </w:tcPr>
          <w:p w14:paraId="38CB2EB2">
            <w:pPr>
              <w:pStyle w:val="8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scenario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1</w:t>
            </w:r>
          </w:p>
          <w:p w14:paraId="467E92C0">
            <w:pPr>
              <w:pStyle w:val="8"/>
              <w:spacing w:before="25"/>
              <w:rPr>
                <w:sz w:val="20"/>
              </w:rPr>
            </w:pPr>
          </w:p>
          <w:p w14:paraId="699963CD"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18840" cy="1752600"/>
                  <wp:effectExtent l="0" t="0" r="0" b="0"/>
                  <wp:docPr id="3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43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EF932">
            <w:pPr>
              <w:pStyle w:val="8"/>
              <w:rPr>
                <w:sz w:val="22"/>
              </w:rPr>
            </w:pPr>
          </w:p>
          <w:p w14:paraId="1ABEA1F1"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scenario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  <w:p w14:paraId="7D0A30EC"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00425" cy="2105025"/>
                  <wp:effectExtent l="0" t="0" r="0" b="0"/>
                  <wp:docPr id="4" name="Imag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547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82B2F">
            <w:pPr>
              <w:pStyle w:val="8"/>
              <w:spacing w:before="267"/>
              <w:ind w:left="108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scenario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3</w:t>
            </w:r>
          </w:p>
          <w:p w14:paraId="13E4A983">
            <w:pPr>
              <w:pStyle w:val="8"/>
              <w:spacing w:before="24"/>
              <w:rPr>
                <w:sz w:val="20"/>
              </w:rPr>
            </w:pPr>
          </w:p>
          <w:p w14:paraId="6D7F6983"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19475" cy="2057400"/>
                  <wp:effectExtent l="0" t="0" r="0" b="0"/>
                  <wp:docPr id="5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514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352BC">
            <w:pPr>
              <w:pStyle w:val="8"/>
              <w:rPr>
                <w:sz w:val="20"/>
              </w:rPr>
            </w:pPr>
          </w:p>
          <w:p w14:paraId="02BFF545">
            <w:pPr>
              <w:pStyle w:val="8"/>
              <w:rPr>
                <w:sz w:val="20"/>
              </w:rPr>
            </w:pPr>
          </w:p>
          <w:p w14:paraId="60CD2B79">
            <w:pPr>
              <w:pStyle w:val="8"/>
              <w:rPr>
                <w:sz w:val="20"/>
              </w:rPr>
            </w:pPr>
          </w:p>
          <w:p w14:paraId="467F1182">
            <w:pPr>
              <w:pStyle w:val="8"/>
              <w:rPr>
                <w:sz w:val="20"/>
              </w:rPr>
            </w:pPr>
          </w:p>
          <w:p w14:paraId="6175FB84">
            <w:pPr>
              <w:pStyle w:val="8"/>
              <w:rPr>
                <w:sz w:val="20"/>
              </w:rPr>
            </w:pPr>
          </w:p>
          <w:p w14:paraId="490B0891">
            <w:pPr>
              <w:pStyle w:val="8"/>
              <w:spacing w:before="149"/>
              <w:rPr>
                <w:sz w:val="20"/>
              </w:rPr>
            </w:pPr>
          </w:p>
        </w:tc>
      </w:tr>
    </w:tbl>
    <w:p w14:paraId="2F4A99C7">
      <w:pPr>
        <w:pStyle w:val="8"/>
        <w:spacing w:after="0"/>
        <w:rPr>
          <w:sz w:val="20"/>
        </w:rPr>
        <w:sectPr>
          <w:pgSz w:w="12240" w:h="15840"/>
          <w:pgMar w:top="1420" w:right="720" w:bottom="280" w:left="1440" w:header="720" w:footer="720" w:gutter="0"/>
          <w:cols w:space="720" w:num="1"/>
        </w:sectPr>
      </w:pPr>
    </w:p>
    <w:tbl>
      <w:tblPr>
        <w:tblStyle w:val="3"/>
        <w:tblW w:w="0" w:type="auto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566"/>
        <w:gridCol w:w="6476"/>
      </w:tblGrid>
      <w:tr w14:paraId="19BF5A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5" w:hRule="atLeast"/>
        </w:trPr>
        <w:tc>
          <w:tcPr>
            <w:tcW w:w="734" w:type="dxa"/>
          </w:tcPr>
          <w:p w14:paraId="331F6EE2"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566" w:type="dxa"/>
          </w:tcPr>
          <w:p w14:paraId="0BA860FA"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6476" w:type="dxa"/>
          </w:tcPr>
          <w:p w14:paraId="7A2D21C3">
            <w:pPr>
              <w:pStyle w:val="8"/>
              <w:spacing w:before="268"/>
              <w:ind w:left="108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scenario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4</w:t>
            </w:r>
          </w:p>
          <w:p w14:paraId="59F094E9">
            <w:pPr>
              <w:pStyle w:val="8"/>
              <w:spacing w:before="25"/>
              <w:rPr>
                <w:sz w:val="20"/>
              </w:rPr>
            </w:pPr>
          </w:p>
          <w:p w14:paraId="58F84681"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19475" cy="2124075"/>
                  <wp:effectExtent l="0" t="0" r="0" b="0"/>
                  <wp:docPr id="6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81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1CEFD">
            <w:pPr>
              <w:pStyle w:val="8"/>
              <w:rPr>
                <w:sz w:val="20"/>
              </w:rPr>
            </w:pPr>
          </w:p>
          <w:p w14:paraId="565AAD97">
            <w:pPr>
              <w:pStyle w:val="8"/>
              <w:rPr>
                <w:sz w:val="20"/>
              </w:rPr>
            </w:pPr>
          </w:p>
          <w:p w14:paraId="2DE19FBE">
            <w:pPr>
              <w:pStyle w:val="8"/>
              <w:rPr>
                <w:sz w:val="20"/>
              </w:rPr>
            </w:pPr>
          </w:p>
          <w:p w14:paraId="45AD1B4F">
            <w:pPr>
              <w:pStyle w:val="8"/>
              <w:spacing w:before="107"/>
              <w:rPr>
                <w:sz w:val="20"/>
              </w:rPr>
            </w:pPr>
          </w:p>
        </w:tc>
      </w:tr>
      <w:tr w14:paraId="07E990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1" w:hRule="atLeast"/>
        </w:trPr>
        <w:tc>
          <w:tcPr>
            <w:tcW w:w="734" w:type="dxa"/>
          </w:tcPr>
          <w:p w14:paraId="759E30C6">
            <w:pPr>
              <w:pStyle w:val="8"/>
              <w:spacing w:before="1"/>
              <w:ind w:right="16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2566" w:type="dxa"/>
          </w:tcPr>
          <w:p w14:paraId="2033E7BA">
            <w:pPr>
              <w:pStyle w:val="8"/>
              <w:spacing w:line="268" w:lineRule="exact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Calculation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fields</w:t>
            </w:r>
            <w:r>
              <w:rPr>
                <w:color w:val="212121"/>
                <w:spacing w:val="-8"/>
                <w:sz w:val="22"/>
              </w:rPr>
              <w:t xml:space="preserve"> </w:t>
            </w:r>
            <w:r>
              <w:rPr>
                <w:color w:val="212121"/>
                <w:spacing w:val="-4"/>
                <w:sz w:val="22"/>
              </w:rPr>
              <w:t>Used</w:t>
            </w:r>
          </w:p>
        </w:tc>
        <w:tc>
          <w:tcPr>
            <w:tcW w:w="6476" w:type="dxa"/>
          </w:tcPr>
          <w:p w14:paraId="41E26B7D"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53435" cy="1887855"/>
                  <wp:effectExtent l="0" t="0" r="0" b="0"/>
                  <wp:docPr id="7" name="Imag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638" cy="188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5F20C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0" w:hRule="atLeast"/>
        </w:trPr>
        <w:tc>
          <w:tcPr>
            <w:tcW w:w="734" w:type="dxa"/>
          </w:tcPr>
          <w:p w14:paraId="46265E9B">
            <w:pPr>
              <w:pStyle w:val="8"/>
              <w:spacing w:line="268" w:lineRule="exact"/>
              <w:ind w:right="16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2566" w:type="dxa"/>
          </w:tcPr>
          <w:p w14:paraId="5166A4F6">
            <w:pPr>
              <w:pStyle w:val="8"/>
              <w:spacing w:line="268" w:lineRule="exact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Dashboard</w:t>
            </w:r>
            <w:r>
              <w:rPr>
                <w:color w:val="212121"/>
                <w:spacing w:val="-7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design</w:t>
            </w:r>
          </w:p>
        </w:tc>
        <w:tc>
          <w:tcPr>
            <w:tcW w:w="6476" w:type="dxa"/>
          </w:tcPr>
          <w:p w14:paraId="316173B8">
            <w:pPr>
              <w:pStyle w:val="8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Visualizations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Graphs –</w:t>
            </w:r>
            <w:r>
              <w:rPr>
                <w:spacing w:val="43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4</w:t>
            </w:r>
          </w:p>
          <w:p w14:paraId="045694DD">
            <w:pPr>
              <w:pStyle w:val="8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62275" cy="1667510"/>
                  <wp:effectExtent l="0" t="0" r="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16" cy="1668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6BE22">
            <w:pPr>
              <w:pStyle w:val="8"/>
              <w:spacing w:before="251"/>
              <w:ind w:left="108" w:right="151"/>
              <w:rPr>
                <w:sz w:val="22"/>
              </w:rPr>
            </w:pPr>
          </w:p>
        </w:tc>
      </w:tr>
    </w:tbl>
    <w:p w14:paraId="66B480C2">
      <w:pPr>
        <w:pStyle w:val="8"/>
        <w:spacing w:after="0"/>
        <w:rPr>
          <w:sz w:val="22"/>
        </w:rPr>
        <w:sectPr>
          <w:type w:val="continuous"/>
          <w:pgSz w:w="12240" w:h="15840"/>
          <w:pgMar w:top="1420" w:right="720" w:bottom="280" w:left="1440" w:header="720" w:footer="720" w:gutter="0"/>
          <w:cols w:space="720" w:num="1"/>
        </w:sectPr>
      </w:pPr>
    </w:p>
    <w:tbl>
      <w:tblPr>
        <w:tblStyle w:val="3"/>
        <w:tblW w:w="0" w:type="auto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566"/>
        <w:gridCol w:w="6476"/>
      </w:tblGrid>
      <w:tr w14:paraId="4E99EA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2" w:hRule="atLeast"/>
        </w:trPr>
        <w:tc>
          <w:tcPr>
            <w:tcW w:w="734" w:type="dxa"/>
          </w:tcPr>
          <w:p w14:paraId="2C394CA5">
            <w:pPr>
              <w:pStyle w:val="8"/>
              <w:spacing w:line="268" w:lineRule="exact"/>
              <w:ind w:left="390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566" w:type="dxa"/>
          </w:tcPr>
          <w:p w14:paraId="00C46871">
            <w:pPr>
              <w:pStyle w:val="8"/>
              <w:spacing w:line="268" w:lineRule="exact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Story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Design</w:t>
            </w:r>
          </w:p>
        </w:tc>
        <w:tc>
          <w:tcPr>
            <w:tcW w:w="6476" w:type="dxa"/>
          </w:tcPr>
          <w:p w14:paraId="76E6E79F">
            <w:pPr>
              <w:pStyle w:val="8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Visualizations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Graphs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4</w:t>
            </w:r>
          </w:p>
          <w:p w14:paraId="0AD0528A">
            <w:pPr>
              <w:pStyle w:val="8"/>
              <w:ind w:left="107"/>
              <w:rPr>
                <w:sz w:val="22"/>
              </w:rPr>
            </w:pPr>
            <w:r>
              <w:rPr>
                <w:sz w:val="20"/>
              </w:rPr>
              <w:drawing>
                <wp:inline distT="0" distB="0" distL="0" distR="0">
                  <wp:extent cx="3430270" cy="1931670"/>
                  <wp:effectExtent l="0" t="0" r="0" b="0"/>
                  <wp:docPr id="9" name="Imag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493" cy="193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8D578"/>
    <w:sectPr>
      <w:type w:val="continuous"/>
      <w:pgSz w:w="12240" w:h="15840"/>
      <w:pgMar w:top="1420" w:right="72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EF0E58"/>
    <w:rsid w:val="258A27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8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0"/>
      <w:ind w:left="3011" w:right="3730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2025-06-26T10:45:00Z</dcterms:created>
  <dc:creator>charitha svs</dc:creator>
  <cp:lastModifiedBy>Lakshmipriya Soma</cp:lastModifiedBy>
  <dcterms:modified xsi:type="dcterms:W3CDTF">2025-06-27T10:40:29Z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1033-12.2.0.21179</vt:lpwstr>
  </property>
  <property fmtid="{D5CDD505-2E9C-101B-9397-08002B2CF9AE}" pid="7" name="ICV">
    <vt:lpwstr>1BCD6CD3FBAF4916A698E20CEE721EAC_13</vt:lpwstr>
  </property>
</Properties>
</file>