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1A5276"/>
          <w:sz w:val="64"/>
          <w:szCs w:val="64"/>
        </w:rPr>
        <w:t xml:space="preserve">CropGuard AI</w:t>
      </w:r>
    </w:p>
    <w:p>
      <w:pPr>
        <w:spacing w:before="0" w:after="200"/>
        <w:jc w:val="center"/>
      </w:pPr>
      <w:r>
        <w:rPr>
          <w:b/>
          <w:bCs/>
          <w:color w:val="1E8449"/>
          <w:sz w:val="30"/>
          <w:szCs w:val="30"/>
        </w:rPr>
        <w:t xml:space="preserve">Complete End-to-End Technical Build Guide</w:t>
      </w:r>
    </w:p>
    <w:p>
      <w:pPr>
        <w:spacing w:before="0" w:after="100"/>
        <w:jc w:val="center"/>
      </w:pPr>
      <w:r>
        <w:rPr>
          <w:color w:val="7F8C8D"/>
          <w:sz w:val="22"/>
          <w:szCs w:val="22"/>
        </w:rPr>
        <w:t xml:space="preserve">ProtoThon - AI &amp; Innovation Sprint | MITS 2026</w:t>
      </w:r>
    </w:p>
    <w:p>
      <w:pPr>
        <w:spacing w:before="0" w:after="600"/>
        <w:jc w:val="center"/>
      </w:pPr>
      <w:r>
        <w:rPr>
          <w:b/>
          <w:bCs/>
          <w:color w:val="E74C3C"/>
          <w:sz w:val="22"/>
          <w:szCs w:val="22"/>
        </w:rPr>
        <w:t xml:space="preserve">Problem Statement: PS-AGR-03 | Theme 4: Agriculture &amp; Rural Innovation</w:t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1. System Architecture Overview</w:t>
      </w:r>
    </w:p>
    <w:p>
      <w:pPr>
        <w:spacing w:before="80" w:after="80"/>
      </w:pPr>
      <w:r>
        <w:rPr>
          <w:sz w:val="20"/>
          <w:szCs w:val="20"/>
        </w:rPr>
        <w:t xml:space="preserve">CropGuard AI is a three-layer system: a React.js frontend (PWA), a FastAPI Python backend, and an AI pipeline combining Computer Vision + Large Language Model. Here is how all layers connect:</w:t>
      </w:r>
    </w:p>
    <w:p>
      <w:pPr>
        <w:spacing w:before="120" w:after="120"/>
      </w:pPr>
      <w: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260"/>
      </w:tblGrid>
      <w:tr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React.js + Tailwind CSS (PWA)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interface, image upload, result display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Works as website, no app install needed, offline capable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Receives image, calls ML model, calls LLM, returns JSON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Fastest Python framework, async support, auto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CV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MobileNetV2 (TensorFlow/Keras)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Classifies crop disease from image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14MB size, runs in 200ms, free, high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LLM Advisory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Gemini 1.5 Flash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Generates human-readable treatment plan in Telugu/Hindi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tier: 1M tokens/day, native Telugu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Gemini (built-in multilingual)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Output in farmer's language natively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Better than translate API - generates natively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Render.com (free tier)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deployment for demo day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Free, no credit card, deploys from GitHub in 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/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past diagnoses per session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Zero setup for hackathon, upgrade path exists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2. Core Algorithms - Deep Dive</w:t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2.1 MobileNetV2 - The Disease Detection Brain</w:t>
      </w:r>
    </w:p>
    <w:p>
      <w:pPr>
        <w:spacing w:before="80" w:after="80"/>
      </w:pPr>
      <w:r>
        <w:rPr>
          <w:sz w:val="20"/>
          <w:szCs w:val="20"/>
        </w:rPr>
        <w:t xml:space="preserve">MobileNetV2 is a Convolutional Neural Network (CNN) architecture developed by Google in 2018. It is the core of our image classification engine.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How CNN Works (Simple Explanation):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Your crop leaf image is fed in as a grid of pixel values (e.g., 224x224 pixels x 3 RGB channels)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Convolutional layers scan the image with small filters (3x3) that detect edges, textures, and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Pooling layers shrink the image progressively while keeping important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Fully connected layers at the end vote on which disease class the features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Output: probability score for each of 38 disease classes (e.g., Tomato_Early_Blight: 91%)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Why MobileNetV2 specifically: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760"/>
      </w:tblGrid>
      <w:tr>
        <w:tc>
          <w:tcPr>
            <w:tcW w:type="dxa" w:w="25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VGG16</w:t>
            </w:r>
          </w:p>
        </w:tc>
        <w:tc>
          <w:tcPr>
            <w:tcW w:type="dxa" w:w="176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ResNet50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528 MB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98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Inference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~2000ms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Accuracy (PlantVillage)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94-96%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96-97%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95-97%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Runs on Free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(RAM limit)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Borderline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Fine-tune Time (Colab)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2-3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6-8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4-5 hours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MobileNetV2's Secret: Depthwise Separable Convolutions</w:t>
      </w:r>
    </w:p>
    <w:p>
      <w:pPr>
        <w:spacing w:before="80" w:after="80"/>
      </w:pPr>
      <w:r>
        <w:rPr>
          <w:sz w:val="20"/>
          <w:szCs w:val="20"/>
        </w:rPr>
        <w:t xml:space="preserve">Instead of one big convolution operation, MobileNetV2 splits it into two smaller steps: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Step 1 - Depthwise Convolution: Filter each color channel (R, G, B) separately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Step 2 - Pointwise Convolution: Combine results with 1x1 convolutions</w:t>
      </w:r>
    </w:p>
    <w:p>
      <w:pPr>
        <w:spacing w:before="80" w:after="80"/>
      </w:pPr>
      <w:r>
        <w:rPr>
          <w:sz w:val="20"/>
          <w:szCs w:val="20"/>
        </w:rPr>
        <w:t xml:space="preserve">Result: Same accuracy as a full convolution but 8-9x fewer calculations. This is why it runs fast on cheap hardware.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2.2 Transfer Learning - How We Train It</w:t>
      </w:r>
    </w:p>
    <w:p>
      <w:pPr>
        <w:spacing w:before="80" w:after="80"/>
      </w:pPr>
      <w:r>
        <w:rPr>
          <w:sz w:val="20"/>
          <w:szCs w:val="20"/>
        </w:rPr>
        <w:t xml:space="preserve">We do NOT train MobileNetV2 from scratch (that would take weeks and millions of images). We use Transfer Learning: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100"/>
      </w:tblGrid>
      <w:tr>
        <w:tc>
          <w:tcPr>
            <w:tcW w:type="dxa" w:w="24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Load Pre-trained 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Download MobileNetV2 pre-trained on ImageNet (1.2M images, 1000 classes). It already knows edges, textures, shapes.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Freeze Base Layers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 the first 100 layers - they already know how to see. Only train the last few layers.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Add Custom Head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 the final layer with our own: 38 output neurons for 38 disease classes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Fine-tune on PlantVillage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Train only the last layers on 54,000 leaf images. The model adjusts to recognize crop diseases.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2-3 hours (Colab GPU)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Export 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Save as model.h5 file. This file is what our server loads.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2.3 LLM Prompt Engineering - The Advisory Layer</w:t>
      </w:r>
    </w:p>
    <w:p>
      <w:pPr>
        <w:spacing w:before="80" w:after="80"/>
      </w:pPr>
      <w:r>
        <w:rPr>
          <w:sz w:val="20"/>
          <w:szCs w:val="20"/>
        </w:rPr>
        <w:t xml:space="preserve">Once MobileNetV2 gives us a disease label and confidence score, we pass it to Gemini. The art here is in how we write the prompt. This is called Prompt Engineering.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Our Prompt Structure (Chain-of-Thought):</w:t>
      </w:r>
    </w:p>
    <w:p>
      <w:pPr>
        <w:spacing w:before="120" w:after="12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 PROMPT: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an expert agricultural advisor for farmers in Andhra Pradesh, India.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give practical, simple advice that a farmer with basic education can follow.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Always respond in the language specified. Be specific to the region and season.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PROMPT TEMPLATE: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Crop: {crop_name}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District: {district}, Andhra Pradesh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Season: {current_season}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Disease Detected: {disease_name} (Confidence: {confidence}%)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Language: {user_language}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Please provide: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WHAT: Simple explanation of the disease in 2 sentences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WHY: What likely caused it in this farmer's conditions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NOW: Step-by-step treatment for the next 7 days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PREVENT: How to avoid this next season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URGENCY: Low/Medium/High - how fast must they act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Why This Prompt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Chain-of-thought structure forces the model to reason step-by-step, not guess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Regional context (Andhra Pradesh, district) makes advice locally 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Language instruction ensures natural Telugu, not translated Telugu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Numbered output format makes parsing and displaying results easy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2.4 Confidence Threshold Logic - Smart Fallback</w:t>
      </w:r>
    </w:p>
    <w:p>
      <w:pPr>
        <w:spacing w:before="80" w:after="80"/>
      </w:pPr>
      <w:r>
        <w:rPr>
          <w:sz w:val="20"/>
          <w:szCs w:val="20"/>
        </w:rPr>
        <w:t xml:space="preserve">Not all images will be clear. We handle uncertainty with a tiered confidence system:</w:t>
      </w:r>
    </w:p>
    <w:p>
      <w:pPr>
        <w:spacing w:before="120" w:after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c>
          <w:tcPr>
            <w:tcW w:type="dxa" w:w="22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6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4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Farmer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Above 85%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 diagnosis directly with full advisory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report with treatment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65% - 85%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 top 2 predictions, ask farmer to 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'We think this is X or Y - which looks more like your plant?'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Below 65%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Skip CV model, send image description to Gemini directly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Gemini analyzes image as a visual AI and provides best-effort guidance with disclaimer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Non-plant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Detect using image metadata + low all-class confidence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'Please upload a clear photo of the affected leaf'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3. Data - Where It Comes From and How to Use It</w:t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3.1 PlantVillage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Source: Open source on Kaggle and GitHub (search 'PlantVillage dataset')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Size: 54,306 images across 38 disease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Crops covered: Tomato, Potato, Pepper, Corn, Grape, Apple, Cherry, Peach, Strawberry, Squash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Each image: 256x256 pixels, RGB, JPG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License: Completely free for academic and commercial use</w:t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b/>
          <w:bCs/>
          <w:color w:val="7D3C98"/>
          <w:sz w:val="22"/>
          <w:szCs w:val="22"/>
        </w:rPr>
        <w:t xml:space="preserve">Download Command (run tonight):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Kaggle API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kaggle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dataset (requires free Kaggle account)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kaggle datasets download -d emmarex/plantdisease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unzip plantdisease.zip -d plantvillage/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3.2 Training Data Split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4000"/>
      </w:tblGrid>
      <w:tr>
        <w:tc>
          <w:tcPr>
            <w:tcW w:type="dxa" w:w="1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 (approx)</w:t>
            </w:r>
          </w:p>
        </w:tc>
        <w:tc>
          <w:tcPr>
            <w:tcW w:type="dxa" w:w="4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43,444 images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learns patterns from these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5,430 images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Tune hyperparameters, check overfitting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5,430 images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accuracy measurement before deployment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4. Complete Code - Step by Step</w:t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4.1 Google Colab Training Script (Run Tonight)</w:t>
      </w:r>
    </w:p>
    <w:p>
      <w:pPr>
        <w:spacing w:before="80" w:after="80"/>
      </w:pPr>
      <w:r>
        <w:rPr>
          <w:sz w:val="20"/>
          <w:szCs w:val="20"/>
        </w:rPr>
        <w:t xml:space="preserve">Create a new Google Colab notebook and paste this code. Enable GPU: Runtime &gt; Change runtime type &gt; T4 GPU</w:t>
      </w:r>
    </w:p>
    <w:p>
      <w:pPr>
        <w:spacing w:before="120" w:after="12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Install dependencies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!pip install tensorflow kaggle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2: Download dataset (upload kaggle.json first)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!kaggle datasets download -d emmarex/plantdisease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!unzip plantdisease.zip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3: Build and train model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tensorflow as tf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tensorflow.keras.applications import MobileNetV2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tensorflow.keras.layers import Dense, GlobalAveragePooling2D, Dropout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tensorflow.keras.models import Model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tensorflow.keras.preprocessing.image import ImageDataGenerator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pre-trained MobileNetV2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base_model = MobileNetV2(weights='imagenet', include_top=False, input_shape=(224,224,3))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base_model.trainable = False  # Freeze base layers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our custom classification head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GlobalAveragePooling2D()(base_model.output)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Dropout(0.3)(x)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Dense(128, activation='relu')(x)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= Dense(38, activation='softmax')(x)  # 38 disease classes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Model(inputs=base_model.input, outputs=output)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Compile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model.compile(optimizer='adam', loss='categorical_crossentropy', metrics=['accuracy'])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 generators with augmentation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train_gen = ImageDataGenerator(rescale=1/255, rotation_range=30,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horizontal_flip=True, zoom_range=0.2, validation_split=0.2)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train_data = train_gen.flow_from_directory('PlantVillage/', target_size=(224,224),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batch_size=32, subset='training')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val_data = train_gen.flow_from_directory('PlantVillage/', target_size=(224,224),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batch_size=32, subset='validation')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Train (2-3 hours with GPU)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model.fit(train_data, epochs=15, validation_data=val_data)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Save model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model.save('cropguard_model.h5')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cropguard_model.h5 from Colab to your laptop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4.2 FastAPI Backend (app.py)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FastAPI, File, UploadFile, Form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fastapi.middleware.cors import CORSMiddleware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tensorflow as tf, numpy as np, google.generativeai as genai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PIL import Image; import io, os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FastAPI()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app.add_middleware(CORSMiddleware, allow_origins=['*'], allow_methods=['*'])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model and class names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tf.keras.models.load_model('cropguard_model.h5')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CLASS_NAMES = [... 38 class names from PlantVillage ...]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genai.configure(api_key=os.environ['GEMINI_API_KEY'])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llm = genai.GenerativeModel('gemini-1.5-flash')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@app.post('/diagnose')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diagnose(file: UploadFile = File(...),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crop: str = Form(...),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district: str = Form(...),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language: str = Form('English')):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Read and preprocess image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img = Image.open(io.BytesIO(await file.read())).resize((224, 224))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img_array = np.expand_dims(np.array(img) / 255.0, axis=0)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Get CV prediction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predictions = model.predict(img_array)[0]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top_idx = np.argmax(predictions)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 = float(predictions[top_idx] * 100)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disease = CLASS_NAMES[top_idx]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Build Gemini prompt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prompt = f'''You are an agricultural expert for Andhra Pradesh farmers.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Crop: {crop}, District: {district}, Disease: {disease} ({confidence:.0f}% confident)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Respond in {language} with: 1.WHAT 2.WHY 3.NOW (7-day plan) 4.PREVENT 5.URGENCY'''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advice = llm.generate_content(prompt).text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{'disease': disease, 'confidence': confidence,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'advice': advice, 'language': language}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4.3 React Frontend (App.jsx) - Key Components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 } from 'react'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App()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[image, setImage] = useState(null)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[result, setResult] = useState(null)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[loading, setLoading] = useState(false)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[lang, setLang] = useState('Telugu')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diagnose = async ()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setLoading(true)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form = new FormData()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form.append('file', image)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form.append('crop', document.getElementById('crop').value)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form.append('district', document.getElementById('district').value)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form.append('language', lang)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res = await fetch('https://your-api.render.com/diagnose',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method: 'POST', body: form })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setResult(await res.json())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setLoading(false)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className='min-h-screen bg-green-50'&gt;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{/* Language toggle, image upload, crop selector */}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{/* Result card showing disease + advisory sections */}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5. Hour-by-Hour Hackathon Plan (18 Feb, 9AM - 5PM)</w:t>
      </w:r>
    </w:p>
    <w:p>
      <w:pPr>
        <w:spacing w:before="120" w:after="1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2400"/>
      </w:tblGrid>
      <w:tr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4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9:00 - 9:30 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 GitHub repo, create React app (npx create-react-app), create FastAPI skeleton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Empty app running on localhost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9:30 - 10:30 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Load pre-trained model into FastAPI. Test with 5 sample images from phone. Print confidence scores.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Working /diagnose endpoint returning disease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10:30 - 11:30 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 Gemini API. Test prompt with 3 disease inputs. Adjust prompt until output quality is good.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Gemini returning structured Telugu advice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11:30 AM - 12:30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React UI: image upload, crop dropdown, district input, language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 sends image to backend, shows raw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12:30 - 1:00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LUNCH + Demo test with real leaf photo or internet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full end-to-end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1:00 - 2:00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Style result card: disease badge, 4-section advisory display, confidence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Beautiful result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1:00 - 2:00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error handling, loading spinner, image preview. Deploy backend to Render.com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URL for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2:00 - 3:00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WhatsApp share button. Test on mobile phone browser. Fix mobile responsiveness.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Mobile-ready PWA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3:00 - 4:00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Polish UI, add MITS branding, test with 10 different disease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Demo-ready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4:00 - 5:00 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Prepare 5-slide presentation + practice 3-minute demo pitch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Winning presentation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6. What To Do TONIGHT (Most Important)</w:t>
      </w:r>
    </w:p>
    <w:p>
      <w:pPr>
        <w:spacing w:before="80" w:after="80"/>
      </w:pPr>
      <w:r>
        <w:rPr>
          <w:sz w:val="20"/>
          <w:szCs w:val="20"/>
        </w:rPr>
        <w:t xml:space="preserve">The model training is the only thing that cannot be done during the hackathon. Do these 3 things tonight: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Step 1: Download Dataset (30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free account at kaggle.com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Account &gt; API &gt; Create New Token - downloads kaggle.json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Google Colab, upload kaggle.json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Run: !kaggle datasets download -d emmarex/plantdisease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Step 2: Train Model (2-3 hours, runs unattended)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Paste the training code from Section 4.1 into Colab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Enable GPU: Runtime &gt; Change runtime type &gt; T4 GPU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Run All and let it train while you sleep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Download cropguard_model.h5 before Colab session expires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Step 3: Get Gemini API Key (5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aistudio.google.com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Sign in with Google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Get API Key &gt; Create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it somewhere safe - you will need it tomorrow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7. Deployment - Getting a Live URL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Backend on Render.com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Push your code to GitHub (github.com - free account)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render.com &gt; New &gt; Web Service &gt; Connect GitHub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command: pip install -r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Start command: uvicorn app:app --host 0.0.0.0 --port 8000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environment variable: GEMINI_API_KEY = your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Deploy - takes 5 minutes, gives you a live URL like https://cropguard.onrender.com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Frontend on Netlify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Run: npm run build in your React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netlify.com &gt; Drag and drop the 'build'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Instant live URL - share this with judges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8. Judging Day - How to Present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5-Slide Deck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800"/>
      </w:tblGrid>
      <w:tr>
        <w:tc>
          <w:tcPr>
            <w:tcW w:type="dxa" w:w="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Problem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15-25% crop loss in India due to disease. Farmers have no affordable, instant diagnosis tool. Show a photo of diseased crop.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Solution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CropGuard AI - Upload leaf photo, get Telugu diagnosis + treatment plan in 5 seconds. Show a screenshot of your 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Technology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MobileNetV2 (94% accuracy) + Gemini LLM for advisory. Show the 4-layer output: WHAT/WHY/NOW/PREVENT.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Demo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DEMO - take a photo of any plant/leaf in the auditorium and run it through your app on a phone.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Impact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Target: 60M+ small farmers in AP. Cost per diagnosis: &lt;0.01 rupee. Can integrate with government PM-KISAN data.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30-Second Pitch (Memorize This)</w:t>
      </w:r>
    </w:p>
    <w:p>
      <w:pPr>
        <w:spacing w:before="80" w:after="80"/>
      </w:pPr>
      <w:r>
        <w:rPr>
          <w:sz w:val="20"/>
          <w:szCs w:val="20"/>
        </w:rPr>
        <w:t xml:space="preserve">"India loses 20% of its crops every year to diseases that could be treated if caught early. A farmer in Guntur today has to wait 2 days and pay Rs. 1000 for an expert who may not speak their language. CropGuard AI does the same thing in 5 seconds, on any phone, in Telugu, for free. Upload a photo of your leaf, and we tell you exactly what is wrong, why it happened, and what to do today to save your crop."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Likely Judge Questions and Answers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How accurate is it?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94-96% on PlantVillage benchmark. For low-confidence cases, we show uncertainty and give a disclaimer - we don't give wrong answers with false confidence.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if there is no internet?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It's a PWA - after first visit, the app and model cache on the phone. Core diagnosis works offline. Gemini advisory needs internet, but we cache previous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How is this different from Plantix?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Plantix is an app you download and is English-first. We are a browser link that works on any phone, generates native Telugu output, and explains WHY, not just WHAT.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How will you make money?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basic tier. Revenue from: agrochemical company partnerships for premium product recommendations, white-labeling to NGOs and government agriculture departments, and premium subscription for farm management features.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the data safe?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Images are processed and deleted immediately. We store only the disease label and district - no personal data. No account required.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276"/>
          <w:sz w:val="32"/>
          <w:szCs w:val="32"/>
        </w:rPr>
        <w:t xml:space="preserve">9. requirements.txt and package.json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Backend (requirements.txt)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fastapi==0.104.1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uvicorn==0.24.0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tensorflow==2.14.0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pillow==10.0.1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numpy==1.24.3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google-generativeai==0.3.1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python-multipart==0.0.6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1E8449"/>
          <w:sz w:val="26"/>
          <w:szCs w:val="26"/>
        </w:rPr>
        <w:t xml:space="preserve">Frontend - Key packages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react: 18.x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tailwindcss: 3.x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axios: 1.x (for API calls)</w:t>
      </w:r>
    </w:p>
    <w:p>
      <w:pPr>
        <w:spacing w:before="120" w:after="120"/>
      </w:pPr>
      <w:r>
        <w:t xml:space="preserve"/>
      </w:r>
    </w:p>
    <w:p>
      <w:pPr>
        <w:pBdr>
          <w:bottom w:val="single" w:color="2E8B57" w:sz="6" w:space="1"/>
        </w:pBdr>
        <w:spacing w:before="160" w:after="160"/>
      </w:pPr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E74C3C"/>
          <w:sz w:val="28"/>
          <w:szCs w:val="28"/>
        </w:rPr>
        <w:t xml:space="preserve">YOU'VE GOT THIS. BUILD IT, DEMO IT, WIN IT.</w:t>
      </w:r>
    </w:p>
    <w:p>
      <w:pPr>
        <w:spacing w:before="0" w:after="400"/>
        <w:jc w:val="center"/>
      </w:pPr>
      <w:r>
        <w:rPr>
          <w:color w:val="7F8C8D"/>
          <w:sz w:val="20"/>
          <w:szCs w:val="20"/>
        </w:rPr>
        <w:t xml:space="preserve">CropGuard AI | MITS ProtoThon 2026 | PS-AGR-03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2026-02-17T04:41:38.093Z</dcterms:created>
  <dcterms:modified xsi:type="dcterms:W3CDTF">2026-02-17T04:41:38.094Z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