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81226" w14:textId="77777777" w:rsidR="00FA356B" w:rsidRPr="00FA356B" w:rsidRDefault="00FA356B" w:rsidP="00FA356B">
      <w:pPr>
        <w:spacing w:line="360" w:lineRule="auto"/>
        <w:jc w:val="center"/>
        <w:rPr>
          <w:rFonts w:ascii="Times New Roman" w:hAnsi="Times New Roman" w:cs="Times New Roman"/>
        </w:rPr>
      </w:pPr>
      <w:r w:rsidRPr="00FA356B">
        <w:rPr>
          <w:rFonts w:ascii="Times New Roman" w:hAnsi="Times New Roman" w:cs="Times New Roman"/>
        </w:rPr>
        <w:t>SIMATS ENGINEERING</w:t>
      </w:r>
    </w:p>
    <w:p w14:paraId="25DD2947" w14:textId="77777777" w:rsidR="00FA356B" w:rsidRPr="00FA356B" w:rsidRDefault="00FA356B" w:rsidP="00FA356B">
      <w:pPr>
        <w:spacing w:line="360" w:lineRule="auto"/>
        <w:jc w:val="center"/>
        <w:rPr>
          <w:rFonts w:ascii="Times New Roman" w:hAnsi="Times New Roman" w:cs="Times New Roman"/>
        </w:rPr>
      </w:pPr>
      <w:r w:rsidRPr="00FA356B">
        <w:rPr>
          <w:rFonts w:ascii="Times New Roman" w:hAnsi="Times New Roman" w:cs="Times New Roman"/>
        </w:rPr>
        <w:t>ASSESSMENT TOOL 2</w:t>
      </w:r>
    </w:p>
    <w:p w14:paraId="30854ACE" w14:textId="77777777" w:rsidR="00FA356B" w:rsidRPr="00FA356B" w:rsidRDefault="00FA356B" w:rsidP="00FA356B">
      <w:pPr>
        <w:spacing w:line="360" w:lineRule="auto"/>
        <w:rPr>
          <w:rFonts w:ascii="Times New Roman" w:hAnsi="Times New Roman" w:cs="Times New Roman"/>
        </w:rPr>
      </w:pPr>
    </w:p>
    <w:p w14:paraId="04939BA7"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COURSE NAME: CRYPTOGRAPHY AND NETWORK SECURITY</w:t>
      </w:r>
    </w:p>
    <w:p w14:paraId="2DC70ED7" w14:textId="23AABE1F"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COURSE CODE: CSA51</w:t>
      </w:r>
      <w:r w:rsidRPr="00FA356B">
        <w:rPr>
          <w:rFonts w:ascii="Times New Roman" w:hAnsi="Times New Roman" w:cs="Times New Roman"/>
        </w:rPr>
        <w:t>12</w:t>
      </w:r>
    </w:p>
    <w:p w14:paraId="48911849" w14:textId="77777777" w:rsidR="00FA356B" w:rsidRPr="00FA356B" w:rsidRDefault="00FA356B" w:rsidP="00FA356B">
      <w:pPr>
        <w:spacing w:line="360" w:lineRule="auto"/>
        <w:rPr>
          <w:rFonts w:ascii="Times New Roman" w:hAnsi="Times New Roman" w:cs="Times New Roman"/>
        </w:rPr>
      </w:pPr>
    </w:p>
    <w:p w14:paraId="015D7B9F"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COURSE OUTCOME COVERED</w:t>
      </w:r>
    </w:p>
    <w:p w14:paraId="7A5C20BB"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 xml:space="preserve">CO2: </w:t>
      </w:r>
      <w:proofErr w:type="spellStart"/>
      <w:r w:rsidRPr="00FA356B">
        <w:rPr>
          <w:rFonts w:ascii="Times New Roman" w:hAnsi="Times New Roman" w:cs="Times New Roman"/>
        </w:rPr>
        <w:t>Analyze</w:t>
      </w:r>
      <w:proofErr w:type="spellEnd"/>
      <w:r w:rsidRPr="00FA356B">
        <w:rPr>
          <w:rFonts w:ascii="Times New Roman" w:hAnsi="Times New Roman" w:cs="Times New Roman"/>
        </w:rPr>
        <w:t xml:space="preserve"> Public Key crypto system strategies using RSA and key Exchange for</w:t>
      </w:r>
    </w:p>
    <w:p w14:paraId="3B6098F3"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Encryption algorithm to strengthen information security. (BL</w:t>
      </w:r>
      <w:proofErr w:type="gramStart"/>
      <w:r w:rsidRPr="00FA356B">
        <w:rPr>
          <w:rFonts w:ascii="Times New Roman" w:hAnsi="Times New Roman" w:cs="Times New Roman"/>
        </w:rPr>
        <w:t>4,BL</w:t>
      </w:r>
      <w:proofErr w:type="gramEnd"/>
      <w:r w:rsidRPr="00FA356B">
        <w:rPr>
          <w:rFonts w:ascii="Times New Roman" w:hAnsi="Times New Roman" w:cs="Times New Roman"/>
        </w:rPr>
        <w:t>5)</w:t>
      </w:r>
    </w:p>
    <w:p w14:paraId="03D880C4"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Scenario-</w:t>
      </w:r>
      <w:proofErr w:type="gramStart"/>
      <w:r w:rsidRPr="00FA356B">
        <w:rPr>
          <w:rFonts w:ascii="Times New Roman" w:hAnsi="Times New Roman" w:cs="Times New Roman"/>
        </w:rPr>
        <w:t>Based :</w:t>
      </w:r>
      <w:proofErr w:type="gramEnd"/>
      <w:r w:rsidRPr="00FA356B">
        <w:rPr>
          <w:rFonts w:ascii="Times New Roman" w:hAnsi="Times New Roman" w:cs="Times New Roman"/>
        </w:rPr>
        <w:t xml:space="preserve"> 20%</w:t>
      </w:r>
    </w:p>
    <w:p w14:paraId="23D0948E" w14:textId="77777777" w:rsidR="00FA356B" w:rsidRPr="00FA356B" w:rsidRDefault="00FA356B" w:rsidP="00FA356B">
      <w:pPr>
        <w:spacing w:line="360" w:lineRule="auto"/>
        <w:rPr>
          <w:rFonts w:ascii="Times New Roman" w:hAnsi="Times New Roman" w:cs="Times New Roman"/>
        </w:rPr>
      </w:pPr>
    </w:p>
    <w:p w14:paraId="6B1518FA" w14:textId="2D2A266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Total Marks: 50</w:t>
      </w:r>
    </w:p>
    <w:p w14:paraId="236C10C1"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Code of Conduct:</w:t>
      </w:r>
    </w:p>
    <w:p w14:paraId="03CB7F2E" w14:textId="148144DF"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I _</w:t>
      </w:r>
      <w:r w:rsidRPr="00FA356B">
        <w:rPr>
          <w:rFonts w:ascii="Times New Roman" w:hAnsi="Times New Roman" w:cs="Times New Roman"/>
        </w:rPr>
        <w:t xml:space="preserve">E. Laksmi </w:t>
      </w:r>
      <w:proofErr w:type="gramStart"/>
      <w:r w:rsidRPr="00FA356B">
        <w:rPr>
          <w:rFonts w:ascii="Times New Roman" w:hAnsi="Times New Roman" w:cs="Times New Roman"/>
        </w:rPr>
        <w:t>Narayanan(</w:t>
      </w:r>
      <w:proofErr w:type="gramEnd"/>
      <w:r w:rsidRPr="00FA356B">
        <w:rPr>
          <w:rFonts w:ascii="Times New Roman" w:hAnsi="Times New Roman" w:cs="Times New Roman"/>
        </w:rPr>
        <w:t>192524249)</w:t>
      </w:r>
      <w:r w:rsidRPr="00FA356B">
        <w:rPr>
          <w:rFonts w:ascii="Times New Roman" w:hAnsi="Times New Roman" w:cs="Times New Roman"/>
        </w:rPr>
        <w:t>_ (Name / Reg No) certify that this submission is my</w:t>
      </w:r>
    </w:p>
    <w:p w14:paraId="30DAAAA1"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original work and that I have adhered to the guidelines specified for this assessment.</w:t>
      </w:r>
    </w:p>
    <w:p w14:paraId="4FD0AEB1"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I understand that any violation of academic integrity rules will result in disciplinary</w:t>
      </w:r>
    </w:p>
    <w:p w14:paraId="13CA8BBA"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action.</w:t>
      </w:r>
    </w:p>
    <w:p w14:paraId="00740A27" w14:textId="3E3BCA52" w:rsidR="00A66043"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Signature of the student:</w:t>
      </w:r>
    </w:p>
    <w:p w14:paraId="16CD852E" w14:textId="711BFEB0" w:rsidR="00FA356B" w:rsidRDefault="00FA356B" w:rsidP="00FA356B">
      <w:pPr>
        <w:spacing w:line="360" w:lineRule="auto"/>
        <w:rPr>
          <w:rFonts w:ascii="Times New Roman" w:hAnsi="Times New Roman" w:cs="Times New Roman"/>
        </w:rPr>
      </w:pPr>
      <w:r w:rsidRPr="00FA356B">
        <w:rPr>
          <w:rFonts w:ascii="Times New Roman" w:hAnsi="Times New Roman" w:cs="Times New Roman"/>
        </w:rPr>
        <w:t>E. Lakshmi Narayanan</w:t>
      </w:r>
    </w:p>
    <w:p w14:paraId="451008DF" w14:textId="77777777" w:rsidR="00FA356B" w:rsidRPr="00FA356B" w:rsidRDefault="00FA356B" w:rsidP="00FA356B">
      <w:pPr>
        <w:spacing w:line="360" w:lineRule="auto"/>
        <w:jc w:val="center"/>
        <w:rPr>
          <w:rFonts w:ascii="Times New Roman" w:hAnsi="Times New Roman" w:cs="Times New Roman"/>
          <w:b/>
          <w:bCs/>
          <w:sz w:val="26"/>
          <w:szCs w:val="26"/>
        </w:rPr>
      </w:pPr>
      <w:r w:rsidRPr="00FA356B">
        <w:rPr>
          <w:rFonts w:ascii="Times New Roman" w:hAnsi="Times New Roman" w:cs="Times New Roman"/>
          <w:b/>
          <w:bCs/>
          <w:sz w:val="26"/>
          <w:szCs w:val="26"/>
        </w:rPr>
        <w:t>Annexure A</w:t>
      </w:r>
    </w:p>
    <w:p w14:paraId="5A0693DB" w14:textId="49632461" w:rsidR="00FA356B" w:rsidRDefault="00FA356B" w:rsidP="00FA356B">
      <w:pPr>
        <w:spacing w:line="360" w:lineRule="auto"/>
        <w:jc w:val="center"/>
        <w:rPr>
          <w:rFonts w:ascii="Times New Roman" w:hAnsi="Times New Roman" w:cs="Times New Roman"/>
        </w:rPr>
      </w:pPr>
    </w:p>
    <w:p w14:paraId="2F6CBA07" w14:textId="77777777" w:rsidR="00FA356B" w:rsidRPr="00FA356B" w:rsidRDefault="00FA356B" w:rsidP="00FA356B">
      <w:pPr>
        <w:spacing w:line="360" w:lineRule="auto"/>
        <w:rPr>
          <w:rFonts w:ascii="Times New Roman" w:hAnsi="Times New Roman" w:cs="Times New Roman"/>
          <w:b/>
          <w:bCs/>
          <w:sz w:val="24"/>
          <w:szCs w:val="24"/>
        </w:rPr>
      </w:pPr>
      <w:r w:rsidRPr="00FA356B">
        <w:rPr>
          <w:rFonts w:ascii="Times New Roman" w:hAnsi="Times New Roman" w:cs="Times New Roman"/>
          <w:b/>
          <w:bCs/>
          <w:sz w:val="24"/>
          <w:szCs w:val="24"/>
        </w:rPr>
        <w:t>1. Secure Password Storage in Web Applications</w:t>
      </w:r>
    </w:p>
    <w:p w14:paraId="792960B4" w14:textId="55E1FFE2"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A web application stores user passwords and needs to protect them against</w:t>
      </w:r>
    </w:p>
    <w:p w14:paraId="436FC224"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database breaches.</w:t>
      </w:r>
    </w:p>
    <w:p w14:paraId="3177B685" w14:textId="77777777"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A. Explain why storing plaintext passwords is insecure.</w:t>
      </w:r>
    </w:p>
    <w:p w14:paraId="20913BF7" w14:textId="58A1E52E" w:rsidR="00FA356B" w:rsidRPr="00FA356B" w:rsidRDefault="00FA356B" w:rsidP="00FA356B">
      <w:pPr>
        <w:spacing w:line="360" w:lineRule="auto"/>
        <w:rPr>
          <w:rFonts w:ascii="Times New Roman" w:hAnsi="Times New Roman" w:cs="Times New Roman"/>
        </w:rPr>
      </w:pPr>
      <w:r w:rsidRPr="00FA356B">
        <w:rPr>
          <w:rFonts w:ascii="Times New Roman" w:hAnsi="Times New Roman" w:cs="Times New Roman"/>
        </w:rPr>
        <w:t>B. Suggest a secure method for storing passwords and justify your choice.</w:t>
      </w:r>
    </w:p>
    <w:p w14:paraId="627C9FD5" w14:textId="77777777" w:rsidR="00FA356B" w:rsidRPr="00FA356B" w:rsidRDefault="00FA356B" w:rsidP="00FA356B">
      <w:pPr>
        <w:spacing w:before="100" w:beforeAutospacing="1" w:after="100" w:afterAutospacing="1" w:line="360" w:lineRule="auto"/>
        <w:outlineLvl w:val="0"/>
        <w:rPr>
          <w:rFonts w:ascii="Times New Roman" w:eastAsia="Times New Roman" w:hAnsi="Times New Roman" w:cs="Times New Roman"/>
          <w:b/>
          <w:bCs/>
          <w:kern w:val="36"/>
          <w:lang w:eastAsia="en-IN"/>
        </w:rPr>
      </w:pPr>
      <w:r w:rsidRPr="00FA356B">
        <w:rPr>
          <w:rFonts w:ascii="Times New Roman" w:eastAsia="Times New Roman" w:hAnsi="Times New Roman" w:cs="Times New Roman"/>
          <w:b/>
          <w:bCs/>
          <w:kern w:val="36"/>
          <w:lang w:eastAsia="en-IN"/>
        </w:rPr>
        <w:lastRenderedPageBreak/>
        <w:t>1. Secure Password Storage in Web Applications</w:t>
      </w:r>
    </w:p>
    <w:p w14:paraId="620C928E" w14:textId="25C5D74F"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A. Explain why storing plaintext passwords is insecure.</w:t>
      </w:r>
    </w:p>
    <w:p w14:paraId="175F4C2C"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Storing passwords in plaintext is highly insecure because if the database is compromised, attackers can immediately read all users' passwords. Since many users reuse the same password across multiple accounts, this can also lead to unauthorized access to other services, resulting in identity theft and financial loss.</w:t>
      </w:r>
    </w:p>
    <w:p w14:paraId="3DF9EDC1"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B. Suggest a secure method for storing passwords and justify your choice.</w:t>
      </w:r>
    </w:p>
    <w:p w14:paraId="3822E0AD"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Passwords should be stored using a </w:t>
      </w:r>
      <w:r w:rsidRPr="00FA356B">
        <w:rPr>
          <w:rFonts w:ascii="Times New Roman" w:eastAsia="Times New Roman" w:hAnsi="Times New Roman" w:cs="Times New Roman"/>
          <w:b/>
          <w:bCs/>
          <w:lang w:eastAsia="en-IN"/>
        </w:rPr>
        <w:t>strong password hashing algorithm</w:t>
      </w:r>
      <w:r w:rsidRPr="00FA356B">
        <w:rPr>
          <w:rFonts w:ascii="Times New Roman" w:eastAsia="Times New Roman" w:hAnsi="Times New Roman" w:cs="Times New Roman"/>
          <w:lang w:eastAsia="en-IN"/>
        </w:rPr>
        <w:t xml:space="preserve"> such as </w:t>
      </w:r>
      <w:proofErr w:type="spellStart"/>
      <w:r w:rsidRPr="00FA356B">
        <w:rPr>
          <w:rFonts w:ascii="Times New Roman" w:eastAsia="Times New Roman" w:hAnsi="Times New Roman" w:cs="Times New Roman"/>
          <w:b/>
          <w:bCs/>
          <w:lang w:eastAsia="en-IN"/>
        </w:rPr>
        <w:t>bcrypt</w:t>
      </w:r>
      <w:proofErr w:type="spellEnd"/>
      <w:r w:rsidRPr="00FA356B">
        <w:rPr>
          <w:rFonts w:ascii="Times New Roman" w:eastAsia="Times New Roman" w:hAnsi="Times New Roman" w:cs="Times New Roman"/>
          <w:lang w:eastAsia="en-IN"/>
        </w:rPr>
        <w:t xml:space="preserve">, </w:t>
      </w:r>
      <w:r w:rsidRPr="00FA356B">
        <w:rPr>
          <w:rFonts w:ascii="Times New Roman" w:eastAsia="Times New Roman" w:hAnsi="Times New Roman" w:cs="Times New Roman"/>
          <w:b/>
          <w:bCs/>
          <w:lang w:eastAsia="en-IN"/>
        </w:rPr>
        <w:t>Argon2</w:t>
      </w:r>
      <w:r w:rsidRPr="00FA356B">
        <w:rPr>
          <w:rFonts w:ascii="Times New Roman" w:eastAsia="Times New Roman" w:hAnsi="Times New Roman" w:cs="Times New Roman"/>
          <w:lang w:eastAsia="en-IN"/>
        </w:rPr>
        <w:t xml:space="preserve">, or </w:t>
      </w:r>
      <w:r w:rsidRPr="00FA356B">
        <w:rPr>
          <w:rFonts w:ascii="Times New Roman" w:eastAsia="Times New Roman" w:hAnsi="Times New Roman" w:cs="Times New Roman"/>
          <w:b/>
          <w:bCs/>
          <w:lang w:eastAsia="en-IN"/>
        </w:rPr>
        <w:t>PBKDF2</w:t>
      </w:r>
      <w:r w:rsidRPr="00FA356B">
        <w:rPr>
          <w:rFonts w:ascii="Times New Roman" w:eastAsia="Times New Roman" w:hAnsi="Times New Roman" w:cs="Times New Roman"/>
          <w:lang w:eastAsia="en-IN"/>
        </w:rPr>
        <w:t xml:space="preserve">, along with a unique </w:t>
      </w:r>
      <w:r w:rsidRPr="00FA356B">
        <w:rPr>
          <w:rFonts w:ascii="Times New Roman" w:eastAsia="Times New Roman" w:hAnsi="Times New Roman" w:cs="Times New Roman"/>
          <w:b/>
          <w:bCs/>
          <w:lang w:eastAsia="en-IN"/>
        </w:rPr>
        <w:t>salt</w:t>
      </w:r>
      <w:r w:rsidRPr="00FA356B">
        <w:rPr>
          <w:rFonts w:ascii="Times New Roman" w:eastAsia="Times New Roman" w:hAnsi="Times New Roman" w:cs="Times New Roman"/>
          <w:lang w:eastAsia="en-IN"/>
        </w:rPr>
        <w:t xml:space="preserve"> for each password. Hashing converts the password into a fixed-length value that cannot be easily reversed. The salt prevents attackers from using precomputed rainbow tables, making password cracking much more difficult.</w:t>
      </w:r>
    </w:p>
    <w:p w14:paraId="22939E1C" w14:textId="77777777" w:rsidR="00FA356B" w:rsidRPr="00FA356B" w:rsidRDefault="00FA356B" w:rsidP="00FA356B">
      <w:pPr>
        <w:spacing w:after="0" w:line="360" w:lineRule="auto"/>
        <w:rPr>
          <w:rFonts w:ascii="Times New Roman" w:eastAsia="Times New Roman" w:hAnsi="Times New Roman" w:cs="Times New Roman"/>
          <w:b/>
          <w:bCs/>
          <w:sz w:val="24"/>
          <w:szCs w:val="24"/>
          <w:lang w:eastAsia="en-IN"/>
        </w:rPr>
      </w:pPr>
      <w:r w:rsidRPr="00FA356B">
        <w:rPr>
          <w:rFonts w:ascii="Times New Roman" w:eastAsia="Times New Roman" w:hAnsi="Times New Roman" w:cs="Times New Roman"/>
          <w:b/>
          <w:bCs/>
          <w:sz w:val="24"/>
          <w:szCs w:val="24"/>
          <w:lang w:eastAsia="en-IN"/>
        </w:rPr>
        <w:t>2. Digital Signature for Document Authentication</w:t>
      </w:r>
    </w:p>
    <w:p w14:paraId="142561E8"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company wants to ensure that official documents sent electronically are authentic</w:t>
      </w:r>
    </w:p>
    <w:p w14:paraId="7929AA90"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and unaltered.</w:t>
      </w:r>
    </w:p>
    <w:p w14:paraId="4E8159BC"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Explain how digital signatures can be used in this scenario.</w:t>
      </w:r>
    </w:p>
    <w:p w14:paraId="2D122557" w14:textId="535C723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B. Justify how this method ensures both integrity and non-repudiation.</w:t>
      </w:r>
    </w:p>
    <w:p w14:paraId="2C2F41F0" w14:textId="77777777" w:rsidR="00FA356B" w:rsidRPr="00FA356B" w:rsidRDefault="00FA356B" w:rsidP="00FA356B">
      <w:pPr>
        <w:spacing w:before="100" w:beforeAutospacing="1" w:after="100" w:afterAutospacing="1" w:line="360" w:lineRule="auto"/>
        <w:outlineLvl w:val="0"/>
        <w:rPr>
          <w:rFonts w:ascii="Times New Roman" w:eastAsia="Times New Roman" w:hAnsi="Times New Roman" w:cs="Times New Roman"/>
          <w:b/>
          <w:bCs/>
          <w:kern w:val="36"/>
          <w:lang w:eastAsia="en-IN"/>
        </w:rPr>
      </w:pPr>
      <w:r w:rsidRPr="00FA356B">
        <w:rPr>
          <w:rFonts w:ascii="Times New Roman" w:eastAsia="Times New Roman" w:hAnsi="Times New Roman" w:cs="Times New Roman"/>
          <w:b/>
          <w:bCs/>
          <w:kern w:val="36"/>
          <w:lang w:eastAsia="en-IN"/>
        </w:rPr>
        <w:t>2. Digital Signature for Document Authentication</w:t>
      </w:r>
    </w:p>
    <w:p w14:paraId="2C016B08"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A. Explain how digital signatures can be used in this scenario.</w:t>
      </w:r>
    </w:p>
    <w:p w14:paraId="4D73D963"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digital signature is created by encrypting the document's hash using the sender's private key. The recipient verifies the signature using the sender's public key. If the decrypted hash matches the newly computed hash of the received document, the document is confirmed to be authentic and unchanged.</w:t>
      </w:r>
    </w:p>
    <w:p w14:paraId="70678FBE"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B. Justify how this method ensures both integrity and non-repudiation.</w:t>
      </w:r>
    </w:p>
    <w:p w14:paraId="500251A0" w14:textId="77777777" w:rsidR="00FA356B" w:rsidRPr="00FA356B" w:rsidRDefault="00FA356B" w:rsidP="00FA356B">
      <w:pPr>
        <w:numPr>
          <w:ilvl w:val="0"/>
          <w:numId w:val="1"/>
        </w:num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b/>
          <w:bCs/>
          <w:lang w:eastAsia="en-IN"/>
        </w:rPr>
        <w:t>Integrity:</w:t>
      </w:r>
      <w:r w:rsidRPr="00FA356B">
        <w:rPr>
          <w:rFonts w:ascii="Times New Roman" w:eastAsia="Times New Roman" w:hAnsi="Times New Roman" w:cs="Times New Roman"/>
          <w:lang w:eastAsia="en-IN"/>
        </w:rPr>
        <w:t xml:space="preserve"> Any modification to the document changes its hash value, causing signature verification to fail. </w:t>
      </w:r>
    </w:p>
    <w:p w14:paraId="04024CA8" w14:textId="77777777" w:rsidR="00FA356B" w:rsidRPr="00FA356B" w:rsidRDefault="00FA356B" w:rsidP="00FA356B">
      <w:pPr>
        <w:numPr>
          <w:ilvl w:val="0"/>
          <w:numId w:val="1"/>
        </w:num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b/>
          <w:bCs/>
          <w:lang w:eastAsia="en-IN"/>
        </w:rPr>
        <w:t>Non-repudiation:</w:t>
      </w:r>
      <w:r w:rsidRPr="00FA356B">
        <w:rPr>
          <w:rFonts w:ascii="Times New Roman" w:eastAsia="Times New Roman" w:hAnsi="Times New Roman" w:cs="Times New Roman"/>
          <w:lang w:eastAsia="en-IN"/>
        </w:rPr>
        <w:t xml:space="preserve"> Since only the sender owns the private key used to create the signature, the sender cannot deny having signed the document. </w:t>
      </w:r>
    </w:p>
    <w:p w14:paraId="5BB865CB" w14:textId="77777777" w:rsidR="00FA356B" w:rsidRDefault="00FA356B" w:rsidP="00FA356B">
      <w:pPr>
        <w:spacing w:after="0" w:line="360" w:lineRule="auto"/>
        <w:rPr>
          <w:rFonts w:ascii="Times New Roman" w:eastAsia="Times New Roman" w:hAnsi="Times New Roman" w:cs="Times New Roman"/>
          <w:b/>
          <w:bCs/>
          <w:sz w:val="24"/>
          <w:szCs w:val="24"/>
          <w:lang w:eastAsia="en-IN"/>
        </w:rPr>
      </w:pPr>
    </w:p>
    <w:p w14:paraId="6A740781" w14:textId="77777777" w:rsidR="00FA356B" w:rsidRDefault="00FA356B" w:rsidP="00FA356B">
      <w:pPr>
        <w:spacing w:after="0" w:line="360" w:lineRule="auto"/>
        <w:rPr>
          <w:rFonts w:ascii="Times New Roman" w:eastAsia="Times New Roman" w:hAnsi="Times New Roman" w:cs="Times New Roman"/>
          <w:b/>
          <w:bCs/>
          <w:sz w:val="24"/>
          <w:szCs w:val="24"/>
          <w:lang w:eastAsia="en-IN"/>
        </w:rPr>
      </w:pPr>
    </w:p>
    <w:p w14:paraId="436021CD" w14:textId="4C260AAA" w:rsidR="00FA356B" w:rsidRPr="00FA356B" w:rsidRDefault="00FA356B" w:rsidP="00FA356B">
      <w:pPr>
        <w:spacing w:after="0" w:line="360" w:lineRule="auto"/>
        <w:rPr>
          <w:rFonts w:ascii="Times New Roman" w:eastAsia="Times New Roman" w:hAnsi="Times New Roman" w:cs="Times New Roman"/>
          <w:b/>
          <w:bCs/>
          <w:sz w:val="24"/>
          <w:szCs w:val="24"/>
          <w:lang w:eastAsia="en-IN"/>
        </w:rPr>
      </w:pPr>
      <w:r w:rsidRPr="00FA356B">
        <w:rPr>
          <w:rFonts w:ascii="Times New Roman" w:eastAsia="Times New Roman" w:hAnsi="Times New Roman" w:cs="Times New Roman"/>
          <w:b/>
          <w:bCs/>
          <w:sz w:val="24"/>
          <w:szCs w:val="24"/>
          <w:lang w:eastAsia="en-IN"/>
        </w:rPr>
        <w:t>3. Preventing Replay Attacks in Online Transactions</w:t>
      </w:r>
    </w:p>
    <w:p w14:paraId="59FD9E39"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An online payment system is vulnerable to replay attacks where attackers resend</w:t>
      </w:r>
    </w:p>
    <w:p w14:paraId="71ABC7FF"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previously captured transactions.</w:t>
      </w:r>
    </w:p>
    <w:p w14:paraId="662472ED"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Explain how replay attacks occur.</w:t>
      </w:r>
    </w:p>
    <w:p w14:paraId="1F59E084"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B. Suggest a cryptographic technique to prevent such attacks and justify your</w:t>
      </w:r>
    </w:p>
    <w:p w14:paraId="6743813A" w14:textId="5606E970"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answer.</w:t>
      </w:r>
    </w:p>
    <w:p w14:paraId="23C170C1" w14:textId="77777777" w:rsidR="00FA356B" w:rsidRPr="00FA356B" w:rsidRDefault="00FA356B" w:rsidP="00FA356B">
      <w:pPr>
        <w:spacing w:before="100" w:beforeAutospacing="1" w:after="100" w:afterAutospacing="1" w:line="360" w:lineRule="auto"/>
        <w:outlineLvl w:val="0"/>
        <w:rPr>
          <w:rFonts w:ascii="Times New Roman" w:eastAsia="Times New Roman" w:hAnsi="Times New Roman" w:cs="Times New Roman"/>
          <w:b/>
          <w:bCs/>
          <w:kern w:val="36"/>
          <w:lang w:eastAsia="en-IN"/>
        </w:rPr>
      </w:pPr>
      <w:r w:rsidRPr="00FA356B">
        <w:rPr>
          <w:rFonts w:ascii="Times New Roman" w:eastAsia="Times New Roman" w:hAnsi="Times New Roman" w:cs="Times New Roman"/>
          <w:b/>
          <w:bCs/>
          <w:kern w:val="36"/>
          <w:lang w:eastAsia="en-IN"/>
        </w:rPr>
        <w:t>3. Preventing Replay Attacks in Online Transactions</w:t>
      </w:r>
    </w:p>
    <w:p w14:paraId="4F0F580E"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A. Explain how replay attacks occur.</w:t>
      </w:r>
    </w:p>
    <w:p w14:paraId="1AB1F6EB"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replay attack occurs when an attacker captures a valid transaction message and retransmits it later to trick the system into processing the same transaction again. This can result in duplicate payments or unauthorized actions.</w:t>
      </w:r>
    </w:p>
    <w:p w14:paraId="385A4314"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B. Suggest a cryptographic technique to prevent such attacks and justify your answer.</w:t>
      </w:r>
    </w:p>
    <w:p w14:paraId="79CC2875"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A secure method is to use </w:t>
      </w:r>
      <w:r w:rsidRPr="00FA356B">
        <w:rPr>
          <w:rFonts w:ascii="Times New Roman" w:eastAsia="Times New Roman" w:hAnsi="Times New Roman" w:cs="Times New Roman"/>
          <w:b/>
          <w:bCs/>
          <w:lang w:eastAsia="en-IN"/>
        </w:rPr>
        <w:t>nonces (random numbers)</w:t>
      </w:r>
      <w:r w:rsidRPr="00FA356B">
        <w:rPr>
          <w:rFonts w:ascii="Times New Roman" w:eastAsia="Times New Roman" w:hAnsi="Times New Roman" w:cs="Times New Roman"/>
          <w:lang w:eastAsia="en-IN"/>
        </w:rPr>
        <w:t xml:space="preserve"> or </w:t>
      </w:r>
      <w:r w:rsidRPr="00FA356B">
        <w:rPr>
          <w:rFonts w:ascii="Times New Roman" w:eastAsia="Times New Roman" w:hAnsi="Times New Roman" w:cs="Times New Roman"/>
          <w:b/>
          <w:bCs/>
          <w:lang w:eastAsia="en-IN"/>
        </w:rPr>
        <w:t>timestamps</w:t>
      </w:r>
      <w:r w:rsidRPr="00FA356B">
        <w:rPr>
          <w:rFonts w:ascii="Times New Roman" w:eastAsia="Times New Roman" w:hAnsi="Times New Roman" w:cs="Times New Roman"/>
          <w:lang w:eastAsia="en-IN"/>
        </w:rPr>
        <w:t xml:space="preserve"> with every transaction. Each request includes a unique nonce or a current timestamp, which the server verifies. Since each value can only be used once or within a limited time, replayed messages are detected and rejected.</w:t>
      </w:r>
    </w:p>
    <w:p w14:paraId="1AC92C0C" w14:textId="77777777" w:rsidR="00FA356B" w:rsidRPr="00FA356B" w:rsidRDefault="00FA356B" w:rsidP="00FA356B">
      <w:pPr>
        <w:spacing w:after="0" w:line="360" w:lineRule="auto"/>
        <w:rPr>
          <w:rFonts w:ascii="Times New Roman" w:eastAsia="Times New Roman" w:hAnsi="Times New Roman" w:cs="Times New Roman"/>
          <w:b/>
          <w:bCs/>
          <w:sz w:val="24"/>
          <w:szCs w:val="24"/>
          <w:lang w:eastAsia="en-IN"/>
        </w:rPr>
      </w:pPr>
      <w:r w:rsidRPr="00FA356B">
        <w:rPr>
          <w:rFonts w:ascii="Times New Roman" w:eastAsia="Times New Roman" w:hAnsi="Times New Roman" w:cs="Times New Roman"/>
          <w:b/>
          <w:bCs/>
          <w:sz w:val="24"/>
          <w:szCs w:val="24"/>
          <w:lang w:eastAsia="en-IN"/>
        </w:rPr>
        <w:t>4. Secure Communication over Public Wi-Fi</w:t>
      </w:r>
    </w:p>
    <w:p w14:paraId="32AB77B7"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user accesses sensitive information using a public Wi-Fi network without</w:t>
      </w:r>
    </w:p>
    <w:p w14:paraId="771C7986"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encryption.</w:t>
      </w:r>
    </w:p>
    <w:p w14:paraId="1A6F05EA"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Identify the risks involved in this scenario.</w:t>
      </w:r>
    </w:p>
    <w:p w14:paraId="30429BC7"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B. Recommend a secure communication method and justify how it protects user</w:t>
      </w:r>
    </w:p>
    <w:p w14:paraId="28391AAC" w14:textId="065EFCDC"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data.</w:t>
      </w:r>
    </w:p>
    <w:p w14:paraId="31C1103A" w14:textId="77777777" w:rsidR="00FA356B" w:rsidRPr="00FA356B" w:rsidRDefault="00FA356B" w:rsidP="00FA356B">
      <w:pPr>
        <w:spacing w:before="100" w:beforeAutospacing="1" w:after="100" w:afterAutospacing="1" w:line="360" w:lineRule="auto"/>
        <w:outlineLvl w:val="0"/>
        <w:rPr>
          <w:rFonts w:ascii="Times New Roman" w:eastAsia="Times New Roman" w:hAnsi="Times New Roman" w:cs="Times New Roman"/>
          <w:b/>
          <w:bCs/>
          <w:kern w:val="36"/>
          <w:lang w:eastAsia="en-IN"/>
        </w:rPr>
      </w:pPr>
      <w:r w:rsidRPr="00FA356B">
        <w:rPr>
          <w:rFonts w:ascii="Times New Roman" w:eastAsia="Times New Roman" w:hAnsi="Times New Roman" w:cs="Times New Roman"/>
          <w:b/>
          <w:bCs/>
          <w:kern w:val="36"/>
          <w:lang w:eastAsia="en-IN"/>
        </w:rPr>
        <w:t>4. Secure Communication over Public Wi-Fi</w:t>
      </w:r>
    </w:p>
    <w:p w14:paraId="56984F72"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A. Identify the risks involved in this scenario.</w:t>
      </w:r>
    </w:p>
    <w:p w14:paraId="2C2CA21B"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Using public Wi-Fi without encryption exposes users to several risks, including:</w:t>
      </w:r>
    </w:p>
    <w:p w14:paraId="4753A98B" w14:textId="77777777" w:rsidR="00FA356B" w:rsidRPr="00FA356B" w:rsidRDefault="00FA356B" w:rsidP="00FA356B">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Eavesdropping on sensitive information </w:t>
      </w:r>
    </w:p>
    <w:p w14:paraId="6F9C1B20" w14:textId="77777777" w:rsidR="00FA356B" w:rsidRPr="00FA356B" w:rsidRDefault="00FA356B" w:rsidP="00FA356B">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Man-in-the-Middle (MITM) attacks </w:t>
      </w:r>
    </w:p>
    <w:p w14:paraId="52C98E77" w14:textId="77777777" w:rsidR="00FA356B" w:rsidRPr="00FA356B" w:rsidRDefault="00FA356B" w:rsidP="00FA356B">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Session hijacking </w:t>
      </w:r>
    </w:p>
    <w:p w14:paraId="196B3E2E" w14:textId="77777777" w:rsidR="00FA356B" w:rsidRPr="00FA356B" w:rsidRDefault="00FA356B" w:rsidP="00FA356B">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Theft of usernames, passwords, and financial information </w:t>
      </w:r>
    </w:p>
    <w:p w14:paraId="423D211C"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B. Recommend a secure communication method and justify how it protects user data.</w:t>
      </w:r>
    </w:p>
    <w:p w14:paraId="3E2C0411"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The user should access websites using </w:t>
      </w:r>
      <w:r w:rsidRPr="00FA356B">
        <w:rPr>
          <w:rFonts w:ascii="Times New Roman" w:eastAsia="Times New Roman" w:hAnsi="Times New Roman" w:cs="Times New Roman"/>
          <w:b/>
          <w:bCs/>
          <w:lang w:eastAsia="en-IN"/>
        </w:rPr>
        <w:t>HTTPS (TLS/SSL)</w:t>
      </w:r>
      <w:r w:rsidRPr="00FA356B">
        <w:rPr>
          <w:rFonts w:ascii="Times New Roman" w:eastAsia="Times New Roman" w:hAnsi="Times New Roman" w:cs="Times New Roman"/>
          <w:lang w:eastAsia="en-IN"/>
        </w:rPr>
        <w:t xml:space="preserve"> or connect through a </w:t>
      </w:r>
      <w:r w:rsidRPr="00FA356B">
        <w:rPr>
          <w:rFonts w:ascii="Times New Roman" w:eastAsia="Times New Roman" w:hAnsi="Times New Roman" w:cs="Times New Roman"/>
          <w:b/>
          <w:bCs/>
          <w:lang w:eastAsia="en-IN"/>
        </w:rPr>
        <w:t>Virtual Private Network (VPN)</w:t>
      </w:r>
      <w:r w:rsidRPr="00FA356B">
        <w:rPr>
          <w:rFonts w:ascii="Times New Roman" w:eastAsia="Times New Roman" w:hAnsi="Times New Roman" w:cs="Times New Roman"/>
          <w:lang w:eastAsia="en-IN"/>
        </w:rPr>
        <w:t>. HTTPS encrypts communication between the browser and the server, while a VPN encrypts all network traffic. These methods protect data from interception and unauthorized access.</w:t>
      </w:r>
    </w:p>
    <w:p w14:paraId="30D60A29" w14:textId="77777777" w:rsidR="00FA356B" w:rsidRPr="00FA356B" w:rsidRDefault="00FA356B" w:rsidP="00FA356B">
      <w:pPr>
        <w:spacing w:after="0" w:line="360" w:lineRule="auto"/>
        <w:rPr>
          <w:rFonts w:ascii="Times New Roman" w:eastAsia="Times New Roman" w:hAnsi="Times New Roman" w:cs="Times New Roman"/>
          <w:b/>
          <w:bCs/>
          <w:sz w:val="24"/>
          <w:szCs w:val="24"/>
          <w:lang w:eastAsia="en-IN"/>
        </w:rPr>
      </w:pPr>
      <w:r w:rsidRPr="00FA356B">
        <w:rPr>
          <w:rFonts w:ascii="Times New Roman" w:eastAsia="Times New Roman" w:hAnsi="Times New Roman" w:cs="Times New Roman"/>
          <w:b/>
          <w:bCs/>
          <w:sz w:val="24"/>
          <w:szCs w:val="24"/>
          <w:lang w:eastAsia="en-IN"/>
        </w:rPr>
        <w:t>5. Data Integrity in Cloud Storage</w:t>
      </w:r>
    </w:p>
    <w:p w14:paraId="433C5FBA" w14:textId="77777777" w:rsidR="00FA356B" w:rsidRDefault="00FA356B" w:rsidP="00FA356B">
      <w:pPr>
        <w:spacing w:after="0" w:line="360" w:lineRule="auto"/>
        <w:rPr>
          <w:rFonts w:ascii="Times New Roman" w:eastAsia="Times New Roman" w:hAnsi="Times New Roman" w:cs="Times New Roman"/>
          <w:lang w:eastAsia="en-IN"/>
        </w:rPr>
      </w:pPr>
    </w:p>
    <w:p w14:paraId="1E50835D" w14:textId="40096389"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An organization stores critical data in a cloud server and wants to ensure that the</w:t>
      </w:r>
    </w:p>
    <w:p w14:paraId="11CC50AB"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data is not altered.</w:t>
      </w:r>
    </w:p>
    <w:p w14:paraId="663F6757" w14:textId="77777777"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A. Explain how hashing can be used to verify data integrity.</w:t>
      </w:r>
    </w:p>
    <w:p w14:paraId="39A4D24C" w14:textId="296C6FCA" w:rsidR="00FA356B" w:rsidRPr="00FA356B" w:rsidRDefault="00FA356B" w:rsidP="00FA356B">
      <w:pPr>
        <w:spacing w:after="0"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B. Suggest an additional mechanism to enhance trust and justify your answer.</w:t>
      </w:r>
    </w:p>
    <w:p w14:paraId="03248A73" w14:textId="77777777" w:rsidR="00FA356B" w:rsidRPr="00FA356B" w:rsidRDefault="00FA356B" w:rsidP="00FA356B">
      <w:pPr>
        <w:spacing w:before="100" w:beforeAutospacing="1" w:after="100" w:afterAutospacing="1" w:line="360" w:lineRule="auto"/>
        <w:outlineLvl w:val="0"/>
        <w:rPr>
          <w:rFonts w:ascii="Times New Roman" w:eastAsia="Times New Roman" w:hAnsi="Times New Roman" w:cs="Times New Roman"/>
          <w:b/>
          <w:bCs/>
          <w:kern w:val="36"/>
          <w:lang w:eastAsia="en-IN"/>
        </w:rPr>
      </w:pPr>
      <w:r w:rsidRPr="00FA356B">
        <w:rPr>
          <w:rFonts w:ascii="Times New Roman" w:eastAsia="Times New Roman" w:hAnsi="Times New Roman" w:cs="Times New Roman"/>
          <w:b/>
          <w:bCs/>
          <w:kern w:val="36"/>
          <w:lang w:eastAsia="en-IN"/>
        </w:rPr>
        <w:t>5. Data Integrity in Cloud Storage</w:t>
      </w:r>
    </w:p>
    <w:p w14:paraId="2BE01347"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A. Explain how hashing can be used to verify data integrity.</w:t>
      </w:r>
    </w:p>
    <w:p w14:paraId="4E5058CC"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Hashing generates a unique fixed-size hash value for a file. Before uploading, the organization computes the file's hash. After downloading, the hash is calculated again and compared with the original. If both hash values are identical, the data has not been modified.</w:t>
      </w:r>
    </w:p>
    <w:p w14:paraId="7B6B57F5" w14:textId="77777777" w:rsidR="00FA356B" w:rsidRPr="00FA356B" w:rsidRDefault="00FA356B" w:rsidP="00FA356B">
      <w:pPr>
        <w:spacing w:before="100" w:beforeAutospacing="1" w:after="100" w:afterAutospacing="1" w:line="360" w:lineRule="auto"/>
        <w:outlineLvl w:val="2"/>
        <w:rPr>
          <w:rFonts w:ascii="Times New Roman" w:eastAsia="Times New Roman" w:hAnsi="Times New Roman" w:cs="Times New Roman"/>
          <w:b/>
          <w:bCs/>
          <w:lang w:eastAsia="en-IN"/>
        </w:rPr>
      </w:pPr>
      <w:r w:rsidRPr="00FA356B">
        <w:rPr>
          <w:rFonts w:ascii="Times New Roman" w:eastAsia="Times New Roman" w:hAnsi="Times New Roman" w:cs="Times New Roman"/>
          <w:b/>
          <w:bCs/>
          <w:lang w:eastAsia="en-IN"/>
        </w:rPr>
        <w:t>B. Suggest an additional mechanism to enhance trust and justify your answer.</w:t>
      </w:r>
    </w:p>
    <w:p w14:paraId="601A47A4" w14:textId="77777777" w:rsidR="00FA356B" w:rsidRPr="00FA356B" w:rsidRDefault="00FA356B" w:rsidP="00FA356B">
      <w:pPr>
        <w:spacing w:before="100" w:beforeAutospacing="1" w:after="100" w:afterAutospacing="1" w:line="360" w:lineRule="auto"/>
        <w:rPr>
          <w:rFonts w:ascii="Times New Roman" w:eastAsia="Times New Roman" w:hAnsi="Times New Roman" w:cs="Times New Roman"/>
          <w:lang w:eastAsia="en-IN"/>
        </w:rPr>
      </w:pPr>
      <w:r w:rsidRPr="00FA356B">
        <w:rPr>
          <w:rFonts w:ascii="Times New Roman" w:eastAsia="Times New Roman" w:hAnsi="Times New Roman" w:cs="Times New Roman"/>
          <w:lang w:eastAsia="en-IN"/>
        </w:rPr>
        <w:t xml:space="preserve">An additional mechanism is the use of </w:t>
      </w:r>
      <w:r w:rsidRPr="00FA356B">
        <w:rPr>
          <w:rFonts w:ascii="Times New Roman" w:eastAsia="Times New Roman" w:hAnsi="Times New Roman" w:cs="Times New Roman"/>
          <w:b/>
          <w:bCs/>
          <w:lang w:eastAsia="en-IN"/>
        </w:rPr>
        <w:t>Digital Signatures</w:t>
      </w:r>
      <w:r w:rsidRPr="00FA356B">
        <w:rPr>
          <w:rFonts w:ascii="Times New Roman" w:eastAsia="Times New Roman" w:hAnsi="Times New Roman" w:cs="Times New Roman"/>
          <w:lang w:eastAsia="en-IN"/>
        </w:rPr>
        <w:t>. The data owner signs the file using a private key, and users verify the signature using the corresponding public key. This ensures not only data integrity but also authenticity, confirming that the data was created by the legitimate owner and has not been tampered with.</w:t>
      </w:r>
    </w:p>
    <w:p w14:paraId="4370C984" w14:textId="77777777" w:rsidR="00FA356B" w:rsidRPr="00FA356B" w:rsidRDefault="00FA356B" w:rsidP="00FA356B">
      <w:pPr>
        <w:spacing w:line="360" w:lineRule="auto"/>
        <w:rPr>
          <w:rFonts w:ascii="Times New Roman" w:hAnsi="Times New Roman" w:cs="Times New Roman"/>
        </w:rPr>
      </w:pPr>
    </w:p>
    <w:sectPr w:rsidR="00FA356B" w:rsidRPr="00FA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70C71"/>
    <w:multiLevelType w:val="multilevel"/>
    <w:tmpl w:val="E71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F27B1"/>
    <w:multiLevelType w:val="multilevel"/>
    <w:tmpl w:val="B2F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986487">
    <w:abstractNumId w:val="0"/>
  </w:num>
  <w:num w:numId="2" w16cid:durableId="270362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6B"/>
    <w:rsid w:val="00A66043"/>
    <w:rsid w:val="00FA3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EDFC"/>
  <w15:chartTrackingRefBased/>
  <w15:docId w15:val="{E1402EFA-65DF-4795-BBBC-3BA03DA30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35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FA35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56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FA356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A356B"/>
    <w:rPr>
      <w:b/>
      <w:bCs/>
    </w:rPr>
  </w:style>
  <w:style w:type="paragraph" w:styleId="NormalWeb">
    <w:name w:val="Normal (Web)"/>
    <w:basedOn w:val="Normal"/>
    <w:uiPriority w:val="99"/>
    <w:semiHidden/>
    <w:unhideWhenUsed/>
    <w:rsid w:val="00FA35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lakshmanara123@gmail.com</dc:creator>
  <cp:keywords/>
  <dc:description/>
  <cp:lastModifiedBy>lakshmanara123@gmail.com</cp:lastModifiedBy>
  <cp:revision>1</cp:revision>
  <dcterms:created xsi:type="dcterms:W3CDTF">2026-08-02T11:07:00Z</dcterms:created>
  <dcterms:modified xsi:type="dcterms:W3CDTF">2026-08-02T11:14:00Z</dcterms:modified>
</cp:coreProperties>
</file>