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34F1F980" w14:textId="77777777" w:rsidR="00DE189B" w:rsidRPr="00F412DD" w:rsidRDefault="00000000">
      <w:pPr>
        <w:spacing w:line="276" w:lineRule="auto"/>
        <w:jc w:val="center"/>
        <w:rPr>
          <w:b/>
          <w:bCs/>
          <w:sz w:val="36"/>
          <w:szCs w:val="36"/>
        </w:rPr>
      </w:pPr>
      <w:r w:rsidRPr="00F412DD">
        <w:rPr>
          <w:b/>
          <w:bCs/>
          <w:sz w:val="36"/>
          <w:szCs w:val="36"/>
        </w:rPr>
        <w:t>INFORMATION SECURITY EDUCATION AND AWARENESS (ISEA) PROJECT PHASE-III</w:t>
      </w:r>
    </w:p>
    <w:p w14:paraId="41FD6297" w14:textId="369342FD" w:rsidR="00DE189B" w:rsidRDefault="00F412DD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KERBEROS</w:t>
      </w:r>
      <w:r w:rsidR="00000000">
        <w:rPr>
          <w:b/>
          <w:bCs/>
          <w:sz w:val="28"/>
          <w:szCs w:val="28"/>
        </w:rPr>
        <w:t xml:space="preserve"> Report</w:t>
      </w:r>
    </w:p>
    <w:p w14:paraId="30BC1273" w14:textId="77777777" w:rsidR="00DE189B" w:rsidRDefault="00000000">
      <w:pPr>
        <w:tabs>
          <w:tab w:val="left" w:pos="8030"/>
        </w:tabs>
        <w:spacing w:line="276" w:lineRule="auto"/>
      </w:pPr>
      <w:r>
        <w:tab/>
      </w:r>
    </w:p>
    <w:p w14:paraId="3A1C8637" w14:textId="77777777" w:rsidR="00DE189B" w:rsidRDefault="00DE189B">
      <w:pPr>
        <w:tabs>
          <w:tab w:val="left" w:pos="8030"/>
        </w:tabs>
        <w:spacing w:line="276" w:lineRule="auto"/>
      </w:pPr>
    </w:p>
    <w:p w14:paraId="7355CDE9" w14:textId="538CFC9A" w:rsidR="00DE189B" w:rsidRDefault="00000000">
      <w:pPr>
        <w:tabs>
          <w:tab w:val="left" w:pos="8030"/>
        </w:tabs>
        <w:spacing w:line="276" w:lineRule="auto"/>
      </w:pPr>
      <w:r>
        <w:tab/>
      </w:r>
      <w:r w:rsidR="00F412DD">
        <w:t xml:space="preserve">      </w:t>
      </w:r>
      <w:r>
        <w:t>Date: 7th – 8th September 2026</w:t>
      </w: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976"/>
        <w:gridCol w:w="6492"/>
      </w:tblGrid>
      <w:tr w:rsidR="00DE189B" w14:paraId="4799FCED" w14:textId="77777777">
        <w:tc>
          <w:tcPr>
            <w:tcW w:w="988" w:type="dxa"/>
          </w:tcPr>
          <w:p w14:paraId="3DC94CFF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S.No.</w:t>
            </w:r>
          </w:p>
        </w:tc>
        <w:tc>
          <w:tcPr>
            <w:tcW w:w="2976" w:type="dxa"/>
          </w:tcPr>
          <w:p w14:paraId="6E9B9518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492" w:type="dxa"/>
          </w:tcPr>
          <w:p w14:paraId="61B3BE57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DE189B" w14:paraId="54865E94" w14:textId="77777777">
        <w:tc>
          <w:tcPr>
            <w:tcW w:w="988" w:type="dxa"/>
          </w:tcPr>
          <w:p w14:paraId="7988EA75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76" w:type="dxa"/>
          </w:tcPr>
          <w:p w14:paraId="14978CF5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Thematic Area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Cyber Security — Secure System Design, Trust and Resilience</w:t>
            </w:r>
          </w:p>
        </w:tc>
      </w:tr>
      <w:tr w:rsidR="00DE189B" w14:paraId="50306B76" w14:textId="77777777">
        <w:tc>
          <w:tcPr>
            <w:tcW w:w="988" w:type="dxa"/>
          </w:tcPr>
          <w:p w14:paraId="41E7291C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76" w:type="dxa"/>
          </w:tcPr>
          <w:p w14:paraId="5C20ECBD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Institution Name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Amrita Vishwa Vidyapeetham,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Chennai Campus</w:t>
            </w:r>
          </w:p>
        </w:tc>
      </w:tr>
      <w:tr w:rsidR="00DE189B" w14:paraId="21D2F87A" w14:textId="77777777">
        <w:tc>
          <w:tcPr>
            <w:tcW w:w="988" w:type="dxa"/>
          </w:tcPr>
          <w:p w14:paraId="6C976D19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76" w:type="dxa"/>
          </w:tcPr>
          <w:p w14:paraId="0841531E" w14:textId="6DDFDB9F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Title of Hackathon</w:t>
            </w:r>
            <w:r w:rsidR="00F412DD">
              <w:rPr>
                <w:sz w:val="22"/>
                <w:szCs w:val="22"/>
              </w:rPr>
              <w:t>/</w:t>
            </w:r>
            <w:proofErr w:type="spellStart"/>
            <w:r w:rsidR="00F412DD">
              <w:rPr>
                <w:sz w:val="22"/>
                <w:szCs w:val="22"/>
              </w:rPr>
              <w:t>BootCamp</w:t>
            </w:r>
            <w:proofErr w:type="spellEnd"/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Project Kerberos: A 24-Hour Cyber Hackathon</w:t>
            </w:r>
          </w:p>
        </w:tc>
      </w:tr>
      <w:tr w:rsidR="00DE189B" w14:paraId="1A3E912A" w14:textId="77777777">
        <w:tc>
          <w:tcPr>
            <w:tcW w:w="988" w:type="dxa"/>
          </w:tcPr>
          <w:p w14:paraId="359332D1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76" w:type="dxa"/>
          </w:tcPr>
          <w:p w14:paraId="6B11553D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Objective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foster innovation in secure system design by challenging students to build systems that remain trustworthy after their own components have been compromised.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build capacity among students in threat modelling, adversarial thinking, and the defence of authentication, identity, and sensor-driven systems.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provide hands-on exposure to emerging, forward-looking cybersecurity challenges through problem-based learning across software, IoT, and autonomous systems.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test adaptability under pressure by introducing an unannounced mid-event constraint that requires teams to redesign and re-secure a working system on the spot.</w:t>
            </w:r>
          </w:p>
        </w:tc>
      </w:tr>
      <w:tr w:rsidR="00DE189B" w14:paraId="14EC12FE" w14:textId="77777777">
        <w:tc>
          <w:tcPr>
            <w:tcW w:w="988" w:type="dxa"/>
          </w:tcPr>
          <w:p w14:paraId="6D53C821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76" w:type="dxa"/>
          </w:tcPr>
          <w:p w14:paraId="42318BF4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Timeline/ Dates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7th to 8th September 2026 (24 hours, 9:00 AM to 9:00 AM)</w:t>
            </w:r>
          </w:p>
        </w:tc>
      </w:tr>
      <w:tr w:rsidR="00DE189B" w14:paraId="44D88906" w14:textId="77777777">
        <w:tc>
          <w:tcPr>
            <w:tcW w:w="988" w:type="dxa"/>
          </w:tcPr>
          <w:p w14:paraId="3FA169ED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76" w:type="dxa"/>
          </w:tcPr>
          <w:p w14:paraId="2E6976CD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Venue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Amrita Vishwa Vidyapeetham, Amrita School of Computing, Chennai Campus —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Shield Lab and Astra Lab</w:t>
            </w:r>
          </w:p>
        </w:tc>
      </w:tr>
      <w:tr w:rsidR="00DE189B" w14:paraId="5850A04E" w14:textId="77777777">
        <w:tc>
          <w:tcPr>
            <w:tcW w:w="988" w:type="dxa"/>
          </w:tcPr>
          <w:p w14:paraId="420D8971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76" w:type="dxa"/>
          </w:tcPr>
          <w:p w14:paraId="1C5E7ADC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Detailed Structure of Hackathon (Details of Phases of hackathon with timeline)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Phase 1: Problem Statement Release &amp; Team Formation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Release of the Problem Statement Dossier — 3 domains, 9 problem statements.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Phase 2: Online Round — Registration and Submission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Teams submitted a PowerPoint presentation covering their proposed MVP and their security design for the "Secure It" brief.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Phase 3: Shortlisting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Online submissions evaluated and teams shortlisted for the offline 24-hour round.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Phase 4 [07-09-2026]: 24-Hour Hackathon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Hackathon starts  9:00 AM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Round 1 Evaluation  12:00 PM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Round 2 Evaluation  Faculty judging panel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Round 3 preparation  10:00 PM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Future Cards issued, Round 3 begins  12:00 AM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Phase 5 [08-09-2026]: Final Evaluation &amp; Valedictory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Round 3 final evaluation and demonstrations concluded  12:00 PM</w:t>
            </w:r>
          </w:p>
        </w:tc>
      </w:tr>
      <w:tr w:rsidR="00DE189B" w14:paraId="583862B4" w14:textId="77777777">
        <w:tc>
          <w:tcPr>
            <w:tcW w:w="988" w:type="dxa"/>
          </w:tcPr>
          <w:p w14:paraId="2822BFAE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76" w:type="dxa"/>
          </w:tcPr>
          <w:p w14:paraId="58204CE7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Problem Statements (for each stage)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Domain 1: Digital  (Software · AI · Cloud · Cybersecurity)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01 — Payment 4.0: The Authentication Problem. Redesign payment authentication for a world in which PINs, OTPs, static QR codes and standalone biometrics can no longer be trusted.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02 — The Impostor: When Your Digital Life Is No Longer Yours. Build an identity that remains trustworthy after some of its credentials have already been compromised.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03 — The Last Original: Can You Trust Digital Reality? Establish and prove a digital file’s chain of custody when only the latest version is ever available.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Domain 2: IoT  (IoT · Embedded Systems · Electronics · Smart Devices)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04 — The Ghost Key. Defend an RFID/NFC access system against cloned, replayed, relayed and stolen credentials, where possession alone is not proof of identity.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05 — The House That Betrayed You. Decide what is actually true in a smart home where any single device may be reporting false readings.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06 — Gridlock. Keep an intelligent power grid safe when its sensors disagree, without defaulting to a full shutdown.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Domain 3: Autonomous Systems  (Robotics · Drones · Automation · Industry 5.0)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07 — The Last Shift. Build a command hierarchy for an industrial robot balancing human authority, productivity and non-overridable safety.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08 — Ghost Driver. Keep an autonomous vehicle safe when it can trust neither its own sensors nor the commands it receives.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PS 09 — Swarm. Maintain trust within an autonomous swarm when one of its own members is actively deceiving the rest.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Round 3 — The Future Card (unannounced)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At the midpoint of the event each team was issued a Future Card — a twist bound to its own problem statement that altered the brief and had to be implemented within the remaining hours.</w:t>
            </w:r>
          </w:p>
        </w:tc>
      </w:tr>
      <w:tr w:rsidR="00DE189B" w14:paraId="070DE27A" w14:textId="77777777">
        <w:tc>
          <w:tcPr>
            <w:tcW w:w="988" w:type="dxa"/>
          </w:tcPr>
          <w:p w14:paraId="062F7819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76" w:type="dxa"/>
          </w:tcPr>
          <w:p w14:paraId="661F0F5A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Eligibility &amp; Assessment criteria (for each stage)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1. Online Stage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Eligibility for the Online Round: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Teams of 3–4 members submitted their approach as a PowerPoint presentation covering the proposed MVP, how it works end to end, and their design for the "Secure It" brief.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Assessment for the Online Round: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Problem Understanding and Threat Model  (0-5)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Proposed Security Architecture  (0-5)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Innovation  (0-5)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Technical Feasibility  (0-5)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Presentation  (0-5)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Offline Stage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Round 1 Evaluation Criteria: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Problem Understanding  25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Proposed Technical Approach  30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Innovation &amp; Creativity  20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Feasibility &amp; Practical Impact  15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Pitch Clarity  10 Marks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Round 2 Evaluation Criteria: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Technical Implementation  35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Prototype Functionality  25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Innovation in Implementation  15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Security Architecture &amp; Robustness  15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Demo &amp; Presentation  10 Marks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Round 3 Evaluation Criteria (Future Card):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Correct Interpretation of the Future Card  20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Quality of the Implemented Response  35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Resilience of the Resulting System  25 Marks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Originality and Code Quality  20 Marks</w:t>
            </w:r>
          </w:p>
        </w:tc>
      </w:tr>
      <w:tr w:rsidR="00DE189B" w14:paraId="6DD89419" w14:textId="77777777">
        <w:tc>
          <w:tcPr>
            <w:tcW w:w="988" w:type="dxa"/>
          </w:tcPr>
          <w:p w14:paraId="3AB61473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2976" w:type="dxa"/>
          </w:tcPr>
          <w:p w14:paraId="763B471B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Details of mentoring sessions including name of mentors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1. Faculty Coordinators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Dr. Suresh Veesa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Dr. Surender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Round 2 — Faculty Judging Panel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Dr. Raghul, Dr. I R Oviya, Dr. J Anitha, Dr. Rajesh, Dr. Rithani, Dr. Prasanna Kumar, Dr. Kumar M S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3. Round 3 — Final Judging Panel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Dr. Sountharrajan S, Dr. Bhagavathi Priya, Dr. Natarajan, Dr. Suthir, Dr. Sreenivasa Chakravarthi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4. Student Coordinators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Third Year: S Lakshya, Jyothir Adithya V B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Fourth Year: Mukund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Round 3 Operations: Adithi Suresh, Leon, Mukund, Shudarshan Regmi, Mukilan, supported by a wider team of student volunteers.</w:t>
            </w:r>
          </w:p>
        </w:tc>
      </w:tr>
      <w:tr w:rsidR="00DE189B" w14:paraId="2629FE5B" w14:textId="77777777">
        <w:tc>
          <w:tcPr>
            <w:tcW w:w="988" w:type="dxa"/>
          </w:tcPr>
          <w:p w14:paraId="28B670C7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2976" w:type="dxa"/>
          </w:tcPr>
          <w:p w14:paraId="7A115922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of Participants (stage-wise)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1. Online Stage: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Total No. of Participants: 155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Total No. of Teams: 40</w:t>
            </w:r>
          </w:p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Offline Stage: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Total No. of Participants: 132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Total No. of Teams: 34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Domain 1 — Digital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Domain 2 — IoT</w:t>
            </w:r>
          </w:p>
          <w:p>
            <w:pPr>
              <w:tabs>
                <w:tab w:val="left" w:pos="8030"/>
              </w:tabs>
              <w:spacing w:line="276" w:lineRule="auto"/>
              <w:ind w:left="3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Domain 3 — Autonomous Systems</w:t>
            </w:r>
          </w:p>
        </w:tc>
      </w:tr>
      <w:tr w:rsidR="00DE189B" w14:paraId="48D4FEAF" w14:textId="77777777">
        <w:tc>
          <w:tcPr>
            <w:tcW w:w="988" w:type="dxa"/>
          </w:tcPr>
          <w:p w14:paraId="340FA7D9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976" w:type="dxa"/>
          </w:tcPr>
          <w:p w14:paraId="57A711E9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Outcomes </w:t>
            </w:r>
          </w:p>
          <w:p w14:paraId="3F670EEE" w14:textId="77777777" w:rsidR="00DE189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30"/>
              </w:tabs>
              <w:spacing w:line="276" w:lineRule="auto"/>
              <w:ind w:left="324" w:hanging="324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Proof-of-Concept (PoC)</w:t>
            </w:r>
          </w:p>
          <w:p w14:paraId="6FB4A0E4" w14:textId="77777777" w:rsidR="00DE189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30"/>
              </w:tabs>
              <w:spacing w:line="276" w:lineRule="auto"/>
              <w:ind w:left="324" w:hanging="324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Prototype</w:t>
            </w:r>
          </w:p>
          <w:p w14:paraId="7F8D4243" w14:textId="77777777" w:rsidR="00DE189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30"/>
              </w:tabs>
              <w:spacing w:line="276" w:lineRule="auto"/>
              <w:ind w:left="324" w:hanging="324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MVP</w:t>
            </w:r>
          </w:p>
          <w:p w14:paraId="6933F2DB" w14:textId="77777777" w:rsidR="00DE189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30"/>
              </w:tabs>
              <w:spacing w:line="276" w:lineRule="auto"/>
              <w:ind w:left="324" w:hanging="324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Any other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Proof-of-Concept (PoC) and working Prototype / MVP for each participating team.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34 offline teams delivered a functional MVP together with a defended security architecture, and implemented an unannounced Future Card modification to that system within the event window.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Outputs spanned software builds, hardware prototypes and full simulations across the three domains, covering secure payment authentication, resilient digital identity, content provenance, access-control hardening, trust arbitration in smart homes and power grids, and secure autonomy for industrial robots, vehicles and drone swarms.</w:t>
            </w:r>
          </w:p>
        </w:tc>
      </w:tr>
      <w:tr w:rsidR="00DE189B" w14:paraId="27148847" w14:textId="77777777">
        <w:tc>
          <w:tcPr>
            <w:tcW w:w="988" w:type="dxa"/>
          </w:tcPr>
          <w:p w14:paraId="2E3B645B" w14:textId="77777777" w:rsidR="00DE189B" w:rsidRDefault="00000000">
            <w:pPr>
              <w:tabs>
                <w:tab w:val="left" w:pos="8030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976" w:type="dxa"/>
          </w:tcPr>
          <w:p w14:paraId="3785B64D" w14:textId="77777777" w:rsidR="00DE189B" w:rsidRDefault="00000000"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Action plan for taking developed PoC/ Prototype/ MVP forward</w:t>
            </w:r>
          </w:p>
        </w:tc>
        <w:tc>
          <w:tcPr>
            <w:tcW w:w="6492" w:type="dxa"/>
          </w:tcPr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Shortlisted prototypes to be developed further under faculty mentorship within the Amrita Cyber Nation student body, with a view to publication and to participation in national-level hackathons.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Selected problem statements and Future Card scenarios to be retained as a reusable problem bank for subsequent editions and for classroom use in cybersecurity coursework.</w:t>
            </w:r>
          </w:p>
          <w:p>
            <w:pPr>
              <w:tabs>
                <w:tab w:val="left" w:pos="803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Teams with hardware prototypes to be supported in extending their work into project and capstone submissions.</w:t>
            </w:r>
          </w:p>
        </w:tc>
      </w:tr>
    </w:tbl>
    <w:p w14:paraId="59BCC81C" w14:textId="77777777" w:rsidR="00DE189B" w:rsidRDefault="00DE189B">
      <w:pPr>
        <w:tabs>
          <w:tab w:val="left" w:pos="567"/>
        </w:tabs>
        <w:spacing w:line="276" w:lineRule="auto"/>
        <w:jc w:val="both"/>
        <w:rPr>
          <w:sz w:val="22"/>
          <w:szCs w:val="22"/>
        </w:rPr>
      </w:pPr>
    </w:p>
    <w:p w14:paraId="3A55BC7A" w14:textId="77777777" w:rsidR="00DE189B" w:rsidRDefault="00DE189B">
      <w:pPr>
        <w:tabs>
          <w:tab w:val="left" w:pos="567"/>
        </w:tabs>
        <w:spacing w:line="276" w:lineRule="auto"/>
        <w:jc w:val="both"/>
        <w:rPr>
          <w:sz w:val="22"/>
          <w:szCs w:val="22"/>
        </w:rPr>
      </w:pPr>
    </w:p>
    <w:p w14:paraId="062C7A27" w14:textId="77777777" w:rsidR="00DE189B" w:rsidRDefault="00000000">
      <w:pPr>
        <w:tabs>
          <w:tab w:val="left" w:pos="426"/>
        </w:tabs>
        <w:spacing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Enclosures</w:t>
      </w:r>
    </w:p>
    <w:p w14:paraId="7356D7DF" w14:textId="77777777" w:rsidR="00DE189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hanging="36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List of participants, photographs of the sessions/event, recording of tutorials/lectures/ Presentations, etc.</w:t>
      </w:r>
    </w:p>
    <w:p w14:paraId="65A47E92" w14:textId="77777777" w:rsidR="00DE189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hanging="36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Details of PoC/ Prototype/ MVP developed and its status (whether being used or further developed).</w:t>
      </w:r>
    </w:p>
    <w:p w14:paraId="72988AEA" w14:textId="77777777" w:rsidR="00DE189B" w:rsidRDefault="00DE189B">
      <w:pPr>
        <w:tabs>
          <w:tab w:val="left" w:pos="993"/>
        </w:tabs>
        <w:spacing w:line="276" w:lineRule="auto"/>
      </w:pPr>
    </w:p>
    <w:p w14:paraId="61163814" w14:textId="77777777" w:rsidR="00DE189B" w:rsidRDefault="00DE189B">
      <w:pPr>
        <w:tabs>
          <w:tab w:val="left" w:pos="993"/>
        </w:tabs>
        <w:spacing w:line="276" w:lineRule="auto"/>
      </w:pPr>
    </w:p>
    <w:p w14:paraId="2C7247E2" w14:textId="77777777" w:rsidR="00DE189B" w:rsidRDefault="00DE189B">
      <w:pPr>
        <w:tabs>
          <w:tab w:val="left" w:pos="993"/>
        </w:tabs>
        <w:spacing w:line="276" w:lineRule="auto"/>
      </w:pPr>
    </w:p>
    <w:p w14:paraId="373C832B" w14:textId="77777777" w:rsidR="00DE189B" w:rsidRDefault="00000000">
      <w:pPr>
        <w:tabs>
          <w:tab w:val="left" w:pos="993"/>
        </w:tabs>
        <w:spacing w:line="276" w:lineRule="auto"/>
      </w:pPr>
      <w:r>
        <w:t>Signatures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14:paraId="2780C8D6" w14:textId="77777777" w:rsidR="00DE189B" w:rsidRDefault="00000000">
      <w:pPr>
        <w:tabs>
          <w:tab w:val="right" w:pos="9026"/>
        </w:tabs>
        <w:spacing w:line="276" w:lineRule="auto"/>
      </w:pPr>
      <w:r>
        <w:t>Name of the CI/Co-CI of ISEA Project</w:t>
      </w:r>
      <w:r>
        <w:tab/>
        <w:t xml:space="preserve">                                     </w:t>
      </w:r>
    </w:p>
    <w:p w14:paraId="12A586C6" w14:textId="77777777" w:rsidR="00DE189B" w:rsidRDefault="00000000">
      <w:pPr>
        <w:spacing w:line="276" w:lineRule="auto"/>
      </w:pPr>
      <w:r>
        <w:t>Designation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</w:p>
    <w:p w14:paraId="733002EA" w14:textId="77777777" w:rsidR="00DE189B" w:rsidRDefault="00000000">
      <w:pPr>
        <w:tabs>
          <w:tab w:val="left" w:pos="993"/>
        </w:tabs>
        <w:spacing w:line="276" w:lineRule="auto"/>
      </w:pPr>
      <w:r>
        <w:t>Date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48EC26" w14:textId="77777777" w:rsidR="00F412DD" w:rsidRDefault="00000000">
      <w:pPr>
        <w:pStyle w:val="Heading3"/>
        <w:spacing w:before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bCs w:val="0"/>
        </w:rPr>
        <w:t xml:space="preserve">Place      </w:t>
      </w:r>
      <w:r>
        <w:rPr>
          <w:rFonts w:ascii="Times New Roman" w:eastAsia="Times New Roman" w:hAnsi="Times New Roman" w:cs="Times New Roman"/>
        </w:rPr>
        <w:t xml:space="preserve">               </w:t>
      </w:r>
    </w:p>
    <w:p w14:paraId="6F164F41" w14:textId="77777777" w:rsidR="00F412DD" w:rsidRDefault="00F412DD">
      <w:pPr>
        <w:rPr>
          <w:b/>
          <w:bCs/>
        </w:rPr>
      </w:pPr>
      <w:r>
        <w:br w:type="page"/>
      </w:r>
    </w:p>
    <w:p w14:paraId="13ECB290" w14:textId="127E271B" w:rsidR="00F412DD" w:rsidRDefault="00F412DD" w:rsidP="00F412DD">
      <w:pPr>
        <w:pStyle w:val="Heading3"/>
        <w:spacing w:before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List </w:t>
      </w:r>
      <w:proofErr w:type="gramStart"/>
      <w:r>
        <w:rPr>
          <w:rFonts w:ascii="Times New Roman" w:eastAsia="Times New Roman" w:hAnsi="Times New Roman" w:cs="Times New Roman"/>
        </w:rPr>
        <w:t>of  Participants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( Give</w:t>
      </w:r>
      <w:proofErr w:type="gramEnd"/>
      <w:r>
        <w:rPr>
          <w:rFonts w:ascii="Times New Roman" w:eastAsia="Times New Roman" w:hAnsi="Times New Roman" w:cs="Times New Roman"/>
        </w:rPr>
        <w:t xml:space="preserve"> the Registered List)</w:t>
      </w:r>
    </w:p>
    <w:p w14:paraId="0CAEFC45" w14:textId="77777777" w:rsidR="00F412DD" w:rsidRDefault="00F412DD">
      <w:pPr>
        <w:rPr>
          <w:b/>
          <w:bCs/>
        </w:rPr>
      </w:pPr>
      <w:r>
        <w:br w:type="page"/>
      </w:r>
    </w:p>
    <w:p w14:paraId="30323DEB" w14:textId="6F0FE74E" w:rsidR="00DE189B" w:rsidRDefault="00F412DD" w:rsidP="00F412DD">
      <w:pPr>
        <w:pStyle w:val="Heading3"/>
        <w:spacing w:before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Photographs </w:t>
      </w:r>
    </w:p>
    <w:p w14:paraId="662CDB4B" w14:textId="77777777" w:rsidR="00F412DD" w:rsidRDefault="00F412DD" w:rsidP="00F412DD"/>
    <w:p w14:paraId="44E76BB8" w14:textId="77777777" w:rsidR="00F412DD" w:rsidRDefault="00F412DD" w:rsidP="00F412DD"/>
    <w:p w14:paraId="442E0C1D" w14:textId="21A829F3" w:rsidR="00F412DD" w:rsidRDefault="00F412DD" w:rsidP="00F412DD">
      <w:r>
        <w:t xml:space="preserve">Copy </w:t>
      </w:r>
      <w:proofErr w:type="gramStart"/>
      <w:r>
        <w:t>paste</w:t>
      </w:r>
      <w:proofErr w:type="gramEnd"/>
      <w:r>
        <w:t xml:space="preserve"> here </w:t>
      </w:r>
      <w:proofErr w:type="spellStart"/>
      <w:r>
        <w:t>atleast</w:t>
      </w:r>
      <w:proofErr w:type="spellEnd"/>
      <w:r>
        <w:t xml:space="preserve"> 5 photos during the event</w:t>
      </w:r>
    </w:p>
    <w:p w14:paraId="4B5E11BD" w14:textId="77777777" w:rsidR="00F412DD" w:rsidRDefault="00F412DD">
      <w:r>
        <w:br w:type="page"/>
      </w:r>
    </w:p>
    <w:p w14:paraId="0125C94C" w14:textId="3DCAF48A" w:rsidR="00F412DD" w:rsidRPr="00F412DD" w:rsidRDefault="00F412DD" w:rsidP="00F412DD">
      <w:pPr>
        <w:jc w:val="center"/>
        <w:rPr>
          <w:b/>
          <w:bCs/>
        </w:rPr>
      </w:pPr>
      <w:r w:rsidRPr="00F412DD">
        <w:rPr>
          <w:b/>
          <w:bCs/>
        </w:rPr>
        <w:lastRenderedPageBreak/>
        <w:t>Winners Prize Receiving Photos</w:t>
      </w:r>
    </w:p>
    <w:sectPr w:rsidR="00F412DD" w:rsidRPr="00F412DD">
      <w:pgSz w:w="11906" w:h="16838"/>
      <w:pgMar w:top="720" w:right="720" w:bottom="720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E382528-35A9-4627-81D8-2314A0186F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C77C55-81C2-444A-89E9-42E36545796C}"/>
    <w:embedBold r:id="rId3" w:fontKey="{E14888C2-E2C6-4033-8B00-E0C5876D54A7}"/>
    <w:embedItalic r:id="rId4" w:fontKey="{46673767-4D00-4B0F-BE88-E269261FA1F3}"/>
    <w:embedBoldItalic r:id="rId5" w:fontKey="{667796BD-89DB-4868-88C4-B871DF4DC9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4038340-4189-43AD-80B4-730215AD05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4289"/>
    <w:multiLevelType w:val="multilevel"/>
    <w:tmpl w:val="85EC350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155F5A"/>
    <w:multiLevelType w:val="multilevel"/>
    <w:tmpl w:val="843C52D8"/>
    <w:lvl w:ilvl="0">
      <w:start w:val="1"/>
      <w:numFmt w:val="lowerLetter"/>
      <w:lvlText w:val="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43CD52E9"/>
    <w:multiLevelType w:val="multilevel"/>
    <w:tmpl w:val="0D26CD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B742BD2"/>
    <w:multiLevelType w:val="multilevel"/>
    <w:tmpl w:val="ABECE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65141A"/>
    <w:multiLevelType w:val="multilevel"/>
    <w:tmpl w:val="B6B260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40079082">
    <w:abstractNumId w:val="2"/>
  </w:num>
  <w:num w:numId="2" w16cid:durableId="534852032">
    <w:abstractNumId w:val="3"/>
  </w:num>
  <w:num w:numId="3" w16cid:durableId="625936657">
    <w:abstractNumId w:val="1"/>
  </w:num>
  <w:num w:numId="4" w16cid:durableId="2096123225">
    <w:abstractNumId w:val="0"/>
  </w:num>
  <w:num w:numId="5" w16cid:durableId="877742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89B"/>
    <w:rsid w:val="006031BA"/>
    <w:rsid w:val="00DE189B"/>
    <w:rsid w:val="00F4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F3ED"/>
  <w15:docId w15:val="{CFCEA0A2-393B-484E-9B80-BE0C98E1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line="271" w:lineRule="auto"/>
      <w:outlineLvl w:val="2"/>
    </w:pPr>
    <w:rPr>
      <w:rFonts w:ascii="Cambria" w:eastAsia="Cambria" w:hAnsi="Cambria" w:cs="Cambria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/>
      <w:outlineLvl w:val="3"/>
    </w:pPr>
    <w:rPr>
      <w:rFonts w:ascii="Cambria" w:eastAsia="Cambria" w:hAnsi="Cambria" w:cs="Cambria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/>
      <w:outlineLvl w:val="4"/>
    </w:pPr>
    <w:rPr>
      <w:rFonts w:ascii="Cambria" w:eastAsia="Cambria" w:hAnsi="Cambria" w:cs="Cambria"/>
      <w:b/>
      <w:bCs/>
      <w:color w:val="7F7F7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line="271" w:lineRule="auto"/>
      <w:outlineLvl w:val="5"/>
    </w:pPr>
    <w:rPr>
      <w:rFonts w:ascii="Cambria" w:eastAsia="Cambria" w:hAnsi="Cambria" w:cs="Cambria"/>
      <w:b/>
      <w:bCs/>
      <w:i/>
      <w:iCs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4" w:space="1" w:color="000000"/>
      </w:pBdr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after="600"/>
    </w:pPr>
    <w:rPr>
      <w:rFonts w:ascii="Cambria" w:eastAsia="Cambria" w:hAnsi="Cambria" w:cs="Cambria"/>
      <w:i/>
      <w:iCs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864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Vennba U</dc:creator>
  <cp:lastModifiedBy>Dr. S Udhaya Kumar - CSE - ASE, Chennai Campus</cp:lastModifiedBy>
  <cp:revision>2</cp:revision>
  <dcterms:created xsi:type="dcterms:W3CDTF">2026-09-12T04:04:00Z</dcterms:created>
  <dcterms:modified xsi:type="dcterms:W3CDTF">2026-09-12T04:04:00Z</dcterms:modified>
</cp:coreProperties>
</file>