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B58C28" w14:textId="77777777" w:rsidR="0046697E" w:rsidRDefault="0046697E" w:rsidP="0046697E">
      <w:pPr>
        <w:jc w:val="center"/>
        <w:rPr>
          <w:rFonts w:ascii="Times New Roman" w:hAnsi="Times New Roman"/>
          <w:sz w:val="40"/>
          <w:szCs w:val="40"/>
          <w:lang w:val="en-US"/>
        </w:rPr>
      </w:pPr>
      <w:r>
        <w:rPr>
          <w:rFonts w:ascii="Times New Roman" w:hAnsi="Times New Roman"/>
          <w:sz w:val="40"/>
          <w:szCs w:val="40"/>
          <w:lang w:val="en-US"/>
        </w:rPr>
        <w:t>INT-353</w:t>
      </w:r>
    </w:p>
    <w:p w14:paraId="69CEC920" w14:textId="77777777" w:rsidR="0046697E" w:rsidRDefault="0046697E" w:rsidP="0046697E">
      <w:pPr>
        <w:jc w:val="center"/>
        <w:rPr>
          <w:rFonts w:ascii="Times New Roman" w:hAnsi="Times New Roman"/>
          <w:sz w:val="40"/>
          <w:szCs w:val="40"/>
          <w:lang w:val="en-US"/>
        </w:rPr>
      </w:pPr>
      <w:r>
        <w:rPr>
          <w:rFonts w:ascii="Times New Roman" w:hAnsi="Times New Roman"/>
          <w:sz w:val="40"/>
          <w:szCs w:val="40"/>
          <w:lang w:val="en-US"/>
        </w:rPr>
        <w:t>EDA PROJECT</w:t>
      </w:r>
    </w:p>
    <w:p w14:paraId="3D06AE5C" w14:textId="77777777" w:rsidR="0046697E" w:rsidRDefault="0046697E" w:rsidP="0046697E">
      <w:pPr>
        <w:jc w:val="center"/>
        <w:rPr>
          <w:rFonts w:ascii="Times New Roman" w:hAnsi="Times New Roman"/>
          <w:sz w:val="40"/>
          <w:szCs w:val="40"/>
          <w:lang w:val="en-US"/>
        </w:rPr>
      </w:pPr>
    </w:p>
    <w:p w14:paraId="445BE22D" w14:textId="77777777" w:rsidR="0046697E" w:rsidRDefault="0046697E" w:rsidP="0046697E">
      <w:pPr>
        <w:jc w:val="center"/>
        <w:rPr>
          <w:rFonts w:ascii="Times New Roman" w:hAnsi="Times New Roman"/>
          <w:sz w:val="40"/>
          <w:szCs w:val="40"/>
          <w:lang w:val="en-US"/>
        </w:rPr>
      </w:pPr>
    </w:p>
    <w:p w14:paraId="1400C1A0" w14:textId="77777777" w:rsidR="0046697E" w:rsidRDefault="0046697E" w:rsidP="0046697E">
      <w:pPr>
        <w:jc w:val="center"/>
        <w:rPr>
          <w:rFonts w:ascii="Times New Roman" w:hAnsi="Times New Roman"/>
          <w:sz w:val="40"/>
          <w:szCs w:val="40"/>
          <w:lang w:val="en-US"/>
        </w:rPr>
      </w:pPr>
    </w:p>
    <w:p w14:paraId="7C10D277" w14:textId="77777777" w:rsidR="0046697E" w:rsidRDefault="0046697E" w:rsidP="0046697E">
      <w:pPr>
        <w:jc w:val="center"/>
        <w:rPr>
          <w:rFonts w:ascii="Times New Roman" w:hAnsi="Times New Roman"/>
          <w:sz w:val="40"/>
          <w:szCs w:val="40"/>
          <w:lang w:val="en-US"/>
        </w:rPr>
      </w:pPr>
    </w:p>
    <w:p w14:paraId="2C671A0A" w14:textId="77777777" w:rsidR="0046697E" w:rsidRDefault="0046697E" w:rsidP="0046697E">
      <w:pPr>
        <w:rPr>
          <w:rFonts w:ascii="Times New Roman" w:hAnsi="Times New Roman"/>
          <w:sz w:val="40"/>
          <w:szCs w:val="40"/>
          <w:lang w:val="en-US"/>
        </w:rPr>
      </w:pPr>
      <w:r>
        <w:rPr>
          <w:rFonts w:ascii="Times New Roman" w:hAnsi="Times New Roman"/>
          <w:sz w:val="40"/>
          <w:szCs w:val="40"/>
          <w:lang w:val="en-US"/>
        </w:rPr>
        <w:t>NAME: Lakshya Sharma</w:t>
      </w:r>
    </w:p>
    <w:p w14:paraId="0A5EC063" w14:textId="77777777" w:rsidR="0046697E" w:rsidRDefault="0046697E" w:rsidP="0046697E">
      <w:pPr>
        <w:rPr>
          <w:rFonts w:ascii="Times New Roman" w:hAnsi="Times New Roman"/>
          <w:sz w:val="40"/>
          <w:szCs w:val="40"/>
          <w:lang w:val="en-US"/>
        </w:rPr>
      </w:pPr>
      <w:r>
        <w:rPr>
          <w:rFonts w:ascii="Times New Roman" w:hAnsi="Times New Roman"/>
          <w:sz w:val="40"/>
          <w:szCs w:val="40"/>
          <w:lang w:val="en-US"/>
        </w:rPr>
        <w:t>Reg. No.: 12107776</w:t>
      </w:r>
    </w:p>
    <w:p w14:paraId="700745C4" w14:textId="77777777" w:rsidR="0046697E" w:rsidRDefault="0046697E" w:rsidP="0046697E">
      <w:pPr>
        <w:rPr>
          <w:rFonts w:ascii="Times New Roman" w:hAnsi="Times New Roman"/>
          <w:sz w:val="40"/>
          <w:szCs w:val="40"/>
          <w:lang w:val="en-US"/>
        </w:rPr>
      </w:pPr>
      <w:r>
        <w:rPr>
          <w:rFonts w:ascii="Times New Roman" w:hAnsi="Times New Roman"/>
          <w:sz w:val="40"/>
          <w:szCs w:val="40"/>
          <w:lang w:val="en-US"/>
        </w:rPr>
        <w:t>Section: K21UT</w:t>
      </w:r>
    </w:p>
    <w:p w14:paraId="620C6C0F" w14:textId="77777777" w:rsidR="0046697E" w:rsidRDefault="0046697E" w:rsidP="0046697E">
      <w:pPr>
        <w:rPr>
          <w:rFonts w:ascii="Times New Roman" w:hAnsi="Times New Roman"/>
          <w:sz w:val="40"/>
          <w:szCs w:val="40"/>
          <w:lang w:val="en-US"/>
        </w:rPr>
      </w:pPr>
      <w:r>
        <w:rPr>
          <w:rFonts w:ascii="Times New Roman" w:hAnsi="Times New Roman"/>
          <w:sz w:val="40"/>
          <w:szCs w:val="40"/>
          <w:lang w:val="en-US"/>
        </w:rPr>
        <w:t>Roll No.: RK21UTA25</w:t>
      </w:r>
    </w:p>
    <w:p w14:paraId="119A5F08" w14:textId="77777777" w:rsidR="0046697E" w:rsidRDefault="0046697E" w:rsidP="0046697E">
      <w:pPr>
        <w:rPr>
          <w:rFonts w:ascii="Times New Roman" w:hAnsi="Times New Roman"/>
          <w:sz w:val="40"/>
          <w:szCs w:val="40"/>
          <w:lang w:val="en-US"/>
        </w:rPr>
      </w:pPr>
    </w:p>
    <w:p w14:paraId="6A3C78BD" w14:textId="77777777" w:rsidR="0046697E" w:rsidRDefault="0046697E" w:rsidP="0046697E">
      <w:pPr>
        <w:rPr>
          <w:rFonts w:ascii="Times New Roman" w:hAnsi="Times New Roman"/>
          <w:sz w:val="40"/>
          <w:szCs w:val="40"/>
          <w:lang w:val="en-US"/>
        </w:rPr>
      </w:pPr>
    </w:p>
    <w:p w14:paraId="2CF0EBC3" w14:textId="77777777" w:rsidR="0046697E" w:rsidRDefault="0046697E" w:rsidP="0046697E">
      <w:pPr>
        <w:rPr>
          <w:rFonts w:ascii="Times New Roman" w:hAnsi="Times New Roman"/>
          <w:sz w:val="40"/>
          <w:szCs w:val="40"/>
          <w:lang w:val="en-US"/>
        </w:rPr>
      </w:pPr>
    </w:p>
    <w:p w14:paraId="31917068" w14:textId="77777777" w:rsidR="0046697E" w:rsidRDefault="0046697E" w:rsidP="0046697E">
      <w:pPr>
        <w:rPr>
          <w:rFonts w:ascii="Times New Roman" w:hAnsi="Times New Roman"/>
          <w:sz w:val="40"/>
          <w:szCs w:val="40"/>
          <w:lang w:val="en-US"/>
        </w:rPr>
      </w:pPr>
    </w:p>
    <w:p w14:paraId="33921415" w14:textId="77777777" w:rsidR="0046697E" w:rsidRPr="004242CC" w:rsidRDefault="0046697E" w:rsidP="0046697E">
      <w:pPr>
        <w:rPr>
          <w:rFonts w:ascii="Times New Roman" w:hAnsi="Times New Roman"/>
          <w:sz w:val="40"/>
          <w:szCs w:val="40"/>
          <w:lang w:val="en-US"/>
        </w:rPr>
      </w:pPr>
    </w:p>
    <w:p w14:paraId="06193C5B" w14:textId="77777777" w:rsidR="0046697E" w:rsidRDefault="0046697E" w:rsidP="0046697E">
      <w:pPr>
        <w:rPr>
          <w:rFonts w:ascii="Times New Roman" w:hAnsi="Times New Roman"/>
          <w:sz w:val="40"/>
          <w:szCs w:val="40"/>
          <w:lang w:val="en-US"/>
        </w:rPr>
      </w:pPr>
    </w:p>
    <w:p w14:paraId="112D108E" w14:textId="77777777" w:rsidR="0046697E" w:rsidRDefault="0046697E" w:rsidP="0046697E">
      <w:pPr>
        <w:tabs>
          <w:tab w:val="left" w:pos="4037"/>
        </w:tabs>
        <w:jc w:val="center"/>
        <w:rPr>
          <w:rFonts w:ascii="Arial Black" w:hAnsi="Arial Black"/>
          <w:sz w:val="40"/>
          <w:szCs w:val="40"/>
          <w:lang w:val="en-US"/>
        </w:rPr>
      </w:pPr>
      <w:r>
        <w:rPr>
          <w:rFonts w:ascii="Arial Black" w:hAnsi="Arial Black"/>
          <w:sz w:val="40"/>
          <w:szCs w:val="40"/>
          <w:lang w:val="en-US"/>
        </w:rPr>
        <w:t>MY DATASET</w:t>
      </w:r>
    </w:p>
    <w:p w14:paraId="08E0D27C" w14:textId="77777777" w:rsidR="0046697E" w:rsidRDefault="0046697E" w:rsidP="0046697E">
      <w:pPr>
        <w:tabs>
          <w:tab w:val="left" w:pos="4037"/>
        </w:tabs>
        <w:jc w:val="center"/>
        <w:rPr>
          <w:rFonts w:ascii="Times New Roman" w:hAnsi="Times New Roman"/>
          <w:sz w:val="40"/>
          <w:szCs w:val="40"/>
          <w:lang w:val="en-US"/>
        </w:rPr>
      </w:pPr>
      <w:r>
        <w:rPr>
          <w:rFonts w:ascii="Times New Roman" w:hAnsi="Times New Roman"/>
          <w:sz w:val="40"/>
          <w:szCs w:val="40"/>
          <w:lang w:val="en-US"/>
        </w:rPr>
        <w:t>FT Global Business School MBA Ranking 2023</w:t>
      </w:r>
    </w:p>
    <w:p w14:paraId="33F789AF" w14:textId="77777777" w:rsidR="0046697E" w:rsidRDefault="0046697E" w:rsidP="0046697E">
      <w:pPr>
        <w:tabs>
          <w:tab w:val="left" w:pos="4037"/>
        </w:tabs>
        <w:jc w:val="center"/>
        <w:rPr>
          <w:rFonts w:ascii="Times New Roman" w:hAnsi="Times New Roman"/>
          <w:sz w:val="40"/>
          <w:szCs w:val="40"/>
          <w:lang w:val="en-US"/>
        </w:rPr>
      </w:pPr>
    </w:p>
    <w:p w14:paraId="3A69BF9D" w14:textId="77777777" w:rsidR="0046697E" w:rsidRDefault="0046697E" w:rsidP="0046697E">
      <w:pPr>
        <w:tabs>
          <w:tab w:val="left" w:pos="4037"/>
        </w:tabs>
        <w:jc w:val="center"/>
        <w:rPr>
          <w:rFonts w:ascii="Times New Roman" w:hAnsi="Times New Roman"/>
          <w:sz w:val="40"/>
          <w:szCs w:val="40"/>
          <w:lang w:val="en-US"/>
        </w:rPr>
      </w:pPr>
    </w:p>
    <w:p w14:paraId="05E8B6FE" w14:textId="77777777" w:rsidR="0046697E" w:rsidRDefault="0046697E" w:rsidP="0046697E">
      <w:pPr>
        <w:tabs>
          <w:tab w:val="left" w:pos="4037"/>
        </w:tabs>
        <w:jc w:val="center"/>
        <w:rPr>
          <w:rFonts w:ascii="Times New Roman" w:hAnsi="Times New Roman"/>
          <w:sz w:val="40"/>
          <w:szCs w:val="40"/>
          <w:lang w:val="en-US"/>
        </w:rPr>
      </w:pPr>
    </w:p>
    <w:p w14:paraId="4BC0D04A" w14:textId="77777777" w:rsidR="0046697E" w:rsidRDefault="0046697E" w:rsidP="0046697E">
      <w:pPr>
        <w:tabs>
          <w:tab w:val="left" w:pos="4037"/>
        </w:tabs>
        <w:jc w:val="center"/>
        <w:rPr>
          <w:rFonts w:ascii="Times New Roman" w:hAnsi="Times New Roman"/>
          <w:sz w:val="40"/>
          <w:szCs w:val="40"/>
          <w:u w:val="single"/>
          <w:lang w:val="en-US"/>
        </w:rPr>
      </w:pPr>
      <w:r w:rsidRPr="004242CC">
        <w:rPr>
          <w:rFonts w:ascii="Times New Roman" w:hAnsi="Times New Roman"/>
          <w:sz w:val="40"/>
          <w:szCs w:val="40"/>
          <w:u w:val="single"/>
          <w:lang w:val="en-US"/>
        </w:rPr>
        <w:lastRenderedPageBreak/>
        <w:t>Introduction:</w:t>
      </w:r>
    </w:p>
    <w:p w14:paraId="3F03928E" w14:textId="77777777" w:rsidR="0046697E" w:rsidRDefault="0046697E" w:rsidP="0046697E">
      <w:pPr>
        <w:tabs>
          <w:tab w:val="left" w:pos="4037"/>
        </w:tabs>
        <w:rPr>
          <w:sz w:val="32"/>
          <w:szCs w:val="32"/>
          <w:u w:val="single"/>
        </w:rPr>
      </w:pPr>
      <w:r w:rsidRPr="00D31841">
        <w:rPr>
          <w:sz w:val="32"/>
          <w:szCs w:val="32"/>
          <w:u w:val="single"/>
        </w:rPr>
        <w:t>Domain/Topic knowledge:</w:t>
      </w:r>
    </w:p>
    <w:p w14:paraId="071A2C1A" w14:textId="77777777" w:rsidR="0046697E" w:rsidRPr="00D31841" w:rsidRDefault="0046697E" w:rsidP="0046697E">
      <w:pPr>
        <w:pStyle w:val="ListParagraph"/>
        <w:numPr>
          <w:ilvl w:val="0"/>
          <w:numId w:val="5"/>
        </w:numPr>
        <w:tabs>
          <w:tab w:val="left" w:pos="4037"/>
        </w:tabs>
        <w:rPr>
          <w:rFonts w:ascii="Times New Roman" w:hAnsi="Times New Roman"/>
          <w:sz w:val="24"/>
          <w:szCs w:val="24"/>
          <w:lang w:val="en-US"/>
        </w:rPr>
      </w:pPr>
      <w:r w:rsidRPr="00D31841">
        <w:rPr>
          <w:rFonts w:ascii="Times New Roman" w:hAnsi="Times New Roman"/>
          <w:sz w:val="24"/>
          <w:szCs w:val="24"/>
          <w:lang w:val="en-US"/>
        </w:rPr>
        <w:t xml:space="preserve">I have chosen a dataset from Kaggle. It is about FT global ranking of MBA schools 2023. This dataset contains various information about the top 100 MBA schools in the world. </w:t>
      </w:r>
    </w:p>
    <w:p w14:paraId="121AA51C" w14:textId="77777777" w:rsidR="0046697E" w:rsidRPr="00D31841" w:rsidRDefault="0046697E" w:rsidP="0046697E">
      <w:pPr>
        <w:pStyle w:val="ListParagraph"/>
        <w:numPr>
          <w:ilvl w:val="0"/>
          <w:numId w:val="5"/>
        </w:numPr>
        <w:tabs>
          <w:tab w:val="left" w:pos="4037"/>
        </w:tabs>
        <w:rPr>
          <w:rFonts w:ascii="Times New Roman" w:hAnsi="Times New Roman"/>
          <w:sz w:val="24"/>
          <w:szCs w:val="24"/>
          <w:lang w:val="en-US"/>
        </w:rPr>
      </w:pPr>
      <w:r w:rsidRPr="00D31841">
        <w:rPr>
          <w:rFonts w:ascii="Times New Roman" w:hAnsi="Times New Roman"/>
          <w:sz w:val="24"/>
          <w:szCs w:val="24"/>
          <w:lang w:val="en-US"/>
        </w:rPr>
        <w:t>In today's rapidly changing landscape of higher education, the pursuit of a Master of Business Administration (MBA) is an extraordinary journey that transforms the lives of students and institutions alike. The FT Global MBA Ranking 2023 dataset provides a captivating window into the realm of business education, offering a treasure trove of diverse metrics and indicators. Each of these metrics illuminates a distinct facet of MBA programs worldwide.</w:t>
      </w:r>
    </w:p>
    <w:p w14:paraId="233CD779" w14:textId="77777777" w:rsidR="0046697E" w:rsidRPr="00D31841" w:rsidRDefault="0046697E" w:rsidP="0046697E">
      <w:pPr>
        <w:pStyle w:val="ListParagraph"/>
        <w:numPr>
          <w:ilvl w:val="0"/>
          <w:numId w:val="5"/>
        </w:numPr>
        <w:tabs>
          <w:tab w:val="left" w:pos="4037"/>
        </w:tabs>
        <w:rPr>
          <w:rFonts w:ascii="Times New Roman" w:hAnsi="Times New Roman"/>
          <w:sz w:val="24"/>
          <w:szCs w:val="24"/>
          <w:lang w:val="en-US"/>
        </w:rPr>
      </w:pPr>
      <w:r w:rsidRPr="00D31841">
        <w:rPr>
          <w:rFonts w:ascii="Times New Roman" w:hAnsi="Times New Roman"/>
          <w:sz w:val="24"/>
          <w:szCs w:val="24"/>
          <w:lang w:val="en-US"/>
        </w:rPr>
        <w:t>Within this dataset lies a rich tapestry of parameters that is immensely valuable for anyone seeking to explore the dynamic world of MBA education. It offers a glimpse into the strengths and areas of improvement for educational institutions, providing insights into their ability to equip students for the constantly evolving global business arena.</w:t>
      </w:r>
    </w:p>
    <w:p w14:paraId="70230E8D" w14:textId="77777777" w:rsidR="0046697E" w:rsidRDefault="0046697E" w:rsidP="0046697E">
      <w:pPr>
        <w:pStyle w:val="ListParagraph"/>
        <w:numPr>
          <w:ilvl w:val="0"/>
          <w:numId w:val="5"/>
        </w:numPr>
        <w:tabs>
          <w:tab w:val="left" w:pos="4037"/>
        </w:tabs>
        <w:rPr>
          <w:rFonts w:ascii="Times New Roman" w:hAnsi="Times New Roman"/>
          <w:sz w:val="24"/>
          <w:szCs w:val="24"/>
          <w:lang w:val="en-US"/>
        </w:rPr>
      </w:pPr>
      <w:r w:rsidRPr="00D31841">
        <w:rPr>
          <w:rFonts w:ascii="Times New Roman" w:hAnsi="Times New Roman"/>
          <w:sz w:val="24"/>
          <w:szCs w:val="24"/>
          <w:lang w:val="en-US"/>
        </w:rPr>
        <w:t>Throughout the course of this Exploratory Data Analysis (EDA) report, we embark on an empirical journey into this domain. Our mission is to navigate through the data and unravel the intricate relationships between various factors and the overall rankings of MBA programs. Our meticulous examination of this dataset aims to unearth valuable insights that can guide prospective students in their educational choices, inform institutions on areas of enhancement, and contribute to the ongoing conversation surrounding business education.</w:t>
      </w:r>
    </w:p>
    <w:p w14:paraId="0BF23003" w14:textId="77777777" w:rsidR="0046697E" w:rsidRPr="00D31841" w:rsidRDefault="0046697E" w:rsidP="0046697E">
      <w:pPr>
        <w:pStyle w:val="ListParagraph"/>
        <w:tabs>
          <w:tab w:val="left" w:pos="4037"/>
        </w:tabs>
        <w:rPr>
          <w:rFonts w:ascii="Times New Roman" w:hAnsi="Times New Roman"/>
          <w:sz w:val="24"/>
          <w:szCs w:val="24"/>
          <w:lang w:val="en-US"/>
        </w:rPr>
      </w:pPr>
    </w:p>
    <w:p w14:paraId="65288F12" w14:textId="77777777" w:rsidR="0046697E" w:rsidRDefault="0046697E" w:rsidP="0046697E">
      <w:pPr>
        <w:pStyle w:val="ListParagraph"/>
        <w:numPr>
          <w:ilvl w:val="0"/>
          <w:numId w:val="5"/>
        </w:numPr>
        <w:tabs>
          <w:tab w:val="left" w:pos="4037"/>
        </w:tabs>
        <w:rPr>
          <w:rFonts w:ascii="Times New Roman" w:hAnsi="Times New Roman"/>
          <w:sz w:val="24"/>
          <w:szCs w:val="24"/>
          <w:lang w:val="en-US"/>
        </w:rPr>
      </w:pPr>
      <w:r w:rsidRPr="00D31841">
        <w:rPr>
          <w:rFonts w:ascii="Times New Roman" w:hAnsi="Times New Roman"/>
          <w:sz w:val="24"/>
          <w:szCs w:val="24"/>
          <w:lang w:val="en-US"/>
        </w:rPr>
        <w:t>As we delve into the depths of data analysis and visualization in the subsequent sections, we aim not only to uncover patterns and trends but also to underscore the transformative power of EDA. This process seamlessly transforms raw data into actionable knowledge, effectively bridging the chasm between mere information and enlightened decision-making.</w:t>
      </w:r>
    </w:p>
    <w:p w14:paraId="60059747" w14:textId="77777777" w:rsidR="0046697E" w:rsidRDefault="0046697E" w:rsidP="0046697E">
      <w:pPr>
        <w:pStyle w:val="ListParagraph"/>
        <w:tabs>
          <w:tab w:val="left" w:pos="4037"/>
        </w:tabs>
        <w:rPr>
          <w:rFonts w:ascii="Times New Roman" w:hAnsi="Times New Roman"/>
          <w:sz w:val="24"/>
          <w:szCs w:val="24"/>
          <w:lang w:val="en-US"/>
        </w:rPr>
      </w:pPr>
    </w:p>
    <w:p w14:paraId="518974A8" w14:textId="77777777" w:rsidR="0046697E" w:rsidRDefault="0046697E" w:rsidP="0046697E">
      <w:pPr>
        <w:rPr>
          <w:rFonts w:ascii="Times New Roman" w:hAnsi="Times New Roman"/>
          <w:sz w:val="24"/>
          <w:szCs w:val="24"/>
          <w:lang w:val="en-US"/>
        </w:rPr>
      </w:pPr>
    </w:p>
    <w:p w14:paraId="214D2028" w14:textId="77777777" w:rsidR="0046697E" w:rsidRDefault="0046697E" w:rsidP="0046697E">
      <w:pPr>
        <w:rPr>
          <w:sz w:val="32"/>
          <w:szCs w:val="32"/>
          <w:u w:val="single"/>
        </w:rPr>
      </w:pPr>
      <w:r w:rsidRPr="00D31841">
        <w:rPr>
          <w:sz w:val="32"/>
          <w:szCs w:val="32"/>
          <w:u w:val="single"/>
        </w:rPr>
        <w:t>Data Understanding:</w:t>
      </w:r>
    </w:p>
    <w:p w14:paraId="26D7712E" w14:textId="77777777" w:rsidR="0046697E" w:rsidRDefault="0046697E" w:rsidP="0046697E">
      <w:pPr>
        <w:rPr>
          <w:sz w:val="24"/>
          <w:szCs w:val="24"/>
          <w:lang w:val="en-US"/>
        </w:rPr>
      </w:pPr>
      <w:r w:rsidRPr="00D31841">
        <w:rPr>
          <w:sz w:val="24"/>
          <w:szCs w:val="24"/>
          <w:lang w:val="en-US"/>
        </w:rPr>
        <w:t>Specifying all the information contained within a dataset is a fundamental step in data analysis and is crucial for understanding the dataset's scope, purpose, and potential insights. By providing a comprehensive overview of the dataset's contents, we create a roadmap for ourselves and others</w:t>
      </w:r>
    </w:p>
    <w:p w14:paraId="6F9BEEC7" w14:textId="77777777" w:rsidR="001E6C57" w:rsidRDefault="001E6C57" w:rsidP="0046697E">
      <w:pPr>
        <w:rPr>
          <w:sz w:val="24"/>
          <w:szCs w:val="24"/>
          <w:lang w:val="en-US"/>
        </w:rPr>
      </w:pPr>
    </w:p>
    <w:p w14:paraId="27AA7A20" w14:textId="77777777" w:rsidR="001E6C57" w:rsidRDefault="001E6C57" w:rsidP="0046697E">
      <w:pPr>
        <w:rPr>
          <w:sz w:val="24"/>
          <w:szCs w:val="24"/>
          <w:lang w:val="en-US"/>
        </w:rPr>
      </w:pPr>
    </w:p>
    <w:p w14:paraId="321DB29A" w14:textId="77777777" w:rsidR="0046697E" w:rsidRDefault="0046697E" w:rsidP="0046697E">
      <w:pPr>
        <w:rPr>
          <w:sz w:val="24"/>
          <w:szCs w:val="24"/>
          <w:lang w:val="en-US"/>
        </w:rPr>
      </w:pPr>
      <w:r>
        <w:rPr>
          <w:sz w:val="24"/>
          <w:szCs w:val="24"/>
          <w:lang w:val="en-US"/>
        </w:rPr>
        <w:lastRenderedPageBreak/>
        <w:t>My dataset consists of:</w:t>
      </w:r>
    </w:p>
    <w:p w14:paraId="38597CF6" w14:textId="77777777" w:rsidR="0046697E" w:rsidRPr="00C02F21" w:rsidRDefault="0046697E" w:rsidP="0046697E">
      <w:pPr>
        <w:pStyle w:val="ListParagraph"/>
        <w:numPr>
          <w:ilvl w:val="0"/>
          <w:numId w:val="2"/>
        </w:numPr>
        <w:rPr>
          <w:sz w:val="24"/>
          <w:szCs w:val="24"/>
          <w:lang w:val="en-US"/>
        </w:rPr>
      </w:pPr>
      <w:r w:rsidRPr="00C02F21">
        <w:rPr>
          <w:sz w:val="24"/>
          <w:szCs w:val="24"/>
          <w:lang w:val="en-US"/>
        </w:rPr>
        <w:t>Dataset Title and Source: FT Global Business School MBA Ranking 2023. Source: Kaggle</w:t>
      </w:r>
    </w:p>
    <w:p w14:paraId="5C1BB9FD" w14:textId="77777777" w:rsidR="0046697E" w:rsidRPr="00AD23F9" w:rsidRDefault="0046697E" w:rsidP="0046697E">
      <w:pPr>
        <w:pStyle w:val="ListParagraph"/>
        <w:numPr>
          <w:ilvl w:val="0"/>
          <w:numId w:val="1"/>
        </w:numPr>
        <w:rPr>
          <w:sz w:val="24"/>
          <w:szCs w:val="24"/>
          <w:lang w:val="en-US"/>
        </w:rPr>
      </w:pPr>
      <w:r w:rsidRPr="00AD23F9">
        <w:rPr>
          <w:sz w:val="24"/>
          <w:szCs w:val="24"/>
          <w:lang w:val="en-US"/>
        </w:rPr>
        <w:t>Shape: (101,28)</w:t>
      </w:r>
    </w:p>
    <w:p w14:paraId="2EBB09D6" w14:textId="77777777" w:rsidR="0046697E" w:rsidRPr="00AD23F9" w:rsidRDefault="0046697E" w:rsidP="0046697E">
      <w:pPr>
        <w:pStyle w:val="ListParagraph"/>
        <w:numPr>
          <w:ilvl w:val="0"/>
          <w:numId w:val="1"/>
        </w:numPr>
        <w:rPr>
          <w:sz w:val="24"/>
          <w:szCs w:val="24"/>
          <w:lang w:val="en-US"/>
        </w:rPr>
      </w:pPr>
      <w:r w:rsidRPr="00AD23F9">
        <w:rPr>
          <w:sz w:val="24"/>
          <w:szCs w:val="24"/>
          <w:lang w:val="en-US"/>
        </w:rPr>
        <w:t>Rows: 28</w:t>
      </w:r>
    </w:p>
    <w:p w14:paraId="587511EF" w14:textId="77777777" w:rsidR="0046697E" w:rsidRDefault="0046697E" w:rsidP="0046697E">
      <w:pPr>
        <w:pStyle w:val="ListParagraph"/>
        <w:numPr>
          <w:ilvl w:val="0"/>
          <w:numId w:val="1"/>
        </w:numPr>
        <w:rPr>
          <w:sz w:val="24"/>
          <w:szCs w:val="24"/>
          <w:lang w:val="en-US"/>
        </w:rPr>
      </w:pPr>
      <w:r w:rsidRPr="00AD23F9">
        <w:rPr>
          <w:sz w:val="24"/>
          <w:szCs w:val="24"/>
          <w:lang w:val="en-US"/>
        </w:rPr>
        <w:t>Columns: 101</w:t>
      </w:r>
    </w:p>
    <w:p w14:paraId="1E3DEAB3" w14:textId="77777777" w:rsidR="0046697E" w:rsidRPr="0085246C" w:rsidRDefault="0046697E" w:rsidP="0046697E">
      <w:pPr>
        <w:rPr>
          <w:sz w:val="24"/>
          <w:szCs w:val="24"/>
          <w:lang w:val="en-US"/>
        </w:rPr>
      </w:pPr>
      <w:r w:rsidRPr="0085246C">
        <w:rPr>
          <w:sz w:val="24"/>
          <w:szCs w:val="24"/>
          <w:lang w:val="en-US"/>
        </w:rPr>
        <w:t xml:space="preserve">Column names and description: </w:t>
      </w:r>
    </w:p>
    <w:p w14:paraId="48618595" w14:textId="77777777" w:rsidR="0046697E" w:rsidRDefault="0046697E" w:rsidP="0046697E">
      <w:pPr>
        <w:pStyle w:val="ListParagraph"/>
        <w:numPr>
          <w:ilvl w:val="0"/>
          <w:numId w:val="3"/>
        </w:numPr>
        <w:rPr>
          <w:sz w:val="24"/>
          <w:szCs w:val="24"/>
          <w:lang w:val="en-US"/>
        </w:rPr>
      </w:pPr>
      <w:r>
        <w:rPr>
          <w:sz w:val="24"/>
          <w:szCs w:val="24"/>
          <w:lang w:val="en-US"/>
        </w:rPr>
        <w:t>Rank: Latest rank of year 2023</w:t>
      </w:r>
    </w:p>
    <w:p w14:paraId="604E7394" w14:textId="77777777" w:rsidR="0046697E" w:rsidRPr="0085246C" w:rsidRDefault="0046697E" w:rsidP="0046697E">
      <w:pPr>
        <w:pStyle w:val="ListParagraph"/>
        <w:numPr>
          <w:ilvl w:val="0"/>
          <w:numId w:val="3"/>
        </w:numPr>
        <w:rPr>
          <w:sz w:val="24"/>
          <w:szCs w:val="24"/>
          <w:lang w:val="en-US"/>
        </w:rPr>
      </w:pPr>
      <w:r w:rsidRPr="0085246C">
        <w:rPr>
          <w:sz w:val="24"/>
          <w:szCs w:val="24"/>
          <w:lang w:val="en-US"/>
        </w:rPr>
        <w:t xml:space="preserve">school name: Name of the school. </w:t>
      </w:r>
    </w:p>
    <w:p w14:paraId="3CB4D56C" w14:textId="77777777" w:rsidR="0046697E" w:rsidRPr="0085246C" w:rsidRDefault="0046697E" w:rsidP="0046697E">
      <w:pPr>
        <w:pStyle w:val="ListParagraph"/>
        <w:numPr>
          <w:ilvl w:val="0"/>
          <w:numId w:val="3"/>
        </w:numPr>
        <w:rPr>
          <w:sz w:val="24"/>
          <w:szCs w:val="24"/>
          <w:lang w:val="en-US"/>
        </w:rPr>
      </w:pPr>
      <w:r w:rsidRPr="0085246C">
        <w:rPr>
          <w:sz w:val="24"/>
          <w:szCs w:val="24"/>
          <w:lang w:val="en-US"/>
        </w:rPr>
        <w:t xml:space="preserve">female faculty %: percentage of female faculty in the school. </w:t>
      </w:r>
    </w:p>
    <w:p w14:paraId="006C7637" w14:textId="77777777" w:rsidR="0046697E" w:rsidRPr="0085246C" w:rsidRDefault="0046697E" w:rsidP="0046697E">
      <w:pPr>
        <w:pStyle w:val="ListParagraph"/>
        <w:numPr>
          <w:ilvl w:val="0"/>
          <w:numId w:val="3"/>
        </w:numPr>
        <w:rPr>
          <w:sz w:val="24"/>
          <w:szCs w:val="24"/>
          <w:lang w:val="en-US"/>
        </w:rPr>
      </w:pPr>
      <w:r w:rsidRPr="0085246C">
        <w:rPr>
          <w:sz w:val="24"/>
          <w:szCs w:val="24"/>
          <w:lang w:val="en-US"/>
        </w:rPr>
        <w:t>international mobility rank: Ranking of international mobility opportunities for its students or faculty members.</w:t>
      </w:r>
    </w:p>
    <w:p w14:paraId="5BFFD79F" w14:textId="77777777" w:rsidR="0046697E" w:rsidRPr="0085246C" w:rsidRDefault="0046697E" w:rsidP="0046697E">
      <w:pPr>
        <w:pStyle w:val="ListParagraph"/>
        <w:numPr>
          <w:ilvl w:val="0"/>
          <w:numId w:val="3"/>
        </w:numPr>
        <w:rPr>
          <w:sz w:val="24"/>
          <w:szCs w:val="24"/>
          <w:lang w:val="en-US"/>
        </w:rPr>
      </w:pPr>
      <w:r w:rsidRPr="0085246C">
        <w:rPr>
          <w:sz w:val="24"/>
          <w:szCs w:val="24"/>
          <w:lang w:val="en-US"/>
        </w:rPr>
        <w:t>salary today: current or most recent salary earned.</w:t>
      </w:r>
    </w:p>
    <w:p w14:paraId="00FFDF16" w14:textId="77777777" w:rsidR="0046697E" w:rsidRPr="0085246C" w:rsidRDefault="0046697E" w:rsidP="0046697E">
      <w:pPr>
        <w:pStyle w:val="ListParagraph"/>
        <w:numPr>
          <w:ilvl w:val="0"/>
          <w:numId w:val="3"/>
        </w:numPr>
        <w:rPr>
          <w:sz w:val="24"/>
          <w:szCs w:val="24"/>
          <w:lang w:val="en-US"/>
        </w:rPr>
      </w:pPr>
      <w:r w:rsidRPr="0085246C">
        <w:rPr>
          <w:sz w:val="24"/>
          <w:szCs w:val="24"/>
          <w:lang w:val="en-US"/>
        </w:rPr>
        <w:t>international students%: Percentage of international student in the school.</w:t>
      </w:r>
    </w:p>
    <w:p w14:paraId="731DF248" w14:textId="77777777" w:rsidR="0046697E" w:rsidRPr="0085246C" w:rsidRDefault="0046697E" w:rsidP="0046697E">
      <w:pPr>
        <w:pStyle w:val="ListParagraph"/>
        <w:numPr>
          <w:ilvl w:val="0"/>
          <w:numId w:val="3"/>
        </w:numPr>
        <w:rPr>
          <w:sz w:val="24"/>
          <w:szCs w:val="24"/>
          <w:lang w:val="en-US"/>
        </w:rPr>
      </w:pPr>
      <w:r w:rsidRPr="0085246C">
        <w:rPr>
          <w:sz w:val="24"/>
          <w:szCs w:val="24"/>
          <w:lang w:val="en-US"/>
        </w:rPr>
        <w:t>weighted salary: reflects the average salary of MBA graduates.</w:t>
      </w:r>
    </w:p>
    <w:p w14:paraId="5EE4A333" w14:textId="77777777" w:rsidR="0046697E" w:rsidRPr="0085246C" w:rsidRDefault="0046697E" w:rsidP="0046697E">
      <w:pPr>
        <w:pStyle w:val="ListParagraph"/>
        <w:numPr>
          <w:ilvl w:val="0"/>
          <w:numId w:val="3"/>
        </w:numPr>
        <w:rPr>
          <w:sz w:val="24"/>
          <w:szCs w:val="24"/>
          <w:lang w:val="en-US"/>
        </w:rPr>
      </w:pPr>
      <w:r w:rsidRPr="0085246C">
        <w:rPr>
          <w:sz w:val="24"/>
          <w:szCs w:val="24"/>
          <w:lang w:val="en-US"/>
        </w:rPr>
        <w:t xml:space="preserve">international board%: Percentage of international composition or diversity of a governing or advisory board associated with business schools. </w:t>
      </w:r>
    </w:p>
    <w:p w14:paraId="0455C841" w14:textId="77777777" w:rsidR="0046697E" w:rsidRPr="0085246C" w:rsidRDefault="0046697E" w:rsidP="0046697E">
      <w:pPr>
        <w:pStyle w:val="ListParagraph"/>
        <w:numPr>
          <w:ilvl w:val="0"/>
          <w:numId w:val="3"/>
        </w:numPr>
        <w:rPr>
          <w:sz w:val="24"/>
          <w:szCs w:val="24"/>
          <w:lang w:val="en-US"/>
        </w:rPr>
      </w:pPr>
      <w:r w:rsidRPr="0085246C">
        <w:rPr>
          <w:sz w:val="24"/>
          <w:szCs w:val="24"/>
          <w:lang w:val="en-US"/>
        </w:rPr>
        <w:t>value of money rank: It the rank of perceived worth of an MBA program in relation to the tuition fees.</w:t>
      </w:r>
    </w:p>
    <w:p w14:paraId="69F0083A" w14:textId="77777777" w:rsidR="0046697E" w:rsidRPr="0085246C" w:rsidRDefault="0046697E" w:rsidP="0046697E">
      <w:pPr>
        <w:pStyle w:val="ListParagraph"/>
        <w:numPr>
          <w:ilvl w:val="0"/>
          <w:numId w:val="3"/>
        </w:numPr>
        <w:rPr>
          <w:sz w:val="24"/>
          <w:szCs w:val="24"/>
          <w:lang w:val="en-US"/>
        </w:rPr>
      </w:pPr>
      <w:r w:rsidRPr="0085246C">
        <w:rPr>
          <w:sz w:val="24"/>
          <w:szCs w:val="24"/>
          <w:lang w:val="en-US"/>
        </w:rPr>
        <w:t>audit year: year in which the data or information within the dataset was audited or verified.</w:t>
      </w:r>
    </w:p>
    <w:p w14:paraId="38789620" w14:textId="77777777" w:rsidR="0046697E" w:rsidRPr="0085246C" w:rsidRDefault="0046697E" w:rsidP="0046697E">
      <w:pPr>
        <w:pStyle w:val="ListParagraph"/>
        <w:numPr>
          <w:ilvl w:val="0"/>
          <w:numId w:val="3"/>
        </w:numPr>
        <w:rPr>
          <w:sz w:val="24"/>
          <w:szCs w:val="24"/>
          <w:lang w:val="en-US"/>
        </w:rPr>
      </w:pPr>
      <w:r w:rsidRPr="0085246C">
        <w:rPr>
          <w:sz w:val="24"/>
          <w:szCs w:val="24"/>
          <w:lang w:val="en-US"/>
        </w:rPr>
        <w:t>career progress rank: ranking that assesses the career advancement.</w:t>
      </w:r>
    </w:p>
    <w:p w14:paraId="0524298A" w14:textId="77777777" w:rsidR="0046697E" w:rsidRPr="0085246C" w:rsidRDefault="0046697E" w:rsidP="0046697E">
      <w:pPr>
        <w:pStyle w:val="ListParagraph"/>
        <w:numPr>
          <w:ilvl w:val="0"/>
          <w:numId w:val="3"/>
        </w:numPr>
        <w:rPr>
          <w:sz w:val="24"/>
          <w:szCs w:val="24"/>
          <w:lang w:val="en-US"/>
        </w:rPr>
      </w:pPr>
      <w:r w:rsidRPr="0085246C">
        <w:rPr>
          <w:sz w:val="24"/>
          <w:szCs w:val="24"/>
          <w:lang w:val="en-US"/>
        </w:rPr>
        <w:t>FT researched rank: Ranked provided by FT research</w:t>
      </w:r>
    </w:p>
    <w:p w14:paraId="575A336D" w14:textId="77777777" w:rsidR="0046697E" w:rsidRPr="0085246C" w:rsidRDefault="0046697E" w:rsidP="0046697E">
      <w:pPr>
        <w:pStyle w:val="ListParagraph"/>
        <w:numPr>
          <w:ilvl w:val="0"/>
          <w:numId w:val="3"/>
        </w:numPr>
        <w:rPr>
          <w:sz w:val="24"/>
          <w:szCs w:val="24"/>
          <w:lang w:val="en-US"/>
        </w:rPr>
      </w:pPr>
      <w:r w:rsidRPr="0085246C">
        <w:rPr>
          <w:sz w:val="24"/>
          <w:szCs w:val="24"/>
          <w:lang w:val="en-US"/>
        </w:rPr>
        <w:t>aims achieved%: Percentage of aim achieved by the school</w:t>
      </w:r>
    </w:p>
    <w:p w14:paraId="3A73C174" w14:textId="77777777" w:rsidR="0046697E" w:rsidRPr="0085246C" w:rsidRDefault="0046697E" w:rsidP="0046697E">
      <w:pPr>
        <w:pStyle w:val="ListParagraph"/>
        <w:numPr>
          <w:ilvl w:val="0"/>
          <w:numId w:val="3"/>
        </w:numPr>
        <w:rPr>
          <w:sz w:val="24"/>
          <w:szCs w:val="24"/>
          <w:lang w:val="en-US"/>
        </w:rPr>
      </w:pPr>
      <w:r w:rsidRPr="0085246C">
        <w:rPr>
          <w:sz w:val="24"/>
          <w:szCs w:val="24"/>
          <w:lang w:val="en-US"/>
        </w:rPr>
        <w:t>sector diversity rank: ranking that evaluates the diversity of sectors or industries in which MBA graduates find employment after completing their MBA programs.</w:t>
      </w:r>
    </w:p>
    <w:p w14:paraId="05D1455A" w14:textId="77777777" w:rsidR="0046697E" w:rsidRPr="0085246C" w:rsidRDefault="0046697E" w:rsidP="0046697E">
      <w:pPr>
        <w:pStyle w:val="ListParagraph"/>
        <w:numPr>
          <w:ilvl w:val="0"/>
          <w:numId w:val="3"/>
        </w:numPr>
        <w:rPr>
          <w:sz w:val="24"/>
          <w:szCs w:val="24"/>
          <w:lang w:val="en-US"/>
        </w:rPr>
      </w:pPr>
      <w:r w:rsidRPr="0085246C">
        <w:rPr>
          <w:sz w:val="24"/>
          <w:szCs w:val="24"/>
          <w:lang w:val="en-US"/>
        </w:rPr>
        <w:t>location by primary campus: Location of the campus</w:t>
      </w:r>
    </w:p>
    <w:p w14:paraId="485E48BD" w14:textId="77777777" w:rsidR="0046697E" w:rsidRPr="0085246C" w:rsidRDefault="0046697E" w:rsidP="0046697E">
      <w:pPr>
        <w:pStyle w:val="ListParagraph"/>
        <w:numPr>
          <w:ilvl w:val="0"/>
          <w:numId w:val="3"/>
        </w:numPr>
        <w:rPr>
          <w:sz w:val="24"/>
          <w:szCs w:val="24"/>
          <w:lang w:val="en-US"/>
        </w:rPr>
      </w:pPr>
      <w:r w:rsidRPr="0085246C">
        <w:rPr>
          <w:sz w:val="24"/>
          <w:szCs w:val="24"/>
          <w:lang w:val="en-US"/>
        </w:rPr>
        <w:t>alumni network rank: Rank that assesses the strength and effectiveness of an educational institution's alumni network</w:t>
      </w:r>
    </w:p>
    <w:p w14:paraId="64195998" w14:textId="77777777" w:rsidR="0046697E" w:rsidRPr="0085246C" w:rsidRDefault="0046697E" w:rsidP="0046697E">
      <w:pPr>
        <w:pStyle w:val="ListParagraph"/>
        <w:numPr>
          <w:ilvl w:val="0"/>
          <w:numId w:val="3"/>
        </w:numPr>
        <w:rPr>
          <w:sz w:val="24"/>
          <w:szCs w:val="24"/>
          <w:lang w:val="en-US"/>
        </w:rPr>
      </w:pPr>
      <w:r w:rsidRPr="0085246C">
        <w:rPr>
          <w:sz w:val="24"/>
          <w:szCs w:val="24"/>
          <w:lang w:val="en-US"/>
        </w:rPr>
        <w:t>international faculty%: Percentage of international faculty</w:t>
      </w:r>
    </w:p>
    <w:p w14:paraId="3B8EFB61" w14:textId="77777777" w:rsidR="0046697E" w:rsidRPr="0085246C" w:rsidRDefault="0046697E" w:rsidP="0046697E">
      <w:pPr>
        <w:pStyle w:val="ListParagraph"/>
        <w:numPr>
          <w:ilvl w:val="0"/>
          <w:numId w:val="3"/>
        </w:numPr>
        <w:rPr>
          <w:sz w:val="24"/>
          <w:szCs w:val="24"/>
          <w:lang w:val="en-US"/>
        </w:rPr>
      </w:pPr>
      <w:r w:rsidRPr="0085246C">
        <w:rPr>
          <w:sz w:val="24"/>
          <w:szCs w:val="24"/>
          <w:lang w:val="en-US"/>
        </w:rPr>
        <w:t>ESG and net zero teaching rank: ranking that assesses how well MBA programs incorporate and educate students about Environmental, Social, and Governance (ESG) factors.</w:t>
      </w:r>
    </w:p>
    <w:p w14:paraId="774E85F0" w14:textId="77777777" w:rsidR="0046697E" w:rsidRPr="0085246C" w:rsidRDefault="0046697E" w:rsidP="0046697E">
      <w:pPr>
        <w:pStyle w:val="ListParagraph"/>
        <w:numPr>
          <w:ilvl w:val="0"/>
          <w:numId w:val="3"/>
        </w:numPr>
        <w:rPr>
          <w:sz w:val="24"/>
          <w:szCs w:val="24"/>
          <w:lang w:val="en-US"/>
        </w:rPr>
      </w:pPr>
      <w:r w:rsidRPr="0085246C">
        <w:rPr>
          <w:sz w:val="24"/>
          <w:szCs w:val="24"/>
          <w:lang w:val="en-US"/>
        </w:rPr>
        <w:t>career service rank: ranking that assesses the quality and effectiveness of the career services or career development support offered by MBA programs.</w:t>
      </w:r>
    </w:p>
    <w:p w14:paraId="1A752FE4" w14:textId="77777777" w:rsidR="0046697E" w:rsidRPr="0085246C" w:rsidRDefault="0046697E" w:rsidP="0046697E">
      <w:pPr>
        <w:pStyle w:val="ListParagraph"/>
        <w:numPr>
          <w:ilvl w:val="0"/>
          <w:numId w:val="3"/>
        </w:numPr>
        <w:rPr>
          <w:sz w:val="24"/>
          <w:szCs w:val="24"/>
          <w:lang w:val="en-US"/>
        </w:rPr>
      </w:pPr>
      <w:r w:rsidRPr="0085246C">
        <w:rPr>
          <w:sz w:val="24"/>
          <w:szCs w:val="24"/>
          <w:lang w:val="en-US"/>
        </w:rPr>
        <w:t>overall satisfaction: score that reflects the general level of satisfaction or contentment of individuals who have experienced or interacted with MBA programs.</w:t>
      </w:r>
    </w:p>
    <w:p w14:paraId="1CBB004B" w14:textId="77777777" w:rsidR="0046697E" w:rsidRPr="0085246C" w:rsidRDefault="0046697E" w:rsidP="0046697E">
      <w:pPr>
        <w:pStyle w:val="ListParagraph"/>
        <w:numPr>
          <w:ilvl w:val="0"/>
          <w:numId w:val="3"/>
        </w:numPr>
        <w:rPr>
          <w:sz w:val="24"/>
          <w:szCs w:val="24"/>
          <w:lang w:val="en-US"/>
        </w:rPr>
      </w:pPr>
      <w:r w:rsidRPr="0085246C">
        <w:rPr>
          <w:sz w:val="24"/>
          <w:szCs w:val="24"/>
          <w:lang w:val="en-US"/>
        </w:rPr>
        <w:t>carbon footprint rank: ranking that assesses the environmental impact and sustainability practices of MBA programs.</w:t>
      </w:r>
    </w:p>
    <w:p w14:paraId="4D06F524" w14:textId="77777777" w:rsidR="0046697E" w:rsidRPr="0085246C" w:rsidRDefault="0046697E" w:rsidP="0046697E">
      <w:pPr>
        <w:pStyle w:val="ListParagraph"/>
        <w:numPr>
          <w:ilvl w:val="0"/>
          <w:numId w:val="3"/>
        </w:numPr>
        <w:rPr>
          <w:sz w:val="24"/>
          <w:szCs w:val="24"/>
          <w:lang w:val="en-US"/>
        </w:rPr>
      </w:pPr>
      <w:r w:rsidRPr="0085246C">
        <w:rPr>
          <w:sz w:val="24"/>
          <w:szCs w:val="24"/>
          <w:lang w:val="en-US"/>
        </w:rPr>
        <w:t xml:space="preserve">rank in 2022: Rank that was provided to school in year 2022 </w:t>
      </w:r>
    </w:p>
    <w:p w14:paraId="1EF75340" w14:textId="77777777" w:rsidR="0046697E" w:rsidRPr="0085246C" w:rsidRDefault="0046697E" w:rsidP="0046697E">
      <w:pPr>
        <w:pStyle w:val="ListParagraph"/>
        <w:numPr>
          <w:ilvl w:val="0"/>
          <w:numId w:val="3"/>
        </w:numPr>
        <w:rPr>
          <w:sz w:val="24"/>
          <w:szCs w:val="24"/>
          <w:lang w:val="en-US"/>
        </w:rPr>
      </w:pPr>
      <w:r w:rsidRPr="0085246C">
        <w:rPr>
          <w:sz w:val="24"/>
          <w:szCs w:val="24"/>
          <w:lang w:val="en-US"/>
        </w:rPr>
        <w:t>faculty with doctorates%: Percentage of faculty with doctorates.</w:t>
      </w:r>
    </w:p>
    <w:p w14:paraId="11418AAE" w14:textId="77777777" w:rsidR="0046697E" w:rsidRPr="0085246C" w:rsidRDefault="0046697E" w:rsidP="0046697E">
      <w:pPr>
        <w:pStyle w:val="ListParagraph"/>
        <w:numPr>
          <w:ilvl w:val="0"/>
          <w:numId w:val="3"/>
        </w:numPr>
        <w:rPr>
          <w:sz w:val="24"/>
          <w:szCs w:val="24"/>
          <w:lang w:val="en-US"/>
        </w:rPr>
      </w:pPr>
      <w:r w:rsidRPr="0085246C">
        <w:rPr>
          <w:sz w:val="24"/>
          <w:szCs w:val="24"/>
          <w:lang w:val="en-US"/>
        </w:rPr>
        <w:t>female students%: Percentage of female students in the school</w:t>
      </w:r>
    </w:p>
    <w:p w14:paraId="1A71F32E" w14:textId="77777777" w:rsidR="0046697E" w:rsidRPr="0085246C" w:rsidRDefault="0046697E" w:rsidP="0046697E">
      <w:pPr>
        <w:pStyle w:val="ListParagraph"/>
        <w:numPr>
          <w:ilvl w:val="0"/>
          <w:numId w:val="3"/>
        </w:numPr>
        <w:rPr>
          <w:sz w:val="24"/>
          <w:szCs w:val="24"/>
          <w:lang w:val="en-US"/>
        </w:rPr>
      </w:pPr>
      <w:r w:rsidRPr="0085246C">
        <w:rPr>
          <w:sz w:val="24"/>
          <w:szCs w:val="24"/>
          <w:lang w:val="en-US"/>
        </w:rPr>
        <w:lastRenderedPageBreak/>
        <w:t xml:space="preserve">international course experience rank: ranking that assesses the extent to which MBA programs provide international and globally-oriented experiences within their courses or curriculum. </w:t>
      </w:r>
    </w:p>
    <w:p w14:paraId="208AE782" w14:textId="77777777" w:rsidR="0046697E" w:rsidRPr="0085246C" w:rsidRDefault="0046697E" w:rsidP="0046697E">
      <w:pPr>
        <w:pStyle w:val="ListParagraph"/>
        <w:numPr>
          <w:ilvl w:val="0"/>
          <w:numId w:val="3"/>
        </w:numPr>
        <w:rPr>
          <w:sz w:val="24"/>
          <w:szCs w:val="24"/>
          <w:lang w:val="en-US"/>
        </w:rPr>
      </w:pPr>
      <w:r w:rsidRPr="0085246C">
        <w:rPr>
          <w:sz w:val="24"/>
          <w:szCs w:val="24"/>
          <w:lang w:val="en-US"/>
        </w:rPr>
        <w:t>women on board%: Percentage of women on board in the school</w:t>
      </w:r>
    </w:p>
    <w:p w14:paraId="0BE017C2" w14:textId="77777777" w:rsidR="0046697E" w:rsidRPr="0085246C" w:rsidRDefault="0046697E" w:rsidP="0046697E">
      <w:pPr>
        <w:pStyle w:val="ListParagraph"/>
        <w:numPr>
          <w:ilvl w:val="0"/>
          <w:numId w:val="3"/>
        </w:numPr>
        <w:rPr>
          <w:sz w:val="24"/>
          <w:szCs w:val="24"/>
          <w:lang w:val="en-US"/>
        </w:rPr>
      </w:pPr>
      <w:r w:rsidRPr="0085246C">
        <w:rPr>
          <w:sz w:val="24"/>
          <w:szCs w:val="24"/>
          <w:lang w:val="en-US"/>
        </w:rPr>
        <w:t>rank in 2021: rank that was provided to school in year 2021</w:t>
      </w:r>
    </w:p>
    <w:p w14:paraId="2EFC236D" w14:textId="77777777" w:rsidR="0046697E" w:rsidRDefault="0046697E" w:rsidP="0046697E">
      <w:pPr>
        <w:pStyle w:val="ListParagraph"/>
        <w:numPr>
          <w:ilvl w:val="0"/>
          <w:numId w:val="3"/>
        </w:numPr>
        <w:rPr>
          <w:sz w:val="24"/>
          <w:szCs w:val="24"/>
          <w:lang w:val="en-US"/>
        </w:rPr>
      </w:pPr>
      <w:r w:rsidRPr="0085246C">
        <w:rPr>
          <w:sz w:val="24"/>
          <w:szCs w:val="24"/>
          <w:lang w:val="en-US"/>
        </w:rPr>
        <w:t>three-year average rank: average rank of school in past 3 years.</w:t>
      </w:r>
    </w:p>
    <w:p w14:paraId="145C1424" w14:textId="77777777" w:rsidR="001E6C57" w:rsidRDefault="001E6C57" w:rsidP="001E6C57">
      <w:pPr>
        <w:pStyle w:val="ListParagraph"/>
        <w:rPr>
          <w:sz w:val="24"/>
          <w:szCs w:val="24"/>
          <w:lang w:val="en-US"/>
        </w:rPr>
      </w:pPr>
    </w:p>
    <w:p w14:paraId="19E7DE0C" w14:textId="77777777" w:rsidR="0046697E" w:rsidRDefault="0046697E" w:rsidP="0046697E">
      <w:pPr>
        <w:rPr>
          <w:sz w:val="32"/>
          <w:szCs w:val="32"/>
          <w:u w:val="single"/>
        </w:rPr>
      </w:pPr>
      <w:r w:rsidRPr="0085246C">
        <w:rPr>
          <w:sz w:val="32"/>
          <w:szCs w:val="32"/>
          <w:u w:val="single"/>
        </w:rPr>
        <w:t>Reasons:</w:t>
      </w:r>
    </w:p>
    <w:p w14:paraId="6F3E36D7" w14:textId="77777777" w:rsidR="0046697E" w:rsidRDefault="0046697E" w:rsidP="0046697E">
      <w:pPr>
        <w:rPr>
          <w:sz w:val="24"/>
          <w:szCs w:val="24"/>
          <w:lang w:val="en-US"/>
        </w:rPr>
      </w:pPr>
      <w:r w:rsidRPr="0085246C">
        <w:rPr>
          <w:sz w:val="24"/>
          <w:szCs w:val="24"/>
          <w:lang w:val="en-US"/>
        </w:rPr>
        <w:t>The decision to choose the FT Global MBA Ranking 2023 dataset for this project was not arbitrary but a result of careful consideration, driven by a multitude of compelling reasons that collectively make it an excellent choice for extensive exploration and analysis. I selected this dataset because it offers valuable insights into the world of MBA education. It encompasses a wide range of metrics that evaluate the performance and impact of MBA programs. This data is highly relevant in the context of modern education, providing information on factors like career progress, sector diversity, alumni networks, sustainability, and more. By analyzing this dataset, I aim to uncover trends and insights that can inform prospective students, guide institutions, and contribute to discussions on the quality and value of MBA programs in today's dynamic educational landscape.</w:t>
      </w:r>
    </w:p>
    <w:p w14:paraId="40CAD70F" w14:textId="77777777" w:rsidR="0046697E" w:rsidRDefault="0046697E" w:rsidP="0046697E">
      <w:pPr>
        <w:rPr>
          <w:sz w:val="24"/>
          <w:szCs w:val="24"/>
          <w:lang w:val="en-US"/>
        </w:rPr>
      </w:pPr>
    </w:p>
    <w:p w14:paraId="40A92527" w14:textId="77777777" w:rsidR="0046697E" w:rsidRDefault="0046697E" w:rsidP="0046697E">
      <w:pPr>
        <w:rPr>
          <w:sz w:val="32"/>
          <w:szCs w:val="32"/>
          <w:u w:val="single"/>
        </w:rPr>
      </w:pPr>
      <w:r w:rsidRPr="0085246C">
        <w:rPr>
          <w:sz w:val="32"/>
          <w:szCs w:val="32"/>
          <w:u w:val="single"/>
        </w:rPr>
        <w:t>Questions for Analysis</w:t>
      </w:r>
      <w:r>
        <w:rPr>
          <w:sz w:val="32"/>
          <w:szCs w:val="32"/>
          <w:u w:val="single"/>
        </w:rPr>
        <w:t>:</w:t>
      </w:r>
    </w:p>
    <w:p w14:paraId="340326AE" w14:textId="77777777" w:rsidR="0046697E" w:rsidRPr="0085246C" w:rsidRDefault="0046697E" w:rsidP="0046697E">
      <w:pPr>
        <w:pStyle w:val="ListParagraph"/>
        <w:numPr>
          <w:ilvl w:val="0"/>
          <w:numId w:val="4"/>
        </w:numPr>
        <w:rPr>
          <w:sz w:val="24"/>
          <w:szCs w:val="24"/>
          <w:lang w:val="en-US"/>
        </w:rPr>
      </w:pPr>
      <w:r w:rsidRPr="0085246C">
        <w:rPr>
          <w:sz w:val="24"/>
          <w:szCs w:val="24"/>
          <w:lang w:val="en-US"/>
        </w:rPr>
        <w:t>What is the overall ranking trend for MBA programs globally in 2023 compared to the previous years?</w:t>
      </w:r>
    </w:p>
    <w:p w14:paraId="77EFAF0F" w14:textId="77777777" w:rsidR="0046697E" w:rsidRPr="0085246C" w:rsidRDefault="0046697E" w:rsidP="0046697E">
      <w:pPr>
        <w:pStyle w:val="ListParagraph"/>
        <w:numPr>
          <w:ilvl w:val="0"/>
          <w:numId w:val="4"/>
        </w:numPr>
        <w:rPr>
          <w:sz w:val="24"/>
          <w:szCs w:val="24"/>
          <w:lang w:val="en-US"/>
        </w:rPr>
      </w:pPr>
      <w:r w:rsidRPr="0085246C">
        <w:rPr>
          <w:sz w:val="24"/>
          <w:szCs w:val="24"/>
          <w:lang w:val="en-US"/>
        </w:rPr>
        <w:t>How do MBA programs rank in terms of international faculty diversity?</w:t>
      </w:r>
    </w:p>
    <w:p w14:paraId="411BC816" w14:textId="77777777" w:rsidR="0046697E" w:rsidRPr="0085246C" w:rsidRDefault="0046697E" w:rsidP="0046697E">
      <w:pPr>
        <w:pStyle w:val="ListParagraph"/>
        <w:numPr>
          <w:ilvl w:val="0"/>
          <w:numId w:val="4"/>
        </w:numPr>
        <w:rPr>
          <w:sz w:val="24"/>
          <w:szCs w:val="24"/>
          <w:lang w:val="en-US"/>
        </w:rPr>
      </w:pPr>
      <w:r w:rsidRPr="0085246C">
        <w:rPr>
          <w:sz w:val="24"/>
          <w:szCs w:val="24"/>
          <w:lang w:val="en-US"/>
        </w:rPr>
        <w:t>What is the distribution of post-MBA salaries among the top-ranked schools?</w:t>
      </w:r>
    </w:p>
    <w:p w14:paraId="61D7D4B9" w14:textId="77777777" w:rsidR="0046697E" w:rsidRPr="0085246C" w:rsidRDefault="0046697E" w:rsidP="0046697E">
      <w:pPr>
        <w:pStyle w:val="ListParagraph"/>
        <w:numPr>
          <w:ilvl w:val="0"/>
          <w:numId w:val="4"/>
        </w:numPr>
        <w:rPr>
          <w:sz w:val="24"/>
          <w:szCs w:val="24"/>
          <w:lang w:val="en-US"/>
        </w:rPr>
      </w:pPr>
      <w:r w:rsidRPr="0085246C">
        <w:rPr>
          <w:sz w:val="24"/>
          <w:szCs w:val="24"/>
          <w:lang w:val="en-US"/>
        </w:rPr>
        <w:t>Are there any correlations between the career progress rank and alumni network rank?</w:t>
      </w:r>
    </w:p>
    <w:p w14:paraId="3008AA27" w14:textId="77777777" w:rsidR="0046697E" w:rsidRPr="0085246C" w:rsidRDefault="0046697E" w:rsidP="0046697E">
      <w:pPr>
        <w:pStyle w:val="ListParagraph"/>
        <w:numPr>
          <w:ilvl w:val="0"/>
          <w:numId w:val="4"/>
        </w:numPr>
        <w:rPr>
          <w:sz w:val="24"/>
          <w:szCs w:val="24"/>
          <w:lang w:val="en-US"/>
        </w:rPr>
      </w:pPr>
      <w:r w:rsidRPr="0085246C">
        <w:rPr>
          <w:sz w:val="24"/>
          <w:szCs w:val="24"/>
          <w:lang w:val="en-US"/>
        </w:rPr>
        <w:t>Which MBA programs demonstrate the highest value for money based on the dataset?</w:t>
      </w:r>
    </w:p>
    <w:p w14:paraId="5774780D" w14:textId="77777777" w:rsidR="0046697E" w:rsidRPr="0085246C" w:rsidRDefault="0046697E" w:rsidP="0046697E">
      <w:pPr>
        <w:pStyle w:val="ListParagraph"/>
        <w:numPr>
          <w:ilvl w:val="0"/>
          <w:numId w:val="4"/>
        </w:numPr>
        <w:rPr>
          <w:sz w:val="24"/>
          <w:szCs w:val="24"/>
          <w:lang w:val="en-US"/>
        </w:rPr>
      </w:pPr>
      <w:r w:rsidRPr="0085246C">
        <w:rPr>
          <w:sz w:val="24"/>
          <w:szCs w:val="24"/>
          <w:lang w:val="en-US"/>
        </w:rPr>
        <w:t>How does the percentage of female students vary across different MBA programs?</w:t>
      </w:r>
    </w:p>
    <w:p w14:paraId="2A2E7B6B" w14:textId="77777777" w:rsidR="0046697E" w:rsidRPr="0085246C" w:rsidRDefault="0046697E" w:rsidP="0046697E">
      <w:pPr>
        <w:pStyle w:val="ListParagraph"/>
        <w:numPr>
          <w:ilvl w:val="0"/>
          <w:numId w:val="4"/>
        </w:numPr>
        <w:rPr>
          <w:sz w:val="24"/>
          <w:szCs w:val="24"/>
          <w:lang w:val="en-US"/>
        </w:rPr>
      </w:pPr>
      <w:r w:rsidRPr="0085246C">
        <w:rPr>
          <w:sz w:val="24"/>
          <w:szCs w:val="24"/>
          <w:lang w:val="en-US"/>
        </w:rPr>
        <w:t>Can we identify any trends in MBA programs' sector diversity rankings over the years?</w:t>
      </w:r>
    </w:p>
    <w:p w14:paraId="5441728A" w14:textId="77777777" w:rsidR="0046697E" w:rsidRPr="0085246C" w:rsidRDefault="0046697E" w:rsidP="0046697E">
      <w:pPr>
        <w:pStyle w:val="ListParagraph"/>
        <w:numPr>
          <w:ilvl w:val="0"/>
          <w:numId w:val="4"/>
        </w:numPr>
        <w:rPr>
          <w:sz w:val="24"/>
          <w:szCs w:val="24"/>
          <w:lang w:val="en-US"/>
        </w:rPr>
      </w:pPr>
      <w:r w:rsidRPr="0085246C">
        <w:rPr>
          <w:sz w:val="24"/>
          <w:szCs w:val="24"/>
          <w:lang w:val="en-US"/>
        </w:rPr>
        <w:t>What are the top-ranked MBA programs for international mobility in 2023?</w:t>
      </w:r>
    </w:p>
    <w:p w14:paraId="6DD3FA96" w14:textId="77777777" w:rsidR="0046697E" w:rsidRPr="0085246C" w:rsidRDefault="0046697E" w:rsidP="0046697E">
      <w:pPr>
        <w:pStyle w:val="ListParagraph"/>
        <w:numPr>
          <w:ilvl w:val="0"/>
          <w:numId w:val="4"/>
        </w:numPr>
        <w:rPr>
          <w:sz w:val="24"/>
          <w:szCs w:val="24"/>
          <w:lang w:val="en-US"/>
        </w:rPr>
      </w:pPr>
      <w:r w:rsidRPr="0085246C">
        <w:rPr>
          <w:sz w:val="24"/>
          <w:szCs w:val="24"/>
          <w:lang w:val="en-US"/>
        </w:rPr>
        <w:t>How do MBA programs perform in terms of carbon footprint rankings and ESG teaching?</w:t>
      </w:r>
    </w:p>
    <w:p w14:paraId="78414041" w14:textId="77777777" w:rsidR="0046697E" w:rsidRPr="0085246C" w:rsidRDefault="0046697E" w:rsidP="0046697E">
      <w:pPr>
        <w:pStyle w:val="ListParagraph"/>
        <w:numPr>
          <w:ilvl w:val="0"/>
          <w:numId w:val="4"/>
        </w:numPr>
        <w:rPr>
          <w:sz w:val="24"/>
          <w:szCs w:val="24"/>
          <w:lang w:val="en-US"/>
        </w:rPr>
      </w:pPr>
      <w:r w:rsidRPr="0085246C">
        <w:rPr>
          <w:sz w:val="24"/>
          <w:szCs w:val="24"/>
          <w:lang w:val="en-US"/>
        </w:rPr>
        <w:t>Is there a correlation between the international course experience rank and the overall satisfaction of students?</w:t>
      </w:r>
    </w:p>
    <w:p w14:paraId="7A4AEFE0" w14:textId="77777777" w:rsidR="0046697E" w:rsidRPr="0085246C" w:rsidRDefault="0046697E" w:rsidP="0046697E">
      <w:pPr>
        <w:pStyle w:val="ListParagraph"/>
        <w:numPr>
          <w:ilvl w:val="0"/>
          <w:numId w:val="4"/>
        </w:numPr>
        <w:rPr>
          <w:sz w:val="24"/>
          <w:szCs w:val="24"/>
          <w:lang w:val="en-US"/>
        </w:rPr>
      </w:pPr>
      <w:r w:rsidRPr="0085246C">
        <w:rPr>
          <w:sz w:val="24"/>
          <w:szCs w:val="24"/>
          <w:lang w:val="en-US"/>
        </w:rPr>
        <w:t>How does the presence of female faculty members correlate with female student?</w:t>
      </w:r>
    </w:p>
    <w:p w14:paraId="27E164BB" w14:textId="77777777" w:rsidR="0046697E" w:rsidRPr="0085246C" w:rsidRDefault="0046697E" w:rsidP="0046697E">
      <w:pPr>
        <w:pStyle w:val="ListParagraph"/>
        <w:numPr>
          <w:ilvl w:val="0"/>
          <w:numId w:val="4"/>
        </w:numPr>
        <w:rPr>
          <w:sz w:val="24"/>
          <w:szCs w:val="24"/>
          <w:lang w:val="en-US"/>
        </w:rPr>
      </w:pPr>
      <w:r w:rsidRPr="0085246C">
        <w:rPr>
          <w:sz w:val="24"/>
          <w:szCs w:val="24"/>
          <w:lang w:val="en-US"/>
        </w:rPr>
        <w:t>Are there any patterns in the rankings of MBA programs?</w:t>
      </w:r>
    </w:p>
    <w:p w14:paraId="0CE21342" w14:textId="77777777" w:rsidR="0046697E" w:rsidRPr="0085246C" w:rsidRDefault="0046697E" w:rsidP="0046697E">
      <w:pPr>
        <w:pStyle w:val="ListParagraph"/>
        <w:numPr>
          <w:ilvl w:val="0"/>
          <w:numId w:val="4"/>
        </w:numPr>
        <w:rPr>
          <w:sz w:val="24"/>
          <w:szCs w:val="24"/>
          <w:lang w:val="en-US"/>
        </w:rPr>
      </w:pPr>
      <w:r w:rsidRPr="0085246C">
        <w:rPr>
          <w:sz w:val="24"/>
          <w:szCs w:val="24"/>
          <w:lang w:val="en-US"/>
        </w:rPr>
        <w:t>What is the relationship between the faculty with doctorates and the research rank of MBA programs?</w:t>
      </w:r>
    </w:p>
    <w:p w14:paraId="58097CBA" w14:textId="77777777" w:rsidR="0046697E" w:rsidRPr="0085246C" w:rsidRDefault="0046697E" w:rsidP="0046697E">
      <w:pPr>
        <w:pStyle w:val="ListParagraph"/>
        <w:numPr>
          <w:ilvl w:val="0"/>
          <w:numId w:val="4"/>
        </w:numPr>
        <w:rPr>
          <w:sz w:val="24"/>
          <w:szCs w:val="24"/>
          <w:lang w:val="en-US"/>
        </w:rPr>
      </w:pPr>
      <w:r w:rsidRPr="0085246C">
        <w:rPr>
          <w:sz w:val="24"/>
          <w:szCs w:val="24"/>
          <w:lang w:val="en-US"/>
        </w:rPr>
        <w:lastRenderedPageBreak/>
        <w:t>How do MBA programs rank in terms of aims achieved, and are there any common themes among the top performers?</w:t>
      </w:r>
    </w:p>
    <w:p w14:paraId="7F02DCC9" w14:textId="77777777" w:rsidR="0046697E" w:rsidRPr="0085246C" w:rsidRDefault="0046697E" w:rsidP="0046697E">
      <w:pPr>
        <w:pStyle w:val="ListParagraph"/>
        <w:numPr>
          <w:ilvl w:val="0"/>
          <w:numId w:val="4"/>
        </w:numPr>
        <w:rPr>
          <w:sz w:val="24"/>
          <w:szCs w:val="24"/>
          <w:lang w:val="en-US"/>
        </w:rPr>
      </w:pPr>
      <w:r w:rsidRPr="0085246C">
        <w:rPr>
          <w:sz w:val="24"/>
          <w:szCs w:val="24"/>
          <w:lang w:val="en-US"/>
        </w:rPr>
        <w:t>Can we identify a trend in the number of international students across the</w:t>
      </w:r>
      <w:r>
        <w:rPr>
          <w:sz w:val="24"/>
          <w:szCs w:val="24"/>
          <w:lang w:val="en-US"/>
        </w:rPr>
        <w:t xml:space="preserve"> schools</w:t>
      </w:r>
      <w:r w:rsidRPr="0085246C">
        <w:rPr>
          <w:sz w:val="24"/>
          <w:szCs w:val="24"/>
          <w:lang w:val="en-US"/>
        </w:rPr>
        <w:t>?</w:t>
      </w:r>
    </w:p>
    <w:p w14:paraId="2BDCF678" w14:textId="77777777" w:rsidR="0046697E" w:rsidRPr="0085246C" w:rsidRDefault="0046697E" w:rsidP="0046697E">
      <w:pPr>
        <w:pStyle w:val="ListParagraph"/>
        <w:numPr>
          <w:ilvl w:val="0"/>
          <w:numId w:val="4"/>
        </w:numPr>
        <w:rPr>
          <w:sz w:val="24"/>
          <w:szCs w:val="24"/>
          <w:lang w:val="en-US"/>
        </w:rPr>
      </w:pPr>
      <w:r w:rsidRPr="0085246C">
        <w:rPr>
          <w:sz w:val="24"/>
          <w:szCs w:val="24"/>
          <w:lang w:val="en-US"/>
        </w:rPr>
        <w:t>What is the correlation between the alumni network rank and the three-year average rank?</w:t>
      </w:r>
    </w:p>
    <w:p w14:paraId="56E81F5A" w14:textId="77777777" w:rsidR="0046697E" w:rsidRDefault="0046697E" w:rsidP="0046697E">
      <w:pPr>
        <w:pStyle w:val="FirstParagraph"/>
        <w:numPr>
          <w:ilvl w:val="0"/>
          <w:numId w:val="4"/>
        </w:numPr>
        <w:rPr>
          <w:rFonts w:ascii="Calibri" w:hAnsi="Calibri" w:cs="Calibri"/>
        </w:rPr>
      </w:pPr>
      <w:r>
        <w:rPr>
          <w:rFonts w:ascii="Calibri" w:hAnsi="Calibri" w:cs="Calibri"/>
        </w:rPr>
        <w:t>which are the dominating schools in the top rankings in 2023?</w:t>
      </w:r>
    </w:p>
    <w:p w14:paraId="22079DA8" w14:textId="77777777" w:rsidR="0046697E" w:rsidRPr="0085246C" w:rsidRDefault="0046697E" w:rsidP="0046697E">
      <w:pPr>
        <w:pStyle w:val="ListParagraph"/>
        <w:numPr>
          <w:ilvl w:val="0"/>
          <w:numId w:val="4"/>
        </w:numPr>
        <w:rPr>
          <w:sz w:val="24"/>
          <w:szCs w:val="24"/>
          <w:lang w:val="en-US"/>
        </w:rPr>
      </w:pPr>
      <w:r w:rsidRPr="0085246C">
        <w:rPr>
          <w:sz w:val="24"/>
          <w:szCs w:val="24"/>
          <w:lang w:val="en-US"/>
        </w:rPr>
        <w:t>How do MBA programs fare in terms of net-zero teaching and international board diversity?</w:t>
      </w:r>
    </w:p>
    <w:p w14:paraId="19380755" w14:textId="77777777" w:rsidR="0046697E" w:rsidRPr="0085246C" w:rsidRDefault="0046697E" w:rsidP="0046697E">
      <w:pPr>
        <w:pStyle w:val="ListParagraph"/>
        <w:numPr>
          <w:ilvl w:val="0"/>
          <w:numId w:val="4"/>
        </w:numPr>
        <w:rPr>
          <w:sz w:val="24"/>
          <w:szCs w:val="24"/>
          <w:lang w:val="en-US"/>
        </w:rPr>
      </w:pPr>
      <w:r w:rsidRPr="0085246C">
        <w:rPr>
          <w:sz w:val="24"/>
          <w:szCs w:val="24"/>
          <w:lang w:val="en-US"/>
        </w:rPr>
        <w:t>Is there a relationship between the percentage of female faculty and the ranking of MBA programs?</w:t>
      </w:r>
    </w:p>
    <w:p w14:paraId="60CFCC59" w14:textId="157DFE6E" w:rsidR="0046697E" w:rsidRDefault="0046697E" w:rsidP="001E6C57">
      <w:pPr>
        <w:pStyle w:val="ListParagraph"/>
        <w:numPr>
          <w:ilvl w:val="0"/>
          <w:numId w:val="4"/>
        </w:numPr>
        <w:rPr>
          <w:sz w:val="24"/>
          <w:szCs w:val="24"/>
          <w:lang w:val="en-US"/>
        </w:rPr>
      </w:pPr>
      <w:r w:rsidRPr="001E6C57">
        <w:rPr>
          <w:sz w:val="24"/>
          <w:szCs w:val="24"/>
          <w:lang w:val="en-US"/>
        </w:rPr>
        <w:t>What insights can be gained from comparing the rankings in 2021, 2022, and 2023, and are there any consistent trends or outliers?</w:t>
      </w:r>
    </w:p>
    <w:p w14:paraId="3E2AEC97" w14:textId="77777777" w:rsidR="001E6C57" w:rsidRPr="001E6C57" w:rsidRDefault="001E6C57" w:rsidP="001E6C57">
      <w:pPr>
        <w:pStyle w:val="ListParagraph"/>
        <w:rPr>
          <w:sz w:val="24"/>
          <w:szCs w:val="24"/>
          <w:lang w:val="en-US"/>
        </w:rPr>
      </w:pPr>
    </w:p>
    <w:p w14:paraId="7C5D1C1C" w14:textId="6CFA6748" w:rsidR="001E6C57" w:rsidRDefault="0046697E" w:rsidP="0046697E">
      <w:pPr>
        <w:pStyle w:val="ListParagraph"/>
        <w:ind w:left="0"/>
        <w:rPr>
          <w:sz w:val="32"/>
          <w:szCs w:val="32"/>
          <w:u w:val="single"/>
        </w:rPr>
      </w:pPr>
      <w:r w:rsidRPr="005A379E">
        <w:rPr>
          <w:sz w:val="32"/>
          <w:szCs w:val="32"/>
          <w:u w:val="single"/>
        </w:rPr>
        <w:t>Libraries used and approaches:</w:t>
      </w:r>
    </w:p>
    <w:p w14:paraId="50B9229B" w14:textId="77777777" w:rsidR="0046697E" w:rsidRPr="001F05D5" w:rsidRDefault="0046697E" w:rsidP="0046697E">
      <w:pPr>
        <w:pStyle w:val="ListParagraph"/>
        <w:ind w:left="0"/>
        <w:rPr>
          <w:sz w:val="32"/>
          <w:szCs w:val="32"/>
          <w:u w:val="single"/>
        </w:rPr>
      </w:pPr>
    </w:p>
    <w:p w14:paraId="69717DF5" w14:textId="77777777" w:rsidR="0046697E" w:rsidRDefault="0046697E" w:rsidP="0046697E">
      <w:pPr>
        <w:pStyle w:val="ListParagraph"/>
        <w:rPr>
          <w:rFonts w:cs="Calibri"/>
          <w:color w:val="000000"/>
          <w:sz w:val="24"/>
          <w:szCs w:val="24"/>
          <w:shd w:val="clear" w:color="auto" w:fill="FFFFFF"/>
        </w:rPr>
      </w:pPr>
      <w:r>
        <w:rPr>
          <w:rFonts w:cs="Calibri"/>
          <w:color w:val="000000"/>
          <w:sz w:val="24"/>
          <w:szCs w:val="24"/>
          <w:shd w:val="clear" w:color="auto" w:fill="FFFFFF"/>
        </w:rPr>
        <w:t>In the project involving the analysis of MBA program rankings and related questions, several Python libraries are used to handle data, perform analysis, and create visualizations. Here's a detailed explanation of the libraries used and the approach to solve the problems:</w:t>
      </w:r>
    </w:p>
    <w:p w14:paraId="41F9FE30" w14:textId="77777777" w:rsidR="0046697E" w:rsidRDefault="0046697E" w:rsidP="0046697E">
      <w:pPr>
        <w:pStyle w:val="ListParagraph"/>
        <w:rPr>
          <w:rFonts w:cs="Calibri"/>
          <w:color w:val="000000"/>
          <w:sz w:val="24"/>
          <w:szCs w:val="24"/>
          <w:shd w:val="clear" w:color="auto" w:fill="FFFFFF"/>
        </w:rPr>
      </w:pPr>
    </w:p>
    <w:p w14:paraId="2E995DA4" w14:textId="77777777" w:rsidR="0046697E" w:rsidRDefault="0046697E" w:rsidP="0046697E">
      <w:pPr>
        <w:pStyle w:val="ListParagraph"/>
        <w:rPr>
          <w:rFonts w:cs="Calibri"/>
          <w:color w:val="000000"/>
          <w:sz w:val="28"/>
          <w:szCs w:val="28"/>
          <w:u w:val="single"/>
          <w:shd w:val="clear" w:color="auto" w:fill="FFFFFF"/>
        </w:rPr>
      </w:pPr>
      <w:r>
        <w:rPr>
          <w:rFonts w:cs="Calibri"/>
          <w:color w:val="000000"/>
          <w:sz w:val="28"/>
          <w:szCs w:val="28"/>
          <w:u w:val="single"/>
          <w:shd w:val="clear" w:color="auto" w:fill="FFFFFF"/>
        </w:rPr>
        <w:t>Libraries Used:</w:t>
      </w:r>
    </w:p>
    <w:p w14:paraId="4CAA2D20" w14:textId="77777777" w:rsidR="0046697E" w:rsidRDefault="0046697E" w:rsidP="0046697E">
      <w:pPr>
        <w:pStyle w:val="ListParagraph"/>
        <w:rPr>
          <w:rFonts w:cs="Calibri"/>
          <w:color w:val="000000"/>
          <w:sz w:val="24"/>
          <w:szCs w:val="24"/>
          <w:shd w:val="clear" w:color="auto" w:fill="FFFFFF"/>
        </w:rPr>
      </w:pPr>
    </w:p>
    <w:p w14:paraId="37920895" w14:textId="77777777" w:rsidR="0046697E" w:rsidRDefault="0046697E" w:rsidP="0046697E">
      <w:pPr>
        <w:pStyle w:val="ListParagraph"/>
        <w:rPr>
          <w:rFonts w:cs="Calibri"/>
          <w:color w:val="000000"/>
          <w:sz w:val="24"/>
          <w:szCs w:val="24"/>
          <w:shd w:val="clear" w:color="auto" w:fill="FFFFFF"/>
        </w:rPr>
      </w:pPr>
      <w:r>
        <w:rPr>
          <w:rFonts w:cs="Calibri"/>
          <w:color w:val="000000"/>
          <w:sz w:val="24"/>
          <w:szCs w:val="24"/>
          <w:u w:val="single"/>
          <w:shd w:val="clear" w:color="auto" w:fill="FFFFFF"/>
        </w:rPr>
        <w:t>Pandas:</w:t>
      </w:r>
      <w:r>
        <w:rPr>
          <w:rFonts w:cs="Calibri"/>
          <w:color w:val="000000"/>
          <w:sz w:val="24"/>
          <w:szCs w:val="24"/>
          <w:shd w:val="clear" w:color="auto" w:fill="FFFFFF"/>
        </w:rPr>
        <w:t xml:space="preserve"> Pandas is a fundamental library for data manipulation and analysis. It provides powerful data structures like DataFrames and Series, making it easy to work with structured data. Pandas allows us to load, clean, transform, and analyze the dataset efficiently.</w:t>
      </w:r>
    </w:p>
    <w:p w14:paraId="785FFB71" w14:textId="77777777" w:rsidR="0046697E" w:rsidRDefault="0046697E" w:rsidP="0046697E">
      <w:pPr>
        <w:pStyle w:val="ListParagraph"/>
        <w:rPr>
          <w:rFonts w:cs="Calibri"/>
          <w:color w:val="000000"/>
          <w:sz w:val="24"/>
          <w:szCs w:val="24"/>
          <w:shd w:val="clear" w:color="auto" w:fill="FFFFFF"/>
        </w:rPr>
      </w:pPr>
    </w:p>
    <w:p w14:paraId="153E0A8D" w14:textId="77777777" w:rsidR="0046697E" w:rsidRDefault="0046697E" w:rsidP="0046697E">
      <w:pPr>
        <w:pStyle w:val="ListParagraph"/>
        <w:rPr>
          <w:rFonts w:cs="Calibri"/>
          <w:color w:val="000000"/>
          <w:sz w:val="24"/>
          <w:szCs w:val="24"/>
          <w:shd w:val="clear" w:color="auto" w:fill="FFFFFF"/>
        </w:rPr>
      </w:pPr>
      <w:r>
        <w:rPr>
          <w:rFonts w:cs="Calibri"/>
          <w:color w:val="000000"/>
          <w:sz w:val="24"/>
          <w:szCs w:val="24"/>
          <w:u w:val="single"/>
          <w:shd w:val="clear" w:color="auto" w:fill="FFFFFF"/>
        </w:rPr>
        <w:t>Matplotlib:</w:t>
      </w:r>
      <w:r>
        <w:rPr>
          <w:rFonts w:cs="Calibri"/>
          <w:color w:val="000000"/>
          <w:sz w:val="24"/>
          <w:szCs w:val="24"/>
          <w:shd w:val="clear" w:color="auto" w:fill="FFFFFF"/>
        </w:rPr>
        <w:t xml:space="preserve"> Matplotlib is a widely-used library for creating static, animated, and interactive visualizations in Python. It offers various types of plots, including line plots, bar charts, scatter plots, histograms, and more. Matplotlib is crucial for presenting the results of our analysis visually.</w:t>
      </w:r>
    </w:p>
    <w:p w14:paraId="0827774D" w14:textId="77777777" w:rsidR="0046697E" w:rsidRDefault="0046697E" w:rsidP="0046697E">
      <w:pPr>
        <w:pStyle w:val="ListParagraph"/>
        <w:rPr>
          <w:rFonts w:cs="Calibri"/>
          <w:color w:val="000000"/>
          <w:sz w:val="24"/>
          <w:szCs w:val="24"/>
          <w:shd w:val="clear" w:color="auto" w:fill="FFFFFF"/>
        </w:rPr>
      </w:pPr>
    </w:p>
    <w:p w14:paraId="6D1881AA" w14:textId="77777777" w:rsidR="0046697E" w:rsidRDefault="0046697E" w:rsidP="0046697E">
      <w:pPr>
        <w:pStyle w:val="ListParagraph"/>
        <w:rPr>
          <w:rFonts w:cs="Calibri"/>
          <w:color w:val="000000"/>
          <w:sz w:val="24"/>
          <w:szCs w:val="24"/>
          <w:shd w:val="clear" w:color="auto" w:fill="FFFFFF"/>
        </w:rPr>
      </w:pPr>
      <w:r>
        <w:rPr>
          <w:rFonts w:cs="Calibri"/>
          <w:color w:val="000000"/>
          <w:sz w:val="24"/>
          <w:szCs w:val="24"/>
          <w:u w:val="single"/>
          <w:shd w:val="clear" w:color="auto" w:fill="FFFFFF"/>
        </w:rPr>
        <w:t>Seaborn:</w:t>
      </w:r>
      <w:r>
        <w:rPr>
          <w:rFonts w:cs="Calibri"/>
          <w:color w:val="000000"/>
          <w:sz w:val="24"/>
          <w:szCs w:val="24"/>
          <w:shd w:val="clear" w:color="auto" w:fill="FFFFFF"/>
        </w:rPr>
        <w:t xml:space="preserve"> Seaborn is built on top of Matplotlib and provides a higher-level interface for creating aesthetically pleasing statistical graphics. It offers specialized functions for creating complex visualizations like heatmaps, violin plots, and pair plots. Seaborn simplifies the process of creating informative and visually appealing plots.</w:t>
      </w:r>
    </w:p>
    <w:p w14:paraId="6033358A" w14:textId="77777777" w:rsidR="0046697E" w:rsidRDefault="0046697E" w:rsidP="0046697E">
      <w:pPr>
        <w:pStyle w:val="ListParagraph"/>
        <w:rPr>
          <w:rFonts w:cs="Calibri"/>
          <w:color w:val="000000"/>
          <w:sz w:val="24"/>
          <w:szCs w:val="24"/>
          <w:shd w:val="clear" w:color="auto" w:fill="FFFFFF"/>
        </w:rPr>
      </w:pPr>
    </w:p>
    <w:p w14:paraId="2799E6CC" w14:textId="77777777" w:rsidR="0046697E" w:rsidRDefault="0046697E" w:rsidP="0046697E">
      <w:pPr>
        <w:pStyle w:val="ListParagraph"/>
        <w:rPr>
          <w:rFonts w:cs="Calibri"/>
          <w:color w:val="000000"/>
          <w:sz w:val="24"/>
          <w:szCs w:val="24"/>
          <w:shd w:val="clear" w:color="auto" w:fill="FFFFFF"/>
        </w:rPr>
      </w:pPr>
      <w:r>
        <w:rPr>
          <w:rFonts w:cs="Calibri"/>
          <w:color w:val="000000"/>
          <w:sz w:val="24"/>
          <w:szCs w:val="24"/>
          <w:u w:val="single"/>
          <w:shd w:val="clear" w:color="auto" w:fill="FFFFFF"/>
        </w:rPr>
        <w:t xml:space="preserve">NumPy: </w:t>
      </w:r>
      <w:r>
        <w:rPr>
          <w:rFonts w:cs="Calibri"/>
          <w:color w:val="000000"/>
          <w:sz w:val="24"/>
          <w:szCs w:val="24"/>
          <w:shd w:val="clear" w:color="auto" w:fill="FFFFFF"/>
        </w:rPr>
        <w:t>NumPy is a fundamental library for numerical computing in Python. It provides support for working with arrays and matrices, which are essential for mathematical operations, statistical analysis, and data manipulation. NumPy is often used in conjunction with Pandas to perform numerical calculations.</w:t>
      </w:r>
    </w:p>
    <w:p w14:paraId="5637D6A8" w14:textId="77777777" w:rsidR="0046697E" w:rsidRDefault="0046697E" w:rsidP="0046697E">
      <w:pPr>
        <w:pStyle w:val="ListParagraph"/>
        <w:rPr>
          <w:rFonts w:cs="Calibri"/>
          <w:color w:val="000000"/>
          <w:sz w:val="24"/>
          <w:szCs w:val="24"/>
          <w:shd w:val="clear" w:color="auto" w:fill="FFFFFF"/>
        </w:rPr>
      </w:pPr>
    </w:p>
    <w:p w14:paraId="3732CDDD" w14:textId="77777777" w:rsidR="0046697E" w:rsidRDefault="0046697E" w:rsidP="0046697E">
      <w:pPr>
        <w:pStyle w:val="ListParagraph"/>
        <w:rPr>
          <w:rFonts w:cs="Calibri"/>
          <w:color w:val="000000"/>
          <w:sz w:val="24"/>
          <w:szCs w:val="24"/>
          <w:shd w:val="clear" w:color="auto" w:fill="FFFFFF"/>
        </w:rPr>
      </w:pPr>
      <w:r>
        <w:rPr>
          <w:rFonts w:cs="Calibri"/>
          <w:color w:val="000000"/>
          <w:sz w:val="24"/>
          <w:szCs w:val="24"/>
          <w:u w:val="single"/>
          <w:shd w:val="clear" w:color="auto" w:fill="FFFFFF"/>
        </w:rPr>
        <w:lastRenderedPageBreak/>
        <w:t>Jupyter Notebook:</w:t>
      </w:r>
      <w:r>
        <w:rPr>
          <w:rFonts w:cs="Calibri"/>
          <w:color w:val="000000"/>
          <w:sz w:val="24"/>
          <w:szCs w:val="24"/>
          <w:shd w:val="clear" w:color="auto" w:fill="FFFFFF"/>
        </w:rPr>
        <w:t xml:space="preserve"> Jupyter Notebook is an interactive coding environment that allows us to write, execute, and document our Python code in a notebook-style format. It's particularly useful for exploratory data analysis (EDA), as it allows us to combine code, visualizations, and explanations in a single document. Jupyter Notebook facilitates the creation of data science reports and presentations.</w:t>
      </w:r>
    </w:p>
    <w:p w14:paraId="3310612A" w14:textId="77777777" w:rsidR="0046697E" w:rsidRDefault="0046697E" w:rsidP="0046697E">
      <w:pPr>
        <w:pStyle w:val="ListParagraph"/>
        <w:rPr>
          <w:rFonts w:cs="Calibri"/>
          <w:color w:val="000000"/>
          <w:sz w:val="24"/>
          <w:szCs w:val="24"/>
          <w:shd w:val="clear" w:color="auto" w:fill="FFFFFF"/>
        </w:rPr>
      </w:pPr>
    </w:p>
    <w:p w14:paraId="166C65D9" w14:textId="77777777" w:rsidR="0046697E" w:rsidRDefault="0046697E" w:rsidP="0046697E">
      <w:pPr>
        <w:pStyle w:val="ListParagraph"/>
        <w:rPr>
          <w:rFonts w:cs="Calibri"/>
          <w:color w:val="000000"/>
          <w:sz w:val="28"/>
          <w:szCs w:val="28"/>
          <w:u w:val="single"/>
          <w:shd w:val="clear" w:color="auto" w:fill="FFFFFF"/>
        </w:rPr>
      </w:pPr>
      <w:r>
        <w:rPr>
          <w:rFonts w:cs="Calibri"/>
          <w:color w:val="000000"/>
          <w:sz w:val="28"/>
          <w:szCs w:val="28"/>
          <w:u w:val="single"/>
          <w:shd w:val="clear" w:color="auto" w:fill="FFFFFF"/>
        </w:rPr>
        <w:t>Approach to Solve Problems:</w:t>
      </w:r>
    </w:p>
    <w:p w14:paraId="578BE449" w14:textId="77777777" w:rsidR="0046697E" w:rsidRDefault="0046697E" w:rsidP="0046697E">
      <w:pPr>
        <w:pStyle w:val="ListParagraph"/>
        <w:rPr>
          <w:rFonts w:cs="Calibri"/>
          <w:color w:val="000000"/>
          <w:sz w:val="24"/>
          <w:szCs w:val="24"/>
          <w:shd w:val="clear" w:color="auto" w:fill="FFFFFF"/>
        </w:rPr>
      </w:pPr>
    </w:p>
    <w:p w14:paraId="2CC1B60A" w14:textId="77777777" w:rsidR="0046697E" w:rsidRDefault="0046697E" w:rsidP="0046697E">
      <w:pPr>
        <w:pStyle w:val="ListParagraph"/>
        <w:rPr>
          <w:rFonts w:cs="Calibri"/>
          <w:color w:val="000000"/>
          <w:sz w:val="24"/>
          <w:szCs w:val="24"/>
          <w:u w:val="single"/>
          <w:shd w:val="clear" w:color="auto" w:fill="FFFFFF"/>
        </w:rPr>
      </w:pPr>
      <w:r>
        <w:rPr>
          <w:rFonts w:cs="Calibri"/>
          <w:color w:val="000000"/>
          <w:sz w:val="24"/>
          <w:szCs w:val="24"/>
          <w:u w:val="single"/>
          <w:shd w:val="clear" w:color="auto" w:fill="FFFFFF"/>
        </w:rPr>
        <w:t>1) Data Loading and Inspection:</w:t>
      </w:r>
    </w:p>
    <w:p w14:paraId="1E71583B" w14:textId="77777777" w:rsidR="0046697E" w:rsidRDefault="0046697E" w:rsidP="0046697E">
      <w:pPr>
        <w:pStyle w:val="ListParagraph"/>
        <w:numPr>
          <w:ilvl w:val="0"/>
          <w:numId w:val="6"/>
        </w:numPr>
        <w:rPr>
          <w:rFonts w:cs="Calibri"/>
          <w:color w:val="000000"/>
          <w:sz w:val="24"/>
          <w:szCs w:val="24"/>
          <w:shd w:val="clear" w:color="auto" w:fill="FFFFFF"/>
        </w:rPr>
      </w:pPr>
      <w:r>
        <w:rPr>
          <w:rFonts w:cs="Calibri"/>
          <w:color w:val="000000"/>
          <w:sz w:val="24"/>
          <w:szCs w:val="24"/>
          <w:shd w:val="clear" w:color="auto" w:fill="FFFFFF"/>
        </w:rPr>
        <w:t>Loading the dataset containing MBA program rankings and related attributes using Pandas.</w:t>
      </w:r>
    </w:p>
    <w:p w14:paraId="7D52848E" w14:textId="77777777" w:rsidR="0046697E" w:rsidRDefault="0046697E" w:rsidP="0046697E">
      <w:pPr>
        <w:pStyle w:val="ListParagraph"/>
        <w:numPr>
          <w:ilvl w:val="0"/>
          <w:numId w:val="6"/>
        </w:numPr>
        <w:rPr>
          <w:rFonts w:cs="Calibri"/>
          <w:color w:val="000000"/>
          <w:sz w:val="24"/>
          <w:szCs w:val="24"/>
          <w:shd w:val="clear" w:color="auto" w:fill="FFFFFF"/>
        </w:rPr>
      </w:pPr>
      <w:r>
        <w:rPr>
          <w:rFonts w:cs="Calibri"/>
          <w:color w:val="000000"/>
          <w:sz w:val="24"/>
          <w:szCs w:val="24"/>
          <w:shd w:val="clear" w:color="auto" w:fill="FFFFFF"/>
        </w:rPr>
        <w:t>Inspecting the dataset's structure, including columns, data types, and initial data samples.</w:t>
      </w:r>
    </w:p>
    <w:p w14:paraId="61B43378" w14:textId="77777777" w:rsidR="0046697E" w:rsidRDefault="0046697E" w:rsidP="0046697E">
      <w:pPr>
        <w:pStyle w:val="ListParagraph"/>
        <w:ind w:left="1440"/>
        <w:rPr>
          <w:rFonts w:cs="Calibri"/>
          <w:color w:val="000000"/>
          <w:sz w:val="24"/>
          <w:szCs w:val="24"/>
          <w:shd w:val="clear" w:color="auto" w:fill="FFFFFF"/>
        </w:rPr>
      </w:pPr>
    </w:p>
    <w:p w14:paraId="59277469" w14:textId="77777777" w:rsidR="0046697E" w:rsidRDefault="0046697E" w:rsidP="0046697E">
      <w:pPr>
        <w:pStyle w:val="ListParagraph"/>
        <w:rPr>
          <w:rFonts w:cs="Calibri"/>
          <w:color w:val="000000"/>
          <w:sz w:val="24"/>
          <w:szCs w:val="24"/>
          <w:shd w:val="clear" w:color="auto" w:fill="FFFFFF"/>
        </w:rPr>
      </w:pPr>
      <w:r>
        <w:rPr>
          <w:rFonts w:cs="Calibri"/>
          <w:color w:val="000000"/>
          <w:sz w:val="24"/>
          <w:szCs w:val="24"/>
          <w:u w:val="single"/>
          <w:shd w:val="clear" w:color="auto" w:fill="FFFFFF"/>
        </w:rPr>
        <w:t>2) Data Cleaning and Preprocessing</w:t>
      </w:r>
      <w:r>
        <w:rPr>
          <w:rFonts w:cs="Calibri"/>
          <w:color w:val="000000"/>
          <w:sz w:val="24"/>
          <w:szCs w:val="24"/>
          <w:shd w:val="clear" w:color="auto" w:fill="FFFFFF"/>
        </w:rPr>
        <w:t>:</w:t>
      </w:r>
    </w:p>
    <w:p w14:paraId="59A9B69C" w14:textId="77777777" w:rsidR="0046697E" w:rsidRDefault="0046697E" w:rsidP="0046697E">
      <w:pPr>
        <w:pStyle w:val="ListParagraph"/>
        <w:numPr>
          <w:ilvl w:val="0"/>
          <w:numId w:val="7"/>
        </w:numPr>
        <w:rPr>
          <w:rFonts w:cs="Calibri"/>
          <w:color w:val="000000"/>
          <w:sz w:val="24"/>
          <w:szCs w:val="24"/>
          <w:shd w:val="clear" w:color="auto" w:fill="FFFFFF"/>
        </w:rPr>
      </w:pPr>
      <w:r>
        <w:rPr>
          <w:rFonts w:cs="Calibri"/>
          <w:color w:val="000000"/>
          <w:sz w:val="24"/>
          <w:szCs w:val="24"/>
          <w:shd w:val="clear" w:color="auto" w:fill="FFFFFF"/>
        </w:rPr>
        <w:t>Handling missing values by imputing or removing them based on the context.</w:t>
      </w:r>
    </w:p>
    <w:p w14:paraId="5ECF7009" w14:textId="77777777" w:rsidR="0046697E" w:rsidRDefault="0046697E" w:rsidP="0046697E">
      <w:pPr>
        <w:pStyle w:val="ListParagraph"/>
        <w:numPr>
          <w:ilvl w:val="0"/>
          <w:numId w:val="7"/>
        </w:numPr>
        <w:rPr>
          <w:rFonts w:cs="Calibri"/>
          <w:color w:val="000000"/>
          <w:sz w:val="24"/>
          <w:szCs w:val="24"/>
          <w:shd w:val="clear" w:color="auto" w:fill="FFFFFF"/>
        </w:rPr>
      </w:pPr>
      <w:r>
        <w:rPr>
          <w:rFonts w:cs="Calibri"/>
          <w:color w:val="000000"/>
          <w:sz w:val="24"/>
          <w:szCs w:val="24"/>
          <w:shd w:val="clear" w:color="auto" w:fill="FFFFFF"/>
        </w:rPr>
        <w:t>Converting data types to ensure they are suitable for analysis (e.g., converting string representations of numbers to numeric data types).</w:t>
      </w:r>
    </w:p>
    <w:p w14:paraId="570A02A7" w14:textId="77777777" w:rsidR="0046697E" w:rsidRDefault="0046697E" w:rsidP="0046697E">
      <w:pPr>
        <w:pStyle w:val="ListParagraph"/>
        <w:numPr>
          <w:ilvl w:val="0"/>
          <w:numId w:val="7"/>
        </w:numPr>
        <w:rPr>
          <w:rFonts w:cs="Calibri"/>
          <w:color w:val="000000"/>
          <w:sz w:val="24"/>
          <w:szCs w:val="24"/>
          <w:shd w:val="clear" w:color="auto" w:fill="FFFFFF"/>
        </w:rPr>
      </w:pPr>
      <w:r>
        <w:rPr>
          <w:rFonts w:cs="Calibri"/>
          <w:color w:val="000000"/>
          <w:sz w:val="24"/>
          <w:szCs w:val="24"/>
          <w:shd w:val="clear" w:color="auto" w:fill="FFFFFF"/>
        </w:rPr>
        <w:t>Addressing data inconsistencies and outliers that could affect analysis results.</w:t>
      </w:r>
    </w:p>
    <w:p w14:paraId="3614A466" w14:textId="77777777" w:rsidR="0046697E" w:rsidRDefault="0046697E" w:rsidP="0046697E">
      <w:pPr>
        <w:pStyle w:val="ListParagraph"/>
        <w:ind w:left="1440"/>
        <w:rPr>
          <w:rFonts w:cs="Calibri"/>
          <w:color w:val="000000"/>
          <w:sz w:val="24"/>
          <w:szCs w:val="24"/>
          <w:shd w:val="clear" w:color="auto" w:fill="FFFFFF"/>
        </w:rPr>
      </w:pPr>
    </w:p>
    <w:p w14:paraId="50F3ADD4" w14:textId="77777777" w:rsidR="0046697E" w:rsidRDefault="0046697E" w:rsidP="0046697E">
      <w:pPr>
        <w:pStyle w:val="ListParagraph"/>
        <w:rPr>
          <w:rFonts w:cs="Calibri"/>
          <w:color w:val="000000"/>
          <w:sz w:val="24"/>
          <w:szCs w:val="24"/>
          <w:u w:val="single"/>
          <w:shd w:val="clear" w:color="auto" w:fill="FFFFFF"/>
        </w:rPr>
      </w:pPr>
      <w:r>
        <w:rPr>
          <w:rFonts w:cs="Calibri"/>
          <w:color w:val="000000"/>
          <w:sz w:val="24"/>
          <w:szCs w:val="24"/>
          <w:u w:val="single"/>
          <w:shd w:val="clear" w:color="auto" w:fill="FFFFFF"/>
        </w:rPr>
        <w:t>3) Exploratory Data Analysis (EDA):</w:t>
      </w:r>
    </w:p>
    <w:p w14:paraId="2F607083" w14:textId="77777777" w:rsidR="0046697E" w:rsidRDefault="0046697E" w:rsidP="0046697E">
      <w:pPr>
        <w:pStyle w:val="ListParagraph"/>
        <w:numPr>
          <w:ilvl w:val="0"/>
          <w:numId w:val="8"/>
        </w:numPr>
        <w:rPr>
          <w:rFonts w:cs="Calibri"/>
          <w:color w:val="000000"/>
          <w:sz w:val="24"/>
          <w:szCs w:val="24"/>
          <w:shd w:val="clear" w:color="auto" w:fill="FFFFFF"/>
        </w:rPr>
      </w:pPr>
      <w:r>
        <w:rPr>
          <w:rFonts w:cs="Calibri"/>
          <w:color w:val="000000"/>
          <w:sz w:val="24"/>
          <w:szCs w:val="24"/>
          <w:shd w:val="clear" w:color="auto" w:fill="FFFFFF"/>
        </w:rPr>
        <w:t>Performing EDA to understand the dataset's characteristics and uncover initial insights.</w:t>
      </w:r>
    </w:p>
    <w:p w14:paraId="21C92AE8" w14:textId="77777777" w:rsidR="0046697E" w:rsidRDefault="0046697E" w:rsidP="0046697E">
      <w:pPr>
        <w:pStyle w:val="ListParagraph"/>
        <w:numPr>
          <w:ilvl w:val="0"/>
          <w:numId w:val="8"/>
        </w:numPr>
        <w:rPr>
          <w:rFonts w:cs="Calibri"/>
          <w:color w:val="000000"/>
          <w:sz w:val="24"/>
          <w:szCs w:val="24"/>
          <w:shd w:val="clear" w:color="auto" w:fill="FFFFFF"/>
        </w:rPr>
      </w:pPr>
      <w:r>
        <w:rPr>
          <w:rFonts w:cs="Calibri"/>
          <w:color w:val="000000"/>
          <w:sz w:val="24"/>
          <w:szCs w:val="24"/>
          <w:shd w:val="clear" w:color="auto" w:fill="FFFFFF"/>
        </w:rPr>
        <w:t>Generating summary statistics, including measures of central tendency and dispersion.</w:t>
      </w:r>
    </w:p>
    <w:p w14:paraId="3D7FCD8A" w14:textId="77777777" w:rsidR="0046697E" w:rsidRDefault="0046697E" w:rsidP="0046697E">
      <w:pPr>
        <w:pStyle w:val="ListParagraph"/>
        <w:numPr>
          <w:ilvl w:val="0"/>
          <w:numId w:val="8"/>
        </w:numPr>
        <w:rPr>
          <w:rFonts w:cs="Calibri"/>
          <w:color w:val="000000"/>
          <w:sz w:val="24"/>
          <w:szCs w:val="24"/>
          <w:shd w:val="clear" w:color="auto" w:fill="FFFFFF"/>
        </w:rPr>
      </w:pPr>
      <w:r>
        <w:rPr>
          <w:rFonts w:cs="Calibri"/>
          <w:color w:val="000000"/>
          <w:sz w:val="24"/>
          <w:szCs w:val="24"/>
          <w:shd w:val="clear" w:color="auto" w:fill="FFFFFF"/>
        </w:rPr>
        <w:t>Creating visualizations (e.g., histograms, box plots, scatter plots) to visualize data distributions and relationships between variables.</w:t>
      </w:r>
    </w:p>
    <w:p w14:paraId="6AFCF701" w14:textId="77777777" w:rsidR="0046697E" w:rsidRDefault="0046697E" w:rsidP="0046697E">
      <w:pPr>
        <w:pStyle w:val="ListParagraph"/>
        <w:ind w:left="1800"/>
        <w:rPr>
          <w:rFonts w:cs="Calibri"/>
          <w:color w:val="000000"/>
          <w:sz w:val="24"/>
          <w:szCs w:val="24"/>
          <w:shd w:val="clear" w:color="auto" w:fill="FFFFFF"/>
        </w:rPr>
      </w:pPr>
    </w:p>
    <w:p w14:paraId="059CD355" w14:textId="77777777" w:rsidR="0046697E" w:rsidRDefault="0046697E" w:rsidP="0046697E">
      <w:pPr>
        <w:pStyle w:val="ListParagraph"/>
        <w:rPr>
          <w:rFonts w:cs="Calibri"/>
          <w:color w:val="000000"/>
          <w:sz w:val="24"/>
          <w:szCs w:val="24"/>
          <w:u w:val="single"/>
          <w:shd w:val="clear" w:color="auto" w:fill="FFFFFF"/>
        </w:rPr>
      </w:pPr>
      <w:r>
        <w:rPr>
          <w:rFonts w:cs="Calibri"/>
          <w:color w:val="000000"/>
          <w:sz w:val="24"/>
          <w:szCs w:val="24"/>
          <w:u w:val="single"/>
          <w:shd w:val="clear" w:color="auto" w:fill="FFFFFF"/>
        </w:rPr>
        <w:t>4) Data Visualization:</w:t>
      </w:r>
    </w:p>
    <w:p w14:paraId="6C6421FE" w14:textId="77777777" w:rsidR="0046697E" w:rsidRDefault="0046697E" w:rsidP="0046697E">
      <w:pPr>
        <w:pStyle w:val="ListParagraph"/>
        <w:numPr>
          <w:ilvl w:val="0"/>
          <w:numId w:val="9"/>
        </w:numPr>
        <w:rPr>
          <w:rFonts w:cs="Calibri"/>
          <w:color w:val="000000"/>
          <w:sz w:val="24"/>
          <w:szCs w:val="24"/>
          <w:shd w:val="clear" w:color="auto" w:fill="FFFFFF"/>
        </w:rPr>
      </w:pPr>
      <w:r>
        <w:rPr>
          <w:rFonts w:cs="Calibri"/>
          <w:color w:val="000000"/>
          <w:sz w:val="24"/>
          <w:szCs w:val="24"/>
          <w:shd w:val="clear" w:color="auto" w:fill="FFFFFF"/>
        </w:rPr>
        <w:t>Utilizing Matplotlib and Seaborn to create a wide range of visualizations tailored to the specific questions being addressed.</w:t>
      </w:r>
    </w:p>
    <w:p w14:paraId="5878FD5D" w14:textId="77777777" w:rsidR="0046697E" w:rsidRDefault="0046697E" w:rsidP="0046697E">
      <w:pPr>
        <w:pStyle w:val="ListParagraph"/>
        <w:numPr>
          <w:ilvl w:val="0"/>
          <w:numId w:val="9"/>
        </w:numPr>
        <w:rPr>
          <w:rFonts w:cs="Calibri"/>
          <w:color w:val="000000"/>
          <w:sz w:val="24"/>
          <w:szCs w:val="24"/>
          <w:shd w:val="clear" w:color="auto" w:fill="FFFFFF"/>
        </w:rPr>
      </w:pPr>
      <w:r>
        <w:rPr>
          <w:rFonts w:cs="Calibri"/>
          <w:color w:val="000000"/>
          <w:sz w:val="24"/>
          <w:szCs w:val="24"/>
          <w:shd w:val="clear" w:color="auto" w:fill="FFFFFF"/>
        </w:rPr>
        <w:t>Visualizing trends, patterns, and correlations in the data.</w:t>
      </w:r>
    </w:p>
    <w:p w14:paraId="349CCECC" w14:textId="77777777" w:rsidR="0046697E" w:rsidRDefault="0046697E" w:rsidP="0046697E">
      <w:pPr>
        <w:pStyle w:val="ListParagraph"/>
        <w:numPr>
          <w:ilvl w:val="0"/>
          <w:numId w:val="9"/>
        </w:numPr>
        <w:rPr>
          <w:rFonts w:cs="Calibri"/>
          <w:color w:val="000000"/>
          <w:sz w:val="24"/>
          <w:szCs w:val="24"/>
          <w:shd w:val="clear" w:color="auto" w:fill="FFFFFF"/>
        </w:rPr>
      </w:pPr>
      <w:r>
        <w:rPr>
          <w:rFonts w:cs="Calibri"/>
          <w:color w:val="000000"/>
          <w:sz w:val="24"/>
          <w:szCs w:val="24"/>
          <w:shd w:val="clear" w:color="auto" w:fill="FFFFFF"/>
        </w:rPr>
        <w:t>Customizing plots with labels, titles, legends, and other elements for clarity.</w:t>
      </w:r>
    </w:p>
    <w:p w14:paraId="7EB6452B" w14:textId="77777777" w:rsidR="0046697E" w:rsidRDefault="0046697E" w:rsidP="0046697E">
      <w:pPr>
        <w:pStyle w:val="ListParagraph"/>
        <w:rPr>
          <w:rFonts w:cs="Calibri"/>
          <w:color w:val="000000"/>
          <w:sz w:val="24"/>
          <w:szCs w:val="24"/>
          <w:shd w:val="clear" w:color="auto" w:fill="FFFFFF"/>
        </w:rPr>
      </w:pPr>
    </w:p>
    <w:p w14:paraId="31887364" w14:textId="77777777" w:rsidR="0046697E" w:rsidRDefault="0046697E" w:rsidP="0046697E">
      <w:pPr>
        <w:pStyle w:val="ListParagraph"/>
        <w:rPr>
          <w:rFonts w:cs="Calibri"/>
          <w:color w:val="000000"/>
          <w:sz w:val="24"/>
          <w:szCs w:val="24"/>
          <w:u w:val="single"/>
          <w:shd w:val="clear" w:color="auto" w:fill="FFFFFF"/>
        </w:rPr>
      </w:pPr>
      <w:r>
        <w:rPr>
          <w:rFonts w:cs="Calibri"/>
          <w:color w:val="000000"/>
          <w:sz w:val="24"/>
          <w:szCs w:val="24"/>
          <w:u w:val="single"/>
          <w:shd w:val="clear" w:color="auto" w:fill="FFFFFF"/>
        </w:rPr>
        <w:t>5) Answering Questions and Problem-Solving:</w:t>
      </w:r>
    </w:p>
    <w:p w14:paraId="5ABF850A" w14:textId="77777777" w:rsidR="0046697E" w:rsidRDefault="0046697E" w:rsidP="0046697E">
      <w:pPr>
        <w:pStyle w:val="ListParagraph"/>
        <w:numPr>
          <w:ilvl w:val="0"/>
          <w:numId w:val="10"/>
        </w:numPr>
        <w:rPr>
          <w:rFonts w:cs="Calibri"/>
          <w:color w:val="000000"/>
          <w:sz w:val="24"/>
          <w:szCs w:val="24"/>
          <w:shd w:val="clear" w:color="auto" w:fill="FFFFFF"/>
        </w:rPr>
      </w:pPr>
      <w:r>
        <w:rPr>
          <w:rFonts w:cs="Calibri"/>
          <w:color w:val="000000"/>
          <w:sz w:val="24"/>
          <w:szCs w:val="24"/>
          <w:shd w:val="clear" w:color="auto" w:fill="FFFFFF"/>
        </w:rPr>
        <w:t>Addressing each question or problem statement one by one, writing code to perform the necessary calculations and visualizations.</w:t>
      </w:r>
    </w:p>
    <w:p w14:paraId="005FB5F1" w14:textId="77777777" w:rsidR="0046697E" w:rsidRDefault="0046697E" w:rsidP="0046697E">
      <w:pPr>
        <w:pStyle w:val="ListParagraph"/>
        <w:numPr>
          <w:ilvl w:val="0"/>
          <w:numId w:val="10"/>
        </w:numPr>
        <w:rPr>
          <w:rFonts w:cs="Calibri"/>
          <w:color w:val="000000"/>
          <w:sz w:val="24"/>
          <w:szCs w:val="24"/>
          <w:shd w:val="clear" w:color="auto" w:fill="FFFFFF"/>
        </w:rPr>
      </w:pPr>
      <w:r>
        <w:rPr>
          <w:rFonts w:cs="Calibri"/>
          <w:color w:val="000000"/>
          <w:sz w:val="24"/>
          <w:szCs w:val="24"/>
          <w:shd w:val="clear" w:color="auto" w:fill="FFFFFF"/>
        </w:rPr>
        <w:t>Applying domain knowledge and analytical techniques to gain insights.</w:t>
      </w:r>
    </w:p>
    <w:p w14:paraId="72D381D7" w14:textId="77777777" w:rsidR="0046697E" w:rsidRDefault="0046697E" w:rsidP="0046697E">
      <w:pPr>
        <w:pStyle w:val="ListParagraph"/>
        <w:numPr>
          <w:ilvl w:val="0"/>
          <w:numId w:val="10"/>
        </w:numPr>
        <w:rPr>
          <w:rFonts w:cs="Calibri"/>
          <w:color w:val="000000"/>
          <w:sz w:val="24"/>
          <w:szCs w:val="24"/>
          <w:shd w:val="clear" w:color="auto" w:fill="FFFFFF"/>
        </w:rPr>
      </w:pPr>
      <w:r>
        <w:rPr>
          <w:rFonts w:cs="Calibri"/>
          <w:color w:val="000000"/>
          <w:sz w:val="24"/>
          <w:szCs w:val="24"/>
          <w:shd w:val="clear" w:color="auto" w:fill="FFFFFF"/>
        </w:rPr>
        <w:t>Interpreting the results of analyses and visualizations to draw meaningful conclusions.</w:t>
      </w:r>
    </w:p>
    <w:p w14:paraId="37290427" w14:textId="77777777" w:rsidR="0046697E" w:rsidRDefault="0046697E" w:rsidP="0046697E">
      <w:pPr>
        <w:pStyle w:val="ListParagraph"/>
        <w:numPr>
          <w:ilvl w:val="0"/>
          <w:numId w:val="10"/>
        </w:numPr>
        <w:rPr>
          <w:rFonts w:cs="Calibri"/>
          <w:color w:val="000000"/>
          <w:sz w:val="24"/>
          <w:szCs w:val="24"/>
          <w:shd w:val="clear" w:color="auto" w:fill="FFFFFF"/>
        </w:rPr>
      </w:pPr>
      <w:r>
        <w:rPr>
          <w:rFonts w:cs="Calibri"/>
          <w:color w:val="000000"/>
          <w:sz w:val="24"/>
          <w:szCs w:val="24"/>
          <w:shd w:val="clear" w:color="auto" w:fill="FFFFFF"/>
        </w:rPr>
        <w:t>Presenting the findings in a clear and organized manner, often using Jupyter Notebook to create comprehensive reports.</w:t>
      </w:r>
    </w:p>
    <w:p w14:paraId="3B911560" w14:textId="77777777" w:rsidR="0046697E" w:rsidRDefault="0046697E" w:rsidP="0046697E">
      <w:pPr>
        <w:pStyle w:val="ListParagraph"/>
        <w:numPr>
          <w:ilvl w:val="0"/>
          <w:numId w:val="10"/>
        </w:numPr>
        <w:rPr>
          <w:rFonts w:cs="Calibri"/>
          <w:color w:val="000000"/>
          <w:sz w:val="24"/>
          <w:szCs w:val="24"/>
          <w:shd w:val="clear" w:color="auto" w:fill="FFFFFF"/>
        </w:rPr>
      </w:pPr>
      <w:r>
        <w:rPr>
          <w:rFonts w:cs="Calibri"/>
          <w:color w:val="000000"/>
          <w:sz w:val="24"/>
          <w:szCs w:val="24"/>
          <w:shd w:val="clear" w:color="auto" w:fill="FFFFFF"/>
        </w:rPr>
        <w:t>Providing explanations and context for the observed trends and relationships.</w:t>
      </w:r>
    </w:p>
    <w:p w14:paraId="47EDC91C" w14:textId="77777777" w:rsidR="0046697E" w:rsidRDefault="0046697E" w:rsidP="0046697E">
      <w:pPr>
        <w:pStyle w:val="ListParagraph"/>
        <w:ind w:left="1440"/>
        <w:rPr>
          <w:rFonts w:cs="Calibri"/>
          <w:color w:val="000000"/>
          <w:sz w:val="24"/>
          <w:szCs w:val="24"/>
          <w:shd w:val="clear" w:color="auto" w:fill="FFFFFF"/>
        </w:rPr>
      </w:pPr>
    </w:p>
    <w:p w14:paraId="08490AB8" w14:textId="77777777" w:rsidR="0046697E" w:rsidRDefault="0046697E" w:rsidP="0046697E">
      <w:pPr>
        <w:pStyle w:val="ListParagraph"/>
        <w:rPr>
          <w:rFonts w:cs="Calibri"/>
          <w:color w:val="000000"/>
          <w:sz w:val="24"/>
          <w:szCs w:val="24"/>
          <w:u w:val="single"/>
          <w:shd w:val="clear" w:color="auto" w:fill="FFFFFF"/>
        </w:rPr>
      </w:pPr>
      <w:r>
        <w:rPr>
          <w:rFonts w:cs="Calibri"/>
          <w:color w:val="000000"/>
          <w:sz w:val="24"/>
          <w:szCs w:val="24"/>
          <w:u w:val="single"/>
          <w:shd w:val="clear" w:color="auto" w:fill="FFFFFF"/>
        </w:rPr>
        <w:t>6) Iterative Process:</w:t>
      </w:r>
    </w:p>
    <w:p w14:paraId="752CFC9F" w14:textId="77777777" w:rsidR="0046697E" w:rsidRDefault="0046697E" w:rsidP="0046697E">
      <w:pPr>
        <w:pStyle w:val="ListParagraph"/>
        <w:numPr>
          <w:ilvl w:val="0"/>
          <w:numId w:val="11"/>
        </w:numPr>
        <w:rPr>
          <w:rFonts w:cs="Calibri"/>
          <w:color w:val="000000"/>
          <w:sz w:val="24"/>
          <w:szCs w:val="24"/>
          <w:shd w:val="clear" w:color="auto" w:fill="FFFFFF"/>
        </w:rPr>
      </w:pPr>
      <w:r>
        <w:rPr>
          <w:rFonts w:cs="Calibri"/>
          <w:color w:val="000000"/>
          <w:sz w:val="24"/>
          <w:szCs w:val="24"/>
          <w:shd w:val="clear" w:color="auto" w:fill="FFFFFF"/>
        </w:rPr>
        <w:t>Data analysis is often iterative. It may involve revisiting previous steps, refining analysis, or exploring additional questions as new insights are uncovered.</w:t>
      </w:r>
    </w:p>
    <w:p w14:paraId="59E4606A" w14:textId="77777777" w:rsidR="0046697E" w:rsidRDefault="0046697E" w:rsidP="0046697E">
      <w:pPr>
        <w:pStyle w:val="ListParagraph"/>
        <w:rPr>
          <w:rFonts w:cs="Calibri"/>
          <w:color w:val="000000"/>
          <w:sz w:val="24"/>
          <w:szCs w:val="24"/>
          <w:shd w:val="clear" w:color="auto" w:fill="FFFFFF"/>
        </w:rPr>
      </w:pPr>
    </w:p>
    <w:p w14:paraId="295397B4" w14:textId="77777777" w:rsidR="0046697E" w:rsidRDefault="0046697E" w:rsidP="0046697E">
      <w:pPr>
        <w:pStyle w:val="ListParagraph"/>
        <w:ind w:left="0"/>
        <w:rPr>
          <w:rFonts w:cs="Calibri"/>
          <w:color w:val="000000"/>
          <w:sz w:val="24"/>
          <w:szCs w:val="24"/>
          <w:shd w:val="clear" w:color="auto" w:fill="FFFFFF"/>
        </w:rPr>
      </w:pPr>
      <w:r>
        <w:rPr>
          <w:rFonts w:cs="Calibri"/>
          <w:color w:val="000000"/>
          <w:sz w:val="24"/>
          <w:szCs w:val="24"/>
          <w:shd w:val="clear" w:color="auto" w:fill="FFFFFF"/>
        </w:rPr>
        <w:t>This is the outlined approach to address each question or problem systematically and leverage the capabilities of the selected Python libraries to conduct a comprehensive analysis of the MBA program rankings dataset.</w:t>
      </w:r>
    </w:p>
    <w:p w14:paraId="06EF9C07" w14:textId="77777777" w:rsidR="0046697E" w:rsidRDefault="0046697E" w:rsidP="0046697E">
      <w:pPr>
        <w:pStyle w:val="ListParagraph"/>
        <w:ind w:left="0"/>
        <w:rPr>
          <w:rFonts w:cs="Calibri"/>
          <w:color w:val="000000"/>
          <w:sz w:val="24"/>
          <w:szCs w:val="24"/>
          <w:shd w:val="clear" w:color="auto" w:fill="FFFFFF"/>
        </w:rPr>
      </w:pPr>
    </w:p>
    <w:p w14:paraId="31415E88" w14:textId="77777777" w:rsidR="0046697E" w:rsidRDefault="0046697E" w:rsidP="0046697E">
      <w:pPr>
        <w:pStyle w:val="ListParagraph"/>
        <w:ind w:left="0"/>
        <w:rPr>
          <w:rFonts w:cs="Calibri"/>
          <w:color w:val="000000"/>
          <w:sz w:val="24"/>
          <w:szCs w:val="24"/>
          <w:shd w:val="clear" w:color="auto" w:fill="FFFFFF"/>
        </w:rPr>
      </w:pPr>
    </w:p>
    <w:p w14:paraId="33D464C5" w14:textId="77777777" w:rsidR="0046697E" w:rsidRDefault="0046697E" w:rsidP="0046697E">
      <w:pPr>
        <w:pStyle w:val="ListParagraph"/>
        <w:ind w:left="0"/>
        <w:rPr>
          <w:sz w:val="32"/>
          <w:szCs w:val="32"/>
          <w:u w:val="single"/>
        </w:rPr>
      </w:pPr>
      <w:r w:rsidRPr="00D75241">
        <w:rPr>
          <w:sz w:val="32"/>
          <w:szCs w:val="32"/>
          <w:u w:val="single"/>
        </w:rPr>
        <w:t>Steps of EDA:</w:t>
      </w:r>
    </w:p>
    <w:p w14:paraId="762A997A" w14:textId="77777777" w:rsidR="0046697E" w:rsidRDefault="0046697E" w:rsidP="0046697E">
      <w:pPr>
        <w:pStyle w:val="ListParagraph"/>
        <w:ind w:left="0"/>
        <w:rPr>
          <w:sz w:val="32"/>
          <w:szCs w:val="32"/>
          <w:u w:val="single"/>
        </w:rPr>
      </w:pPr>
    </w:p>
    <w:p w14:paraId="5B4EDB33" w14:textId="77777777" w:rsidR="0046697E" w:rsidRDefault="0046697E" w:rsidP="0046697E">
      <w:pPr>
        <w:pStyle w:val="ListParagraph"/>
        <w:ind w:left="0"/>
        <w:rPr>
          <w:rFonts w:cs="Calibri"/>
          <w:color w:val="000000"/>
          <w:sz w:val="24"/>
          <w:szCs w:val="24"/>
          <w:shd w:val="clear" w:color="auto" w:fill="FFFFFF"/>
        </w:rPr>
      </w:pPr>
      <w:r>
        <w:rPr>
          <w:rFonts w:cs="Calibri"/>
          <w:color w:val="000000"/>
          <w:sz w:val="24"/>
          <w:szCs w:val="24"/>
          <w:shd w:val="clear" w:color="auto" w:fill="FFFFFF"/>
        </w:rPr>
        <w:t>Exploratory Data Analysis (EDA) is a critical phase in data analysis that helps us understand the dataset, identify patterns, and gain insights. In the project involving MBA program rankings, the following steps of EDA are used in detail:</w:t>
      </w:r>
    </w:p>
    <w:p w14:paraId="7B3C135B" w14:textId="77777777" w:rsidR="0046697E" w:rsidRDefault="0046697E" w:rsidP="0046697E">
      <w:pPr>
        <w:pStyle w:val="ListParagraph"/>
        <w:ind w:left="0"/>
        <w:rPr>
          <w:rFonts w:cs="Calibri"/>
          <w:color w:val="000000"/>
          <w:sz w:val="24"/>
          <w:szCs w:val="24"/>
          <w:shd w:val="clear" w:color="auto" w:fill="FFFFFF"/>
        </w:rPr>
      </w:pPr>
    </w:p>
    <w:p w14:paraId="4ABF9679" w14:textId="77777777" w:rsidR="0046697E" w:rsidRDefault="0046697E" w:rsidP="0046697E">
      <w:pPr>
        <w:pStyle w:val="ListParagraph"/>
        <w:ind w:left="0"/>
        <w:rPr>
          <w:rFonts w:cs="Calibri"/>
          <w:color w:val="000000"/>
          <w:sz w:val="28"/>
          <w:szCs w:val="28"/>
          <w:u w:val="single"/>
          <w:shd w:val="clear" w:color="auto" w:fill="FFFFFF"/>
        </w:rPr>
      </w:pPr>
      <w:r>
        <w:rPr>
          <w:rFonts w:cs="Calibri"/>
          <w:color w:val="000000"/>
          <w:sz w:val="28"/>
          <w:szCs w:val="28"/>
          <w:u w:val="single"/>
          <w:shd w:val="clear" w:color="auto" w:fill="FFFFFF"/>
        </w:rPr>
        <w:t>1) Importing libraries:</w:t>
      </w:r>
    </w:p>
    <w:p w14:paraId="32FC8915" w14:textId="77777777" w:rsidR="0046697E" w:rsidRPr="002521AB" w:rsidRDefault="0046697E" w:rsidP="0046697E">
      <w:pPr>
        <w:pStyle w:val="ListParagraph"/>
        <w:rPr>
          <w:rFonts w:cs="Calibri"/>
          <w:color w:val="000000"/>
          <w:sz w:val="24"/>
          <w:szCs w:val="24"/>
          <w:shd w:val="clear" w:color="auto" w:fill="FFFFFF"/>
        </w:rPr>
      </w:pPr>
      <w:r>
        <w:rPr>
          <w:rFonts w:cs="Calibri"/>
          <w:color w:val="000000"/>
          <w:sz w:val="24"/>
          <w:szCs w:val="24"/>
          <w:shd w:val="clear" w:color="auto" w:fill="FFFFFF"/>
        </w:rPr>
        <w:t xml:space="preserve">The very first step of EDA was importing </w:t>
      </w:r>
      <w:r w:rsidRPr="002521AB">
        <w:rPr>
          <w:rFonts w:cs="Calibri"/>
          <w:color w:val="000000"/>
          <w:sz w:val="24"/>
          <w:szCs w:val="24"/>
          <w:shd w:val="clear" w:color="auto" w:fill="FFFFFF"/>
        </w:rPr>
        <w:t>Python libraries</w:t>
      </w:r>
      <w:r>
        <w:rPr>
          <w:rFonts w:cs="Calibri"/>
          <w:color w:val="000000"/>
          <w:sz w:val="24"/>
          <w:szCs w:val="24"/>
          <w:shd w:val="clear" w:color="auto" w:fill="FFFFFF"/>
        </w:rPr>
        <w:t xml:space="preserve"> that are</w:t>
      </w:r>
      <w:r w:rsidRPr="002521AB">
        <w:rPr>
          <w:rFonts w:cs="Calibri"/>
          <w:color w:val="000000"/>
          <w:sz w:val="24"/>
          <w:szCs w:val="24"/>
          <w:shd w:val="clear" w:color="auto" w:fill="FFFFFF"/>
        </w:rPr>
        <w:t xml:space="preserve"> used in MBA program rankings analysis project:</w:t>
      </w:r>
    </w:p>
    <w:p w14:paraId="1D23BE67" w14:textId="77777777" w:rsidR="0046697E" w:rsidRPr="002521AB" w:rsidRDefault="0046697E" w:rsidP="0046697E">
      <w:pPr>
        <w:pStyle w:val="ListParagraph"/>
        <w:numPr>
          <w:ilvl w:val="0"/>
          <w:numId w:val="11"/>
        </w:numPr>
        <w:rPr>
          <w:rFonts w:cs="Calibri"/>
          <w:color w:val="000000"/>
          <w:sz w:val="24"/>
          <w:szCs w:val="24"/>
          <w:shd w:val="clear" w:color="auto" w:fill="FFFFFF"/>
        </w:rPr>
      </w:pPr>
      <w:r w:rsidRPr="002521AB">
        <w:rPr>
          <w:rFonts w:cs="Calibri"/>
          <w:color w:val="000000"/>
          <w:sz w:val="24"/>
          <w:szCs w:val="24"/>
          <w:shd w:val="clear" w:color="auto" w:fill="FFFFFF"/>
        </w:rPr>
        <w:t>Data handling: Pandas, NumPy</w:t>
      </w:r>
    </w:p>
    <w:p w14:paraId="7F4C2BBD" w14:textId="77777777" w:rsidR="0046697E" w:rsidRDefault="0046697E" w:rsidP="0046697E">
      <w:pPr>
        <w:pStyle w:val="ListParagraph"/>
        <w:numPr>
          <w:ilvl w:val="0"/>
          <w:numId w:val="11"/>
        </w:numPr>
        <w:rPr>
          <w:rFonts w:cs="Calibri"/>
          <w:color w:val="000000"/>
          <w:sz w:val="24"/>
          <w:szCs w:val="24"/>
          <w:shd w:val="clear" w:color="auto" w:fill="FFFFFF"/>
        </w:rPr>
      </w:pPr>
      <w:r w:rsidRPr="002521AB">
        <w:rPr>
          <w:rFonts w:cs="Calibri"/>
          <w:color w:val="000000"/>
          <w:sz w:val="24"/>
          <w:szCs w:val="24"/>
          <w:shd w:val="clear" w:color="auto" w:fill="FFFFFF"/>
        </w:rPr>
        <w:t>Visualization: Matplotlib, Seaborn</w:t>
      </w:r>
    </w:p>
    <w:p w14:paraId="2836E5F3" w14:textId="77777777" w:rsidR="0046697E" w:rsidRDefault="0046697E" w:rsidP="0046697E">
      <w:pPr>
        <w:pStyle w:val="ListParagraph"/>
        <w:ind w:left="0"/>
        <w:rPr>
          <w:rFonts w:cs="Calibri"/>
          <w:color w:val="000000"/>
          <w:sz w:val="24"/>
          <w:szCs w:val="24"/>
          <w:shd w:val="clear" w:color="auto" w:fill="FFFFFF"/>
        </w:rPr>
      </w:pPr>
    </w:p>
    <w:p w14:paraId="5D207185" w14:textId="77777777" w:rsidR="0046697E" w:rsidRPr="002521AB" w:rsidRDefault="0046697E" w:rsidP="0046697E">
      <w:pPr>
        <w:pStyle w:val="ListParagraph"/>
        <w:ind w:left="0"/>
        <w:rPr>
          <w:rFonts w:cs="Calibri"/>
          <w:color w:val="000000"/>
          <w:sz w:val="28"/>
          <w:szCs w:val="28"/>
          <w:u w:val="single"/>
          <w:shd w:val="clear" w:color="auto" w:fill="FFFFFF"/>
        </w:rPr>
      </w:pPr>
      <w:r w:rsidRPr="002521AB">
        <w:rPr>
          <w:rFonts w:cs="Calibri"/>
          <w:color w:val="000000"/>
          <w:sz w:val="28"/>
          <w:szCs w:val="28"/>
          <w:u w:val="single"/>
          <w:shd w:val="clear" w:color="auto" w:fill="FFFFFF"/>
        </w:rPr>
        <w:t>2) Data Loading:</w:t>
      </w:r>
    </w:p>
    <w:p w14:paraId="40AFD7C7" w14:textId="77777777" w:rsidR="0046697E" w:rsidRPr="002521AB" w:rsidRDefault="0046697E" w:rsidP="0046697E">
      <w:pPr>
        <w:pStyle w:val="ListParagraph"/>
        <w:numPr>
          <w:ilvl w:val="0"/>
          <w:numId w:val="12"/>
        </w:numPr>
        <w:rPr>
          <w:rFonts w:cs="Calibri"/>
          <w:color w:val="000000"/>
          <w:sz w:val="24"/>
          <w:szCs w:val="24"/>
          <w:shd w:val="clear" w:color="auto" w:fill="FFFFFF"/>
        </w:rPr>
      </w:pPr>
      <w:r w:rsidRPr="002521AB">
        <w:rPr>
          <w:rFonts w:cs="Calibri"/>
          <w:color w:val="000000"/>
          <w:sz w:val="24"/>
          <w:szCs w:val="24"/>
          <w:shd w:val="clear" w:color="auto" w:fill="FFFFFF"/>
        </w:rPr>
        <w:t>Load</w:t>
      </w:r>
      <w:r>
        <w:rPr>
          <w:rFonts w:cs="Calibri"/>
          <w:color w:val="000000"/>
          <w:sz w:val="24"/>
          <w:szCs w:val="24"/>
          <w:shd w:val="clear" w:color="auto" w:fill="FFFFFF"/>
        </w:rPr>
        <w:t>ing</w:t>
      </w:r>
      <w:r w:rsidRPr="002521AB">
        <w:rPr>
          <w:rFonts w:cs="Calibri"/>
          <w:color w:val="000000"/>
          <w:sz w:val="24"/>
          <w:szCs w:val="24"/>
          <w:shd w:val="clear" w:color="auto" w:fill="FFFFFF"/>
        </w:rPr>
        <w:t xml:space="preserve"> the dataset into a Pandas DataFrame.</w:t>
      </w:r>
    </w:p>
    <w:p w14:paraId="34F5CCAD" w14:textId="77777777" w:rsidR="0046697E" w:rsidRDefault="0046697E" w:rsidP="0046697E">
      <w:pPr>
        <w:pStyle w:val="ListParagraph"/>
        <w:numPr>
          <w:ilvl w:val="0"/>
          <w:numId w:val="12"/>
        </w:numPr>
        <w:rPr>
          <w:rFonts w:cs="Calibri"/>
          <w:color w:val="000000"/>
          <w:sz w:val="24"/>
          <w:szCs w:val="24"/>
          <w:shd w:val="clear" w:color="auto" w:fill="FFFFFF"/>
        </w:rPr>
      </w:pPr>
      <w:r w:rsidRPr="002521AB">
        <w:rPr>
          <w:rFonts w:cs="Calibri"/>
          <w:color w:val="000000"/>
          <w:sz w:val="24"/>
          <w:szCs w:val="24"/>
          <w:shd w:val="clear" w:color="auto" w:fill="FFFFFF"/>
        </w:rPr>
        <w:t>Ensur</w:t>
      </w:r>
      <w:r>
        <w:rPr>
          <w:rFonts w:cs="Calibri"/>
          <w:color w:val="000000"/>
          <w:sz w:val="24"/>
          <w:szCs w:val="24"/>
          <w:shd w:val="clear" w:color="auto" w:fill="FFFFFF"/>
        </w:rPr>
        <w:t>ing</w:t>
      </w:r>
      <w:r w:rsidRPr="002521AB">
        <w:rPr>
          <w:rFonts w:cs="Calibri"/>
          <w:color w:val="000000"/>
          <w:sz w:val="24"/>
          <w:szCs w:val="24"/>
          <w:shd w:val="clear" w:color="auto" w:fill="FFFFFF"/>
        </w:rPr>
        <w:t xml:space="preserve"> that the data is read correctly by checking the first few rows and the column names.</w:t>
      </w:r>
    </w:p>
    <w:p w14:paraId="54B9EB74" w14:textId="77777777" w:rsidR="0046697E" w:rsidRDefault="0046697E" w:rsidP="0046697E">
      <w:pPr>
        <w:pStyle w:val="ListParagraph"/>
        <w:numPr>
          <w:ilvl w:val="0"/>
          <w:numId w:val="12"/>
        </w:numPr>
        <w:rPr>
          <w:rFonts w:cs="Calibri"/>
          <w:color w:val="000000"/>
          <w:sz w:val="24"/>
          <w:szCs w:val="24"/>
          <w:shd w:val="clear" w:color="auto" w:fill="FFFFFF"/>
        </w:rPr>
      </w:pPr>
      <w:r w:rsidRPr="002521AB">
        <w:rPr>
          <w:rFonts w:cs="Calibri"/>
          <w:color w:val="000000"/>
          <w:sz w:val="24"/>
          <w:szCs w:val="24"/>
          <w:shd w:val="clear" w:color="auto" w:fill="FFFFFF"/>
        </w:rPr>
        <w:t>Understand</w:t>
      </w:r>
      <w:r>
        <w:rPr>
          <w:rFonts w:cs="Calibri"/>
          <w:color w:val="000000"/>
          <w:sz w:val="24"/>
          <w:szCs w:val="24"/>
          <w:shd w:val="clear" w:color="auto" w:fill="FFFFFF"/>
        </w:rPr>
        <w:t>ing</w:t>
      </w:r>
      <w:r w:rsidRPr="002521AB">
        <w:rPr>
          <w:rFonts w:cs="Calibri"/>
          <w:color w:val="000000"/>
          <w:sz w:val="24"/>
          <w:szCs w:val="24"/>
          <w:shd w:val="clear" w:color="auto" w:fill="FFFFFF"/>
        </w:rPr>
        <w:t xml:space="preserve"> the size of the dataset (number of rows and columns).</w:t>
      </w:r>
    </w:p>
    <w:p w14:paraId="7B8A9C7A" w14:textId="77777777" w:rsidR="0046697E" w:rsidRDefault="0046697E" w:rsidP="0046697E">
      <w:pPr>
        <w:pStyle w:val="ListParagraph"/>
        <w:ind w:left="0"/>
        <w:rPr>
          <w:rFonts w:cs="Calibri"/>
          <w:color w:val="000000"/>
          <w:sz w:val="24"/>
          <w:szCs w:val="24"/>
          <w:shd w:val="clear" w:color="auto" w:fill="FFFFFF"/>
        </w:rPr>
      </w:pPr>
    </w:p>
    <w:p w14:paraId="0FA1DE46" w14:textId="77777777" w:rsidR="0046697E" w:rsidRPr="002521AB" w:rsidRDefault="0046697E" w:rsidP="0046697E">
      <w:pPr>
        <w:pStyle w:val="ListParagraph"/>
        <w:ind w:left="0"/>
        <w:rPr>
          <w:rFonts w:cs="Calibri"/>
          <w:color w:val="000000"/>
          <w:sz w:val="28"/>
          <w:szCs w:val="28"/>
          <w:u w:val="single"/>
          <w:shd w:val="clear" w:color="auto" w:fill="FFFFFF"/>
        </w:rPr>
      </w:pPr>
      <w:r w:rsidRPr="002521AB">
        <w:rPr>
          <w:rFonts w:cs="Calibri"/>
          <w:color w:val="000000"/>
          <w:sz w:val="28"/>
          <w:szCs w:val="28"/>
          <w:u w:val="single"/>
          <w:shd w:val="clear" w:color="auto" w:fill="FFFFFF"/>
        </w:rPr>
        <w:t>3) Data Cleaning:</w:t>
      </w:r>
    </w:p>
    <w:p w14:paraId="4FD8D0E9" w14:textId="77777777" w:rsidR="0046697E" w:rsidRDefault="0046697E" w:rsidP="0046697E">
      <w:pPr>
        <w:pStyle w:val="ListParagraph"/>
        <w:rPr>
          <w:rFonts w:cs="Calibri"/>
          <w:color w:val="000000"/>
          <w:sz w:val="24"/>
          <w:szCs w:val="24"/>
          <w:shd w:val="clear" w:color="auto" w:fill="FFFFFF"/>
        </w:rPr>
      </w:pPr>
      <w:r w:rsidRPr="002521AB">
        <w:rPr>
          <w:rFonts w:cs="Calibri"/>
          <w:color w:val="000000"/>
          <w:sz w:val="24"/>
          <w:szCs w:val="24"/>
          <w:shd w:val="clear" w:color="auto" w:fill="FFFFFF"/>
        </w:rPr>
        <w:t>Checking the data types of each column</w:t>
      </w:r>
      <w:r>
        <w:rPr>
          <w:rFonts w:cs="Calibri"/>
          <w:color w:val="000000"/>
          <w:sz w:val="24"/>
          <w:szCs w:val="24"/>
          <w:shd w:val="clear" w:color="auto" w:fill="FFFFFF"/>
        </w:rPr>
        <w:t xml:space="preserve"> using (“</w:t>
      </w:r>
      <w:r w:rsidRPr="002521AB">
        <w:rPr>
          <w:rFonts w:cs="Calibri"/>
          <w:color w:val="000000"/>
          <w:sz w:val="24"/>
          <w:szCs w:val="24"/>
          <w:shd w:val="clear" w:color="auto" w:fill="FFFFFF"/>
        </w:rPr>
        <w:t>df.dtypes</w:t>
      </w:r>
      <w:r>
        <w:rPr>
          <w:rFonts w:cs="Calibri"/>
          <w:color w:val="000000"/>
          <w:sz w:val="24"/>
          <w:szCs w:val="24"/>
          <w:shd w:val="clear" w:color="auto" w:fill="FFFFFF"/>
        </w:rPr>
        <w:t>”)</w:t>
      </w:r>
    </w:p>
    <w:p w14:paraId="4BD35E4C" w14:textId="77777777" w:rsidR="0046697E" w:rsidRPr="002521AB" w:rsidRDefault="0046697E" w:rsidP="0046697E">
      <w:pPr>
        <w:pStyle w:val="ListParagraph"/>
        <w:rPr>
          <w:rFonts w:cs="Calibri"/>
          <w:color w:val="000000"/>
          <w:sz w:val="24"/>
          <w:szCs w:val="24"/>
          <w:shd w:val="clear" w:color="auto" w:fill="FFFFFF"/>
        </w:rPr>
      </w:pPr>
      <w:r w:rsidRPr="002521AB">
        <w:rPr>
          <w:rFonts w:cs="Calibri"/>
          <w:color w:val="000000"/>
          <w:sz w:val="24"/>
          <w:szCs w:val="24"/>
          <w:shd w:val="clear" w:color="auto" w:fill="FFFFFF"/>
        </w:rPr>
        <w:t>Display</w:t>
      </w:r>
      <w:r>
        <w:rPr>
          <w:rFonts w:cs="Calibri"/>
          <w:color w:val="000000"/>
          <w:sz w:val="24"/>
          <w:szCs w:val="24"/>
          <w:shd w:val="clear" w:color="auto" w:fill="FFFFFF"/>
        </w:rPr>
        <w:t>ing</w:t>
      </w:r>
      <w:r w:rsidRPr="002521AB">
        <w:rPr>
          <w:rFonts w:cs="Calibri"/>
          <w:color w:val="000000"/>
          <w:sz w:val="24"/>
          <w:szCs w:val="24"/>
          <w:shd w:val="clear" w:color="auto" w:fill="FFFFFF"/>
        </w:rPr>
        <w:t xml:space="preserve"> summary statistics of the DataFrame </w:t>
      </w:r>
      <w:r>
        <w:rPr>
          <w:rFonts w:cs="Calibri"/>
          <w:color w:val="000000"/>
          <w:sz w:val="24"/>
          <w:szCs w:val="24"/>
          <w:shd w:val="clear" w:color="auto" w:fill="FFFFFF"/>
        </w:rPr>
        <w:t>using (“</w:t>
      </w:r>
      <w:r w:rsidRPr="002521AB">
        <w:rPr>
          <w:rFonts w:cs="Calibri"/>
          <w:color w:val="000000"/>
          <w:sz w:val="24"/>
          <w:szCs w:val="24"/>
          <w:shd w:val="clear" w:color="auto" w:fill="FFFFFF"/>
        </w:rPr>
        <w:t>df.describe()</w:t>
      </w:r>
      <w:r>
        <w:rPr>
          <w:rFonts w:cs="Calibri"/>
          <w:color w:val="000000"/>
          <w:sz w:val="24"/>
          <w:szCs w:val="24"/>
          <w:shd w:val="clear" w:color="auto" w:fill="FFFFFF"/>
        </w:rPr>
        <w:t>”)</w:t>
      </w:r>
    </w:p>
    <w:p w14:paraId="06D579C8" w14:textId="77777777" w:rsidR="0046697E" w:rsidRPr="002521AB" w:rsidRDefault="0046697E" w:rsidP="0046697E">
      <w:pPr>
        <w:pStyle w:val="ListParagraph"/>
        <w:rPr>
          <w:rFonts w:cs="Calibri"/>
          <w:color w:val="000000"/>
          <w:sz w:val="24"/>
          <w:szCs w:val="24"/>
          <w:shd w:val="clear" w:color="auto" w:fill="FFFFFF"/>
        </w:rPr>
      </w:pPr>
      <w:r w:rsidRPr="002521AB">
        <w:rPr>
          <w:rFonts w:cs="Calibri"/>
          <w:color w:val="000000"/>
          <w:sz w:val="24"/>
          <w:szCs w:val="24"/>
          <w:shd w:val="clear" w:color="auto" w:fill="FFFFFF"/>
        </w:rPr>
        <w:t>Identify</w:t>
      </w:r>
      <w:r>
        <w:rPr>
          <w:rFonts w:cs="Calibri"/>
          <w:color w:val="000000"/>
          <w:sz w:val="24"/>
          <w:szCs w:val="24"/>
          <w:shd w:val="clear" w:color="auto" w:fill="FFFFFF"/>
        </w:rPr>
        <w:t>ing</w:t>
      </w:r>
      <w:r w:rsidRPr="002521AB">
        <w:rPr>
          <w:rFonts w:cs="Calibri"/>
          <w:color w:val="000000"/>
          <w:sz w:val="24"/>
          <w:szCs w:val="24"/>
          <w:shd w:val="clear" w:color="auto" w:fill="FFFFFF"/>
        </w:rPr>
        <w:t xml:space="preserve"> and handl</w:t>
      </w:r>
      <w:r>
        <w:rPr>
          <w:rFonts w:cs="Calibri"/>
          <w:color w:val="000000"/>
          <w:sz w:val="24"/>
          <w:szCs w:val="24"/>
          <w:shd w:val="clear" w:color="auto" w:fill="FFFFFF"/>
        </w:rPr>
        <w:t>ing</w:t>
      </w:r>
      <w:r w:rsidRPr="002521AB">
        <w:rPr>
          <w:rFonts w:cs="Calibri"/>
          <w:color w:val="000000"/>
          <w:sz w:val="24"/>
          <w:szCs w:val="24"/>
          <w:shd w:val="clear" w:color="auto" w:fill="FFFFFF"/>
        </w:rPr>
        <w:t xml:space="preserve"> missing data:</w:t>
      </w:r>
    </w:p>
    <w:p w14:paraId="46AD9DE9" w14:textId="77777777" w:rsidR="0046697E" w:rsidRPr="002521AB" w:rsidRDefault="0046697E" w:rsidP="0046697E">
      <w:pPr>
        <w:pStyle w:val="ListParagraph"/>
        <w:rPr>
          <w:rFonts w:cs="Calibri"/>
          <w:color w:val="000000"/>
          <w:sz w:val="24"/>
          <w:szCs w:val="24"/>
          <w:shd w:val="clear" w:color="auto" w:fill="FFFFFF"/>
        </w:rPr>
      </w:pPr>
      <w:r w:rsidRPr="002521AB">
        <w:rPr>
          <w:rFonts w:cs="Calibri"/>
          <w:color w:val="000000"/>
          <w:sz w:val="24"/>
          <w:szCs w:val="24"/>
          <w:shd w:val="clear" w:color="auto" w:fill="FFFFFF"/>
        </w:rPr>
        <w:t>Check for missing values in each column.</w:t>
      </w:r>
    </w:p>
    <w:p w14:paraId="0D8FCC96" w14:textId="77777777" w:rsidR="0046697E" w:rsidRDefault="0046697E" w:rsidP="0046697E">
      <w:pPr>
        <w:pStyle w:val="ListParagraph"/>
        <w:rPr>
          <w:rFonts w:cs="Calibri"/>
          <w:color w:val="000000"/>
          <w:sz w:val="24"/>
          <w:szCs w:val="24"/>
          <w:shd w:val="clear" w:color="auto" w:fill="FFFFFF"/>
        </w:rPr>
      </w:pPr>
      <w:r w:rsidRPr="002521AB">
        <w:rPr>
          <w:rFonts w:cs="Calibri"/>
          <w:color w:val="000000"/>
          <w:sz w:val="24"/>
          <w:szCs w:val="24"/>
          <w:shd w:val="clear" w:color="auto" w:fill="FFFFFF"/>
        </w:rPr>
        <w:t>Decid</w:t>
      </w:r>
      <w:r>
        <w:rPr>
          <w:rFonts w:cs="Calibri"/>
          <w:color w:val="000000"/>
          <w:sz w:val="24"/>
          <w:szCs w:val="24"/>
          <w:shd w:val="clear" w:color="auto" w:fill="FFFFFF"/>
        </w:rPr>
        <w:t>ing</w:t>
      </w:r>
      <w:r w:rsidRPr="002521AB">
        <w:rPr>
          <w:rFonts w:cs="Calibri"/>
          <w:color w:val="000000"/>
          <w:sz w:val="24"/>
          <w:szCs w:val="24"/>
          <w:shd w:val="clear" w:color="auto" w:fill="FFFFFF"/>
        </w:rPr>
        <w:t xml:space="preserve"> whether to impute missing values, remove rows with missing values, or handle them differently based on context.</w:t>
      </w:r>
    </w:p>
    <w:p w14:paraId="60A86145" w14:textId="77777777" w:rsidR="0046697E" w:rsidRDefault="0046697E" w:rsidP="0046697E">
      <w:pPr>
        <w:pStyle w:val="ListParagraph"/>
        <w:numPr>
          <w:ilvl w:val="0"/>
          <w:numId w:val="13"/>
        </w:numPr>
        <w:rPr>
          <w:rFonts w:cs="Calibri"/>
          <w:color w:val="000000"/>
          <w:sz w:val="24"/>
          <w:szCs w:val="24"/>
          <w:shd w:val="clear" w:color="auto" w:fill="FFFFFF"/>
        </w:rPr>
      </w:pPr>
      <w:r>
        <w:rPr>
          <w:rFonts w:cs="Calibri"/>
          <w:color w:val="000000"/>
          <w:sz w:val="24"/>
          <w:szCs w:val="24"/>
          <w:shd w:val="clear" w:color="auto" w:fill="FFFFFF"/>
        </w:rPr>
        <w:t>I used Mode fillna to fill missing values of “Rank of 2022” and “Audit year *”</w:t>
      </w:r>
    </w:p>
    <w:p w14:paraId="36A8788C" w14:textId="77777777" w:rsidR="0046697E" w:rsidRPr="002521AB" w:rsidRDefault="0046697E" w:rsidP="0046697E">
      <w:pPr>
        <w:pStyle w:val="ListParagraph"/>
        <w:numPr>
          <w:ilvl w:val="0"/>
          <w:numId w:val="13"/>
        </w:numPr>
        <w:rPr>
          <w:rFonts w:cs="Calibri"/>
          <w:color w:val="000000"/>
          <w:sz w:val="24"/>
          <w:szCs w:val="24"/>
          <w:shd w:val="clear" w:color="auto" w:fill="FFFFFF"/>
        </w:rPr>
      </w:pPr>
      <w:r>
        <w:rPr>
          <w:rFonts w:cs="Calibri"/>
          <w:color w:val="000000"/>
          <w:sz w:val="24"/>
          <w:szCs w:val="24"/>
          <w:shd w:val="clear" w:color="auto" w:fill="FFFFFF"/>
        </w:rPr>
        <w:t>I used Median fillna to fill missing vales of “Rank of 2021” and “</w:t>
      </w:r>
      <w:r w:rsidRPr="0091605A">
        <w:rPr>
          <w:rFonts w:cs="Calibri"/>
          <w:color w:val="000000"/>
          <w:sz w:val="24"/>
          <w:szCs w:val="24"/>
          <w:shd w:val="clear" w:color="auto" w:fill="FFFFFF"/>
        </w:rPr>
        <w:t>Three-year average rank</w:t>
      </w:r>
      <w:r>
        <w:rPr>
          <w:rFonts w:cs="Calibri"/>
          <w:color w:val="000000"/>
          <w:sz w:val="24"/>
          <w:szCs w:val="24"/>
          <w:shd w:val="clear" w:color="auto" w:fill="FFFFFF"/>
        </w:rPr>
        <w:t>”</w:t>
      </w:r>
    </w:p>
    <w:p w14:paraId="78255C96" w14:textId="77777777" w:rsidR="0046697E" w:rsidRDefault="0046697E" w:rsidP="0046697E">
      <w:pPr>
        <w:pStyle w:val="ListParagraph"/>
        <w:rPr>
          <w:rFonts w:cs="Calibri"/>
          <w:color w:val="000000"/>
          <w:sz w:val="24"/>
          <w:szCs w:val="24"/>
          <w:shd w:val="clear" w:color="auto" w:fill="FFFFFF"/>
        </w:rPr>
      </w:pPr>
      <w:r w:rsidRPr="002521AB">
        <w:rPr>
          <w:rFonts w:cs="Calibri"/>
          <w:color w:val="000000"/>
          <w:sz w:val="24"/>
          <w:szCs w:val="24"/>
          <w:shd w:val="clear" w:color="auto" w:fill="FFFFFF"/>
        </w:rPr>
        <w:t>Check</w:t>
      </w:r>
      <w:r>
        <w:rPr>
          <w:rFonts w:cs="Calibri"/>
          <w:color w:val="000000"/>
          <w:sz w:val="24"/>
          <w:szCs w:val="24"/>
          <w:shd w:val="clear" w:color="auto" w:fill="FFFFFF"/>
        </w:rPr>
        <w:t>ing</w:t>
      </w:r>
      <w:r w:rsidRPr="002521AB">
        <w:rPr>
          <w:rFonts w:cs="Calibri"/>
          <w:color w:val="000000"/>
          <w:sz w:val="24"/>
          <w:szCs w:val="24"/>
          <w:shd w:val="clear" w:color="auto" w:fill="FFFFFF"/>
        </w:rPr>
        <w:t xml:space="preserve"> for duplicate rows and remov</w:t>
      </w:r>
      <w:r>
        <w:rPr>
          <w:rFonts w:cs="Calibri"/>
          <w:color w:val="000000"/>
          <w:sz w:val="24"/>
          <w:szCs w:val="24"/>
          <w:shd w:val="clear" w:color="auto" w:fill="FFFFFF"/>
        </w:rPr>
        <w:t>ing</w:t>
      </w:r>
      <w:r w:rsidRPr="002521AB">
        <w:rPr>
          <w:rFonts w:cs="Calibri"/>
          <w:color w:val="000000"/>
          <w:sz w:val="24"/>
          <w:szCs w:val="24"/>
          <w:shd w:val="clear" w:color="auto" w:fill="FFFFFF"/>
        </w:rPr>
        <w:t xml:space="preserve"> them if necessary.</w:t>
      </w:r>
    </w:p>
    <w:p w14:paraId="4C5DDC81" w14:textId="77777777" w:rsidR="0046697E" w:rsidRPr="002521AB" w:rsidRDefault="0046697E" w:rsidP="0046697E">
      <w:pPr>
        <w:pStyle w:val="ListParagraph"/>
        <w:rPr>
          <w:rFonts w:cs="Calibri"/>
          <w:color w:val="000000"/>
          <w:sz w:val="24"/>
          <w:szCs w:val="24"/>
          <w:shd w:val="clear" w:color="auto" w:fill="FFFFFF"/>
        </w:rPr>
      </w:pPr>
      <w:r>
        <w:rPr>
          <w:rFonts w:cs="Calibri"/>
          <w:color w:val="000000"/>
          <w:sz w:val="24"/>
          <w:szCs w:val="24"/>
          <w:shd w:val="clear" w:color="auto" w:fill="FFFFFF"/>
        </w:rPr>
        <w:t>In my dataset there were no duplicate rows to remove them. So, this step doesn’t apply to my dataset</w:t>
      </w:r>
    </w:p>
    <w:p w14:paraId="47E11E00" w14:textId="77777777" w:rsidR="0046697E" w:rsidRPr="002521AB" w:rsidRDefault="0046697E" w:rsidP="0046697E">
      <w:pPr>
        <w:pStyle w:val="ListParagraph"/>
        <w:rPr>
          <w:rFonts w:cs="Calibri"/>
          <w:color w:val="000000"/>
          <w:sz w:val="24"/>
          <w:szCs w:val="24"/>
          <w:shd w:val="clear" w:color="auto" w:fill="FFFFFF"/>
        </w:rPr>
      </w:pPr>
      <w:r w:rsidRPr="002521AB">
        <w:rPr>
          <w:rFonts w:cs="Calibri"/>
          <w:color w:val="000000"/>
          <w:sz w:val="24"/>
          <w:szCs w:val="24"/>
          <w:shd w:val="clear" w:color="auto" w:fill="FFFFFF"/>
        </w:rPr>
        <w:lastRenderedPageBreak/>
        <w:t>Ensure data consistency and uniformity:</w:t>
      </w:r>
    </w:p>
    <w:p w14:paraId="2248B760" w14:textId="77777777" w:rsidR="0046697E" w:rsidRPr="002521AB" w:rsidRDefault="0046697E" w:rsidP="0046697E">
      <w:pPr>
        <w:pStyle w:val="ListParagraph"/>
        <w:rPr>
          <w:rFonts w:cs="Calibri"/>
          <w:color w:val="000000"/>
          <w:sz w:val="24"/>
          <w:szCs w:val="24"/>
          <w:shd w:val="clear" w:color="auto" w:fill="FFFFFF"/>
        </w:rPr>
      </w:pPr>
      <w:r w:rsidRPr="002521AB">
        <w:rPr>
          <w:rFonts w:cs="Calibri"/>
          <w:color w:val="000000"/>
          <w:sz w:val="24"/>
          <w:szCs w:val="24"/>
          <w:shd w:val="clear" w:color="auto" w:fill="FFFFFF"/>
        </w:rPr>
        <w:t>Convert</w:t>
      </w:r>
      <w:r>
        <w:rPr>
          <w:rFonts w:cs="Calibri"/>
          <w:color w:val="000000"/>
          <w:sz w:val="24"/>
          <w:szCs w:val="24"/>
          <w:shd w:val="clear" w:color="auto" w:fill="FFFFFF"/>
        </w:rPr>
        <w:t>ing</w:t>
      </w:r>
      <w:r w:rsidRPr="002521AB">
        <w:rPr>
          <w:rFonts w:cs="Calibri"/>
          <w:color w:val="000000"/>
          <w:sz w:val="24"/>
          <w:szCs w:val="24"/>
          <w:shd w:val="clear" w:color="auto" w:fill="FFFFFF"/>
        </w:rPr>
        <w:t xml:space="preserve"> data types to appropriate formats (e.g., converting strings to numeric types).</w:t>
      </w:r>
    </w:p>
    <w:p w14:paraId="5AAF9B64" w14:textId="77777777" w:rsidR="0046697E" w:rsidRDefault="0046697E" w:rsidP="0046697E">
      <w:pPr>
        <w:pStyle w:val="ListParagraph"/>
        <w:ind w:left="0"/>
        <w:rPr>
          <w:rFonts w:cs="Calibri"/>
          <w:color w:val="000000"/>
          <w:sz w:val="24"/>
          <w:szCs w:val="24"/>
          <w:shd w:val="clear" w:color="auto" w:fill="FFFFFF"/>
        </w:rPr>
      </w:pPr>
      <w:r>
        <w:rPr>
          <w:rFonts w:cs="Calibri"/>
          <w:color w:val="000000"/>
          <w:sz w:val="24"/>
          <w:szCs w:val="24"/>
          <w:shd w:val="clear" w:color="auto" w:fill="FFFFFF"/>
        </w:rPr>
        <w:t xml:space="preserve">             </w:t>
      </w:r>
      <w:r w:rsidRPr="002521AB">
        <w:rPr>
          <w:rFonts w:cs="Calibri"/>
          <w:color w:val="000000"/>
          <w:sz w:val="24"/>
          <w:szCs w:val="24"/>
          <w:shd w:val="clear" w:color="auto" w:fill="FFFFFF"/>
        </w:rPr>
        <w:t>Standardiz</w:t>
      </w:r>
      <w:r>
        <w:rPr>
          <w:rFonts w:cs="Calibri"/>
          <w:color w:val="000000"/>
          <w:sz w:val="24"/>
          <w:szCs w:val="24"/>
          <w:shd w:val="clear" w:color="auto" w:fill="FFFFFF"/>
        </w:rPr>
        <w:t>ing</w:t>
      </w:r>
      <w:r w:rsidRPr="002521AB">
        <w:rPr>
          <w:rFonts w:cs="Calibri"/>
          <w:color w:val="000000"/>
          <w:sz w:val="24"/>
          <w:szCs w:val="24"/>
          <w:shd w:val="clear" w:color="auto" w:fill="FFFFFF"/>
        </w:rPr>
        <w:t xml:space="preserve"> data (e.g., removing unnecessary characters, whitespace).</w:t>
      </w:r>
      <w:r>
        <w:rPr>
          <w:rFonts w:cs="Calibri"/>
          <w:color w:val="000000"/>
          <w:sz w:val="24"/>
          <w:szCs w:val="24"/>
          <w:shd w:val="clear" w:color="auto" w:fill="FFFFFF"/>
        </w:rPr>
        <w:t xml:space="preserve"> </w:t>
      </w:r>
    </w:p>
    <w:p w14:paraId="1DE92A0A" w14:textId="77777777" w:rsidR="0046697E" w:rsidRDefault="0046697E" w:rsidP="0046697E">
      <w:pPr>
        <w:pStyle w:val="ListParagraph"/>
        <w:numPr>
          <w:ilvl w:val="2"/>
          <w:numId w:val="14"/>
        </w:numPr>
        <w:rPr>
          <w:rFonts w:cs="Calibri"/>
          <w:color w:val="000000"/>
          <w:sz w:val="24"/>
          <w:szCs w:val="24"/>
          <w:shd w:val="clear" w:color="auto" w:fill="FFFFFF"/>
        </w:rPr>
      </w:pPr>
      <w:r>
        <w:rPr>
          <w:rFonts w:cs="Calibri"/>
          <w:color w:val="000000"/>
          <w:sz w:val="24"/>
          <w:szCs w:val="24"/>
          <w:shd w:val="clear" w:color="auto" w:fill="FFFFFF"/>
        </w:rPr>
        <w:t xml:space="preserve">To convert salary strings to numeric data we use </w:t>
      </w:r>
    </w:p>
    <w:p w14:paraId="14FE8BE4" w14:textId="77777777" w:rsidR="0046697E" w:rsidRPr="00284ACD" w:rsidRDefault="0046697E" w:rsidP="0046697E">
      <w:pPr>
        <w:pStyle w:val="ListParagraph"/>
        <w:rPr>
          <w:rFonts w:cs="Calibri"/>
          <w:color w:val="000000"/>
          <w:sz w:val="24"/>
          <w:szCs w:val="24"/>
          <w:shd w:val="clear" w:color="auto" w:fill="FFFFFF"/>
        </w:rPr>
      </w:pPr>
      <w:r>
        <w:rPr>
          <w:rFonts w:cs="Calibri"/>
          <w:color w:val="000000"/>
          <w:sz w:val="24"/>
          <w:szCs w:val="24"/>
          <w:shd w:val="clear" w:color="auto" w:fill="FFFFFF"/>
        </w:rPr>
        <w:t>#</w:t>
      </w:r>
      <w:r w:rsidRPr="00284ACD">
        <w:rPr>
          <w:rFonts w:cs="Calibri"/>
          <w:color w:val="000000"/>
          <w:sz w:val="24"/>
          <w:szCs w:val="24"/>
          <w:shd w:val="clear" w:color="auto" w:fill="FFFFFF"/>
        </w:rPr>
        <w:t xml:space="preserve"> Ensuring that 'Salary today (US$)' columns are numeric</w:t>
      </w:r>
    </w:p>
    <w:p w14:paraId="04495D88" w14:textId="77777777" w:rsidR="0046697E" w:rsidRDefault="0046697E" w:rsidP="0046697E">
      <w:pPr>
        <w:pStyle w:val="ListParagraph"/>
        <w:ind w:left="0"/>
        <w:rPr>
          <w:rFonts w:cs="Calibri"/>
          <w:color w:val="000000"/>
          <w:sz w:val="24"/>
          <w:szCs w:val="24"/>
          <w:shd w:val="clear" w:color="auto" w:fill="FFFFFF"/>
        </w:rPr>
      </w:pPr>
      <w:r>
        <w:rPr>
          <w:rFonts w:cs="Calibri"/>
          <w:color w:val="000000"/>
          <w:sz w:val="24"/>
          <w:szCs w:val="24"/>
          <w:shd w:val="clear" w:color="auto" w:fill="FFFFFF"/>
        </w:rPr>
        <w:t xml:space="preserve">             </w:t>
      </w:r>
      <w:r w:rsidRPr="00284ACD">
        <w:rPr>
          <w:rFonts w:cs="Calibri"/>
          <w:color w:val="000000"/>
          <w:sz w:val="24"/>
          <w:szCs w:val="24"/>
          <w:shd w:val="clear" w:color="auto" w:fill="FFFFFF"/>
        </w:rPr>
        <w:t xml:space="preserve">df['Salary today (US$)'] = pd.to_numeric(df['Salary today (US$) **'].str.replace(',', '', </w:t>
      </w:r>
      <w:r>
        <w:rPr>
          <w:rFonts w:cs="Calibri"/>
          <w:color w:val="000000"/>
          <w:sz w:val="24"/>
          <w:szCs w:val="24"/>
          <w:shd w:val="clear" w:color="auto" w:fill="FFFFFF"/>
        </w:rPr>
        <w:t xml:space="preserve">           </w:t>
      </w:r>
    </w:p>
    <w:p w14:paraId="0D95EAA0" w14:textId="77777777" w:rsidR="0046697E" w:rsidRDefault="0046697E" w:rsidP="0046697E">
      <w:pPr>
        <w:pStyle w:val="ListParagraph"/>
        <w:ind w:left="0"/>
        <w:rPr>
          <w:rFonts w:cs="Calibri"/>
          <w:color w:val="000000"/>
          <w:sz w:val="24"/>
          <w:szCs w:val="24"/>
          <w:shd w:val="clear" w:color="auto" w:fill="FFFFFF"/>
        </w:rPr>
      </w:pPr>
      <w:r>
        <w:rPr>
          <w:rFonts w:cs="Calibri"/>
          <w:color w:val="000000"/>
          <w:sz w:val="24"/>
          <w:szCs w:val="24"/>
          <w:shd w:val="clear" w:color="auto" w:fill="FFFFFF"/>
        </w:rPr>
        <w:t xml:space="preserve">             </w:t>
      </w:r>
      <w:r w:rsidRPr="00284ACD">
        <w:rPr>
          <w:rFonts w:cs="Calibri"/>
          <w:color w:val="000000"/>
          <w:sz w:val="24"/>
          <w:szCs w:val="24"/>
          <w:shd w:val="clear" w:color="auto" w:fill="FFFFFF"/>
        </w:rPr>
        <w:t>regex=True), errors='coerce')</w:t>
      </w:r>
    </w:p>
    <w:p w14:paraId="4B56A2CA" w14:textId="77777777" w:rsidR="0046697E" w:rsidRDefault="0046697E" w:rsidP="0046697E">
      <w:pPr>
        <w:pStyle w:val="ListParagraph"/>
        <w:ind w:left="0"/>
        <w:rPr>
          <w:rFonts w:cs="Calibri"/>
          <w:color w:val="000000"/>
          <w:sz w:val="24"/>
          <w:szCs w:val="24"/>
          <w:shd w:val="clear" w:color="auto" w:fill="FFFFFF"/>
        </w:rPr>
      </w:pPr>
    </w:p>
    <w:p w14:paraId="55AFEEBB" w14:textId="77777777" w:rsidR="0046697E" w:rsidRDefault="0046697E" w:rsidP="0046697E">
      <w:pPr>
        <w:pStyle w:val="ListParagraph"/>
        <w:ind w:left="0"/>
        <w:rPr>
          <w:rFonts w:cs="Calibri"/>
          <w:color w:val="000000"/>
          <w:sz w:val="24"/>
          <w:szCs w:val="24"/>
          <w:shd w:val="clear" w:color="auto" w:fill="FFFFFF"/>
        </w:rPr>
      </w:pPr>
    </w:p>
    <w:p w14:paraId="5966637C" w14:textId="77777777" w:rsidR="0046697E" w:rsidRPr="0084515F" w:rsidRDefault="0046697E" w:rsidP="0046697E">
      <w:pPr>
        <w:pStyle w:val="ListParagraph"/>
        <w:ind w:left="0"/>
        <w:rPr>
          <w:rFonts w:cs="Calibri"/>
          <w:color w:val="000000"/>
          <w:sz w:val="24"/>
          <w:szCs w:val="24"/>
          <w:shd w:val="clear" w:color="auto" w:fill="FFFFFF"/>
        </w:rPr>
      </w:pPr>
      <w:r w:rsidRPr="0084515F">
        <w:rPr>
          <w:rFonts w:cs="Calibri"/>
          <w:color w:val="000000"/>
          <w:sz w:val="28"/>
          <w:szCs w:val="28"/>
          <w:u w:val="single"/>
          <w:shd w:val="clear" w:color="auto" w:fill="FFFFFF"/>
        </w:rPr>
        <w:t>4) Data Exploration</w:t>
      </w:r>
      <w:r w:rsidRPr="0084515F">
        <w:rPr>
          <w:rFonts w:cs="Calibri"/>
          <w:color w:val="000000"/>
          <w:sz w:val="24"/>
          <w:szCs w:val="24"/>
          <w:shd w:val="clear" w:color="auto" w:fill="FFFFFF"/>
        </w:rPr>
        <w:t>:</w:t>
      </w:r>
    </w:p>
    <w:p w14:paraId="480366EF" w14:textId="77777777" w:rsidR="0046697E" w:rsidRPr="0084515F" w:rsidRDefault="0046697E" w:rsidP="0046697E">
      <w:pPr>
        <w:pStyle w:val="ListParagraph"/>
        <w:ind w:left="0"/>
        <w:rPr>
          <w:rFonts w:cs="Calibri"/>
          <w:color w:val="000000"/>
          <w:sz w:val="24"/>
          <w:szCs w:val="24"/>
          <w:shd w:val="clear" w:color="auto" w:fill="FFFFFF"/>
        </w:rPr>
      </w:pPr>
      <w:r>
        <w:rPr>
          <w:rFonts w:cs="Calibri"/>
          <w:color w:val="000000"/>
          <w:sz w:val="24"/>
          <w:szCs w:val="24"/>
          <w:shd w:val="clear" w:color="auto" w:fill="FFFFFF"/>
        </w:rPr>
        <w:t xml:space="preserve">             </w:t>
      </w:r>
      <w:r w:rsidRPr="0084515F">
        <w:rPr>
          <w:rFonts w:cs="Calibri"/>
          <w:color w:val="000000"/>
          <w:sz w:val="24"/>
          <w:szCs w:val="24"/>
          <w:shd w:val="clear" w:color="auto" w:fill="FFFFFF"/>
        </w:rPr>
        <w:t>Generat</w:t>
      </w:r>
      <w:r>
        <w:rPr>
          <w:rFonts w:cs="Calibri"/>
          <w:color w:val="000000"/>
          <w:sz w:val="24"/>
          <w:szCs w:val="24"/>
          <w:shd w:val="clear" w:color="auto" w:fill="FFFFFF"/>
        </w:rPr>
        <w:t xml:space="preserve">ing </w:t>
      </w:r>
      <w:r w:rsidRPr="0084515F">
        <w:rPr>
          <w:rFonts w:cs="Calibri"/>
          <w:color w:val="000000"/>
          <w:sz w:val="24"/>
          <w:szCs w:val="24"/>
          <w:shd w:val="clear" w:color="auto" w:fill="FFFFFF"/>
        </w:rPr>
        <w:t>summary statistics:</w:t>
      </w:r>
    </w:p>
    <w:p w14:paraId="4590C553" w14:textId="77777777" w:rsidR="0046697E" w:rsidRPr="0084515F" w:rsidRDefault="0046697E" w:rsidP="0046697E">
      <w:pPr>
        <w:pStyle w:val="ListParagraph"/>
        <w:numPr>
          <w:ilvl w:val="2"/>
          <w:numId w:val="14"/>
        </w:numPr>
        <w:rPr>
          <w:rFonts w:cs="Calibri"/>
          <w:color w:val="000000"/>
          <w:sz w:val="24"/>
          <w:szCs w:val="24"/>
          <w:shd w:val="clear" w:color="auto" w:fill="FFFFFF"/>
        </w:rPr>
      </w:pPr>
      <w:r w:rsidRPr="0084515F">
        <w:rPr>
          <w:rFonts w:cs="Calibri"/>
          <w:color w:val="000000"/>
          <w:sz w:val="24"/>
          <w:szCs w:val="24"/>
          <w:shd w:val="clear" w:color="auto" w:fill="FFFFFF"/>
        </w:rPr>
        <w:t>Calculat</w:t>
      </w:r>
      <w:r>
        <w:rPr>
          <w:rFonts w:cs="Calibri"/>
          <w:color w:val="000000"/>
          <w:sz w:val="24"/>
          <w:szCs w:val="24"/>
          <w:shd w:val="clear" w:color="auto" w:fill="FFFFFF"/>
        </w:rPr>
        <w:t xml:space="preserve">ing </w:t>
      </w:r>
      <w:r w:rsidRPr="0084515F">
        <w:rPr>
          <w:rFonts w:cs="Calibri"/>
          <w:color w:val="000000"/>
          <w:sz w:val="24"/>
          <w:szCs w:val="24"/>
          <w:shd w:val="clear" w:color="auto" w:fill="FFFFFF"/>
        </w:rPr>
        <w:t xml:space="preserve">descriptive statistics such as mean, median, </w:t>
      </w:r>
      <w:r>
        <w:rPr>
          <w:rFonts w:cs="Calibri"/>
          <w:color w:val="000000"/>
          <w:sz w:val="24"/>
          <w:szCs w:val="24"/>
          <w:shd w:val="clear" w:color="auto" w:fill="FFFFFF"/>
        </w:rPr>
        <w:t>mode, count etc.</w:t>
      </w:r>
      <w:r w:rsidRPr="0084515F">
        <w:rPr>
          <w:rFonts w:cs="Calibri"/>
          <w:color w:val="000000"/>
          <w:sz w:val="24"/>
          <w:szCs w:val="24"/>
          <w:shd w:val="clear" w:color="auto" w:fill="FFFFFF"/>
        </w:rPr>
        <w:t xml:space="preserve"> to understand the data's central tendencies and spread.</w:t>
      </w:r>
    </w:p>
    <w:p w14:paraId="5DEEED92" w14:textId="77777777" w:rsidR="0046697E" w:rsidRPr="0084515F" w:rsidRDefault="0046697E" w:rsidP="0046697E">
      <w:pPr>
        <w:pStyle w:val="ListParagraph"/>
        <w:rPr>
          <w:rFonts w:cs="Calibri"/>
          <w:color w:val="000000"/>
          <w:sz w:val="24"/>
          <w:szCs w:val="24"/>
          <w:shd w:val="clear" w:color="auto" w:fill="FFFFFF"/>
        </w:rPr>
      </w:pPr>
      <w:r w:rsidRPr="0084515F">
        <w:rPr>
          <w:rFonts w:cs="Calibri"/>
          <w:color w:val="000000"/>
          <w:sz w:val="24"/>
          <w:szCs w:val="24"/>
          <w:shd w:val="clear" w:color="auto" w:fill="FFFFFF"/>
        </w:rPr>
        <w:t>Visualiz</w:t>
      </w:r>
      <w:r>
        <w:rPr>
          <w:rFonts w:cs="Calibri"/>
          <w:color w:val="000000"/>
          <w:sz w:val="24"/>
          <w:szCs w:val="24"/>
          <w:shd w:val="clear" w:color="auto" w:fill="FFFFFF"/>
        </w:rPr>
        <w:t xml:space="preserve">ing </w:t>
      </w:r>
      <w:r w:rsidRPr="0084515F">
        <w:rPr>
          <w:rFonts w:cs="Calibri"/>
          <w:color w:val="000000"/>
          <w:sz w:val="24"/>
          <w:szCs w:val="24"/>
          <w:shd w:val="clear" w:color="auto" w:fill="FFFFFF"/>
        </w:rPr>
        <w:t>data distributions:</w:t>
      </w:r>
    </w:p>
    <w:p w14:paraId="321CF3E0" w14:textId="77777777" w:rsidR="0046697E" w:rsidRPr="0084515F" w:rsidRDefault="0046697E" w:rsidP="0046697E">
      <w:pPr>
        <w:pStyle w:val="ListParagraph"/>
        <w:numPr>
          <w:ilvl w:val="2"/>
          <w:numId w:val="14"/>
        </w:numPr>
        <w:rPr>
          <w:rFonts w:cs="Calibri"/>
          <w:color w:val="000000"/>
          <w:sz w:val="24"/>
          <w:szCs w:val="24"/>
          <w:shd w:val="clear" w:color="auto" w:fill="FFFFFF"/>
        </w:rPr>
      </w:pPr>
      <w:r w:rsidRPr="0084515F">
        <w:rPr>
          <w:rFonts w:cs="Calibri"/>
          <w:color w:val="000000"/>
          <w:sz w:val="24"/>
          <w:szCs w:val="24"/>
          <w:shd w:val="clear" w:color="auto" w:fill="FFFFFF"/>
        </w:rPr>
        <w:t>Creat</w:t>
      </w:r>
      <w:r>
        <w:rPr>
          <w:rFonts w:cs="Calibri"/>
          <w:color w:val="000000"/>
          <w:sz w:val="24"/>
          <w:szCs w:val="24"/>
          <w:shd w:val="clear" w:color="auto" w:fill="FFFFFF"/>
        </w:rPr>
        <w:t>ing</w:t>
      </w:r>
      <w:r w:rsidRPr="0084515F">
        <w:rPr>
          <w:rFonts w:cs="Calibri"/>
          <w:color w:val="000000"/>
          <w:sz w:val="24"/>
          <w:szCs w:val="24"/>
          <w:shd w:val="clear" w:color="auto" w:fill="FFFFFF"/>
        </w:rPr>
        <w:t xml:space="preserve"> histograms,  </w:t>
      </w:r>
      <w:r>
        <w:rPr>
          <w:rFonts w:cs="Calibri"/>
          <w:color w:val="000000"/>
          <w:sz w:val="24"/>
          <w:szCs w:val="24"/>
          <w:shd w:val="clear" w:color="auto" w:fill="FFFFFF"/>
        </w:rPr>
        <w:t>pie charts</w:t>
      </w:r>
      <w:r w:rsidRPr="0084515F">
        <w:rPr>
          <w:rFonts w:cs="Calibri"/>
          <w:color w:val="000000"/>
          <w:sz w:val="24"/>
          <w:szCs w:val="24"/>
          <w:shd w:val="clear" w:color="auto" w:fill="FFFFFF"/>
        </w:rPr>
        <w:t xml:space="preserve"> to visualize the distribution of numerical variables.</w:t>
      </w:r>
    </w:p>
    <w:p w14:paraId="1BC49931" w14:textId="77777777" w:rsidR="0046697E" w:rsidRPr="0084515F" w:rsidRDefault="0046697E" w:rsidP="0046697E">
      <w:pPr>
        <w:pStyle w:val="ListParagraph"/>
        <w:numPr>
          <w:ilvl w:val="2"/>
          <w:numId w:val="14"/>
        </w:numPr>
        <w:rPr>
          <w:rFonts w:cs="Calibri"/>
          <w:color w:val="000000"/>
          <w:sz w:val="24"/>
          <w:szCs w:val="24"/>
          <w:shd w:val="clear" w:color="auto" w:fill="FFFFFF"/>
        </w:rPr>
      </w:pPr>
      <w:r w:rsidRPr="0084515F">
        <w:rPr>
          <w:rFonts w:cs="Calibri"/>
          <w:color w:val="000000"/>
          <w:sz w:val="24"/>
          <w:szCs w:val="24"/>
          <w:shd w:val="clear" w:color="auto" w:fill="FFFFFF"/>
        </w:rPr>
        <w:t>Us</w:t>
      </w:r>
      <w:r>
        <w:rPr>
          <w:rFonts w:cs="Calibri"/>
          <w:color w:val="000000"/>
          <w:sz w:val="24"/>
          <w:szCs w:val="24"/>
          <w:shd w:val="clear" w:color="auto" w:fill="FFFFFF"/>
        </w:rPr>
        <w:t>ing</w:t>
      </w:r>
      <w:r w:rsidRPr="0084515F">
        <w:rPr>
          <w:rFonts w:cs="Calibri"/>
          <w:color w:val="000000"/>
          <w:sz w:val="24"/>
          <w:szCs w:val="24"/>
          <w:shd w:val="clear" w:color="auto" w:fill="FFFFFF"/>
        </w:rPr>
        <w:t xml:space="preserve"> bar plots or count plots for categorical variables.</w:t>
      </w:r>
    </w:p>
    <w:p w14:paraId="6035A4D8" w14:textId="77777777" w:rsidR="0046697E" w:rsidRPr="0084515F" w:rsidRDefault="0046697E" w:rsidP="0046697E">
      <w:pPr>
        <w:pStyle w:val="ListParagraph"/>
        <w:rPr>
          <w:rFonts w:cs="Calibri"/>
          <w:color w:val="000000"/>
          <w:sz w:val="24"/>
          <w:szCs w:val="24"/>
          <w:shd w:val="clear" w:color="auto" w:fill="FFFFFF"/>
        </w:rPr>
      </w:pPr>
      <w:r w:rsidRPr="0084515F">
        <w:rPr>
          <w:rFonts w:cs="Calibri"/>
          <w:color w:val="000000"/>
          <w:sz w:val="24"/>
          <w:szCs w:val="24"/>
          <w:shd w:val="clear" w:color="auto" w:fill="FFFFFF"/>
        </w:rPr>
        <w:t>Explor</w:t>
      </w:r>
      <w:r>
        <w:rPr>
          <w:rFonts w:cs="Calibri"/>
          <w:color w:val="000000"/>
          <w:sz w:val="24"/>
          <w:szCs w:val="24"/>
          <w:shd w:val="clear" w:color="auto" w:fill="FFFFFF"/>
        </w:rPr>
        <w:t xml:space="preserve">ing </w:t>
      </w:r>
      <w:r w:rsidRPr="0084515F">
        <w:rPr>
          <w:rFonts w:cs="Calibri"/>
          <w:color w:val="000000"/>
          <w:sz w:val="24"/>
          <w:szCs w:val="24"/>
          <w:shd w:val="clear" w:color="auto" w:fill="FFFFFF"/>
        </w:rPr>
        <w:t>relationships:</w:t>
      </w:r>
    </w:p>
    <w:p w14:paraId="0501ED94" w14:textId="77777777" w:rsidR="0046697E" w:rsidRPr="0084515F" w:rsidRDefault="0046697E" w:rsidP="0046697E">
      <w:pPr>
        <w:pStyle w:val="ListParagraph"/>
        <w:numPr>
          <w:ilvl w:val="2"/>
          <w:numId w:val="15"/>
        </w:numPr>
        <w:rPr>
          <w:rFonts w:cs="Calibri"/>
          <w:color w:val="000000"/>
          <w:sz w:val="24"/>
          <w:szCs w:val="24"/>
          <w:shd w:val="clear" w:color="auto" w:fill="FFFFFF"/>
        </w:rPr>
      </w:pPr>
      <w:r w:rsidRPr="0084515F">
        <w:rPr>
          <w:rFonts w:cs="Calibri"/>
          <w:color w:val="000000"/>
          <w:sz w:val="24"/>
          <w:szCs w:val="24"/>
          <w:shd w:val="clear" w:color="auto" w:fill="FFFFFF"/>
        </w:rPr>
        <w:t>Construct</w:t>
      </w:r>
      <w:r>
        <w:rPr>
          <w:rFonts w:cs="Calibri"/>
          <w:color w:val="000000"/>
          <w:sz w:val="24"/>
          <w:szCs w:val="24"/>
          <w:shd w:val="clear" w:color="auto" w:fill="FFFFFF"/>
        </w:rPr>
        <w:t>ing</w:t>
      </w:r>
      <w:r w:rsidRPr="0084515F">
        <w:rPr>
          <w:rFonts w:cs="Calibri"/>
          <w:color w:val="000000"/>
          <w:sz w:val="24"/>
          <w:szCs w:val="24"/>
          <w:shd w:val="clear" w:color="auto" w:fill="FFFFFF"/>
        </w:rPr>
        <w:t xml:space="preserve"> scatter plots, </w:t>
      </w:r>
      <w:r>
        <w:rPr>
          <w:rFonts w:cs="Calibri"/>
          <w:color w:val="000000"/>
          <w:sz w:val="24"/>
          <w:szCs w:val="24"/>
          <w:shd w:val="clear" w:color="auto" w:fill="FFFFFF"/>
        </w:rPr>
        <w:t>line charts</w:t>
      </w:r>
      <w:r w:rsidRPr="0084515F">
        <w:rPr>
          <w:rFonts w:cs="Calibri"/>
          <w:color w:val="000000"/>
          <w:sz w:val="24"/>
          <w:szCs w:val="24"/>
          <w:shd w:val="clear" w:color="auto" w:fill="FFFFFF"/>
        </w:rPr>
        <w:t xml:space="preserve"> or correlation matrices to identify associations between variables.</w:t>
      </w:r>
    </w:p>
    <w:p w14:paraId="36040AF4" w14:textId="77777777" w:rsidR="0046697E" w:rsidRPr="0084515F" w:rsidRDefault="0046697E" w:rsidP="0046697E">
      <w:pPr>
        <w:pStyle w:val="ListParagraph"/>
        <w:numPr>
          <w:ilvl w:val="2"/>
          <w:numId w:val="15"/>
        </w:numPr>
        <w:rPr>
          <w:rFonts w:cs="Calibri"/>
          <w:color w:val="000000"/>
          <w:sz w:val="24"/>
          <w:szCs w:val="24"/>
          <w:shd w:val="clear" w:color="auto" w:fill="FFFFFF"/>
        </w:rPr>
      </w:pPr>
      <w:r w:rsidRPr="0084515F">
        <w:rPr>
          <w:rFonts w:cs="Calibri"/>
          <w:color w:val="000000"/>
          <w:sz w:val="24"/>
          <w:szCs w:val="24"/>
          <w:shd w:val="clear" w:color="auto" w:fill="FFFFFF"/>
        </w:rPr>
        <w:t>Comput</w:t>
      </w:r>
      <w:r>
        <w:rPr>
          <w:rFonts w:cs="Calibri"/>
          <w:color w:val="000000"/>
          <w:sz w:val="24"/>
          <w:szCs w:val="24"/>
          <w:shd w:val="clear" w:color="auto" w:fill="FFFFFF"/>
        </w:rPr>
        <w:t>ing</w:t>
      </w:r>
      <w:r w:rsidRPr="0084515F">
        <w:rPr>
          <w:rFonts w:cs="Calibri"/>
          <w:color w:val="000000"/>
          <w:sz w:val="24"/>
          <w:szCs w:val="24"/>
          <w:shd w:val="clear" w:color="auto" w:fill="FFFFFF"/>
        </w:rPr>
        <w:t xml:space="preserve"> correlation coefficients to quantify relationships.</w:t>
      </w:r>
    </w:p>
    <w:p w14:paraId="5424F15B" w14:textId="77777777" w:rsidR="0046697E" w:rsidRPr="0084515F" w:rsidRDefault="0046697E" w:rsidP="0046697E">
      <w:pPr>
        <w:pStyle w:val="ListParagraph"/>
        <w:rPr>
          <w:rFonts w:cs="Calibri"/>
          <w:color w:val="000000"/>
          <w:sz w:val="24"/>
          <w:szCs w:val="24"/>
          <w:shd w:val="clear" w:color="auto" w:fill="FFFFFF"/>
        </w:rPr>
      </w:pPr>
      <w:r w:rsidRPr="0084515F">
        <w:rPr>
          <w:rFonts w:cs="Calibri"/>
          <w:color w:val="000000"/>
          <w:sz w:val="24"/>
          <w:szCs w:val="24"/>
          <w:shd w:val="clear" w:color="auto" w:fill="FFFFFF"/>
        </w:rPr>
        <w:t>Handl</w:t>
      </w:r>
      <w:r>
        <w:rPr>
          <w:rFonts w:cs="Calibri"/>
          <w:color w:val="000000"/>
          <w:sz w:val="24"/>
          <w:szCs w:val="24"/>
          <w:shd w:val="clear" w:color="auto" w:fill="FFFFFF"/>
        </w:rPr>
        <w:t xml:space="preserve">ing </w:t>
      </w:r>
      <w:r w:rsidRPr="0084515F">
        <w:rPr>
          <w:rFonts w:cs="Calibri"/>
          <w:color w:val="000000"/>
          <w:sz w:val="24"/>
          <w:szCs w:val="24"/>
          <w:shd w:val="clear" w:color="auto" w:fill="FFFFFF"/>
        </w:rPr>
        <w:t>categorical data:</w:t>
      </w:r>
    </w:p>
    <w:p w14:paraId="284C0B2C" w14:textId="77777777" w:rsidR="0046697E" w:rsidRPr="0084515F" w:rsidRDefault="0046697E" w:rsidP="0046697E">
      <w:pPr>
        <w:pStyle w:val="ListParagraph"/>
        <w:numPr>
          <w:ilvl w:val="2"/>
          <w:numId w:val="16"/>
        </w:numPr>
        <w:rPr>
          <w:rFonts w:cs="Calibri"/>
          <w:color w:val="000000"/>
          <w:sz w:val="24"/>
          <w:szCs w:val="24"/>
          <w:shd w:val="clear" w:color="auto" w:fill="FFFFFF"/>
        </w:rPr>
      </w:pPr>
      <w:r w:rsidRPr="0084515F">
        <w:rPr>
          <w:rFonts w:cs="Calibri"/>
          <w:color w:val="000000"/>
          <w:sz w:val="24"/>
          <w:szCs w:val="24"/>
          <w:shd w:val="clear" w:color="auto" w:fill="FFFFFF"/>
        </w:rPr>
        <w:t>Examin</w:t>
      </w:r>
      <w:r>
        <w:rPr>
          <w:rFonts w:cs="Calibri"/>
          <w:color w:val="000000"/>
          <w:sz w:val="24"/>
          <w:szCs w:val="24"/>
          <w:shd w:val="clear" w:color="auto" w:fill="FFFFFF"/>
        </w:rPr>
        <w:t>ing</w:t>
      </w:r>
      <w:r w:rsidRPr="0084515F">
        <w:rPr>
          <w:rFonts w:cs="Calibri"/>
          <w:color w:val="000000"/>
          <w:sz w:val="24"/>
          <w:szCs w:val="24"/>
          <w:shd w:val="clear" w:color="auto" w:fill="FFFFFF"/>
        </w:rPr>
        <w:t xml:space="preserve"> the frequency distribution of categorical variables using bar plots</w:t>
      </w:r>
      <w:r>
        <w:rPr>
          <w:rFonts w:cs="Calibri"/>
          <w:color w:val="000000"/>
          <w:sz w:val="24"/>
          <w:szCs w:val="24"/>
          <w:shd w:val="clear" w:color="auto" w:fill="FFFFFF"/>
        </w:rPr>
        <w:t>.</w:t>
      </w:r>
    </w:p>
    <w:p w14:paraId="08556C08" w14:textId="77777777" w:rsidR="0046697E" w:rsidRDefault="0046697E" w:rsidP="0046697E">
      <w:pPr>
        <w:pStyle w:val="ListParagraph"/>
        <w:numPr>
          <w:ilvl w:val="2"/>
          <w:numId w:val="16"/>
        </w:numPr>
        <w:rPr>
          <w:rFonts w:cs="Calibri"/>
          <w:color w:val="000000"/>
          <w:sz w:val="24"/>
          <w:szCs w:val="24"/>
          <w:shd w:val="clear" w:color="auto" w:fill="FFFFFF"/>
        </w:rPr>
      </w:pPr>
      <w:r w:rsidRPr="0084515F">
        <w:rPr>
          <w:rFonts w:cs="Calibri"/>
          <w:color w:val="000000"/>
          <w:sz w:val="24"/>
          <w:szCs w:val="24"/>
          <w:shd w:val="clear" w:color="auto" w:fill="FFFFFF"/>
        </w:rPr>
        <w:t>Explor</w:t>
      </w:r>
      <w:r>
        <w:rPr>
          <w:rFonts w:cs="Calibri"/>
          <w:color w:val="000000"/>
          <w:sz w:val="24"/>
          <w:szCs w:val="24"/>
          <w:shd w:val="clear" w:color="auto" w:fill="FFFFFF"/>
        </w:rPr>
        <w:t>ing</w:t>
      </w:r>
      <w:r w:rsidRPr="0084515F">
        <w:rPr>
          <w:rFonts w:cs="Calibri"/>
          <w:color w:val="000000"/>
          <w:sz w:val="24"/>
          <w:szCs w:val="24"/>
          <w:shd w:val="clear" w:color="auto" w:fill="FFFFFF"/>
        </w:rPr>
        <w:t xml:space="preserve"> relationships between categorical variables using</w:t>
      </w:r>
      <w:r>
        <w:rPr>
          <w:rFonts w:cs="Calibri"/>
          <w:color w:val="000000"/>
          <w:sz w:val="24"/>
          <w:szCs w:val="24"/>
          <w:shd w:val="clear" w:color="auto" w:fill="FFFFFF"/>
        </w:rPr>
        <w:t xml:space="preserve"> </w:t>
      </w:r>
      <w:r w:rsidRPr="003528A2">
        <w:rPr>
          <w:rFonts w:cs="Calibri"/>
          <w:color w:val="000000"/>
          <w:sz w:val="24"/>
          <w:szCs w:val="24"/>
          <w:shd w:val="clear" w:color="auto" w:fill="FFFFFF"/>
        </w:rPr>
        <w:t>Heatmaps.</w:t>
      </w:r>
    </w:p>
    <w:p w14:paraId="501E289A" w14:textId="77777777" w:rsidR="0046697E" w:rsidRDefault="0046697E" w:rsidP="0046697E">
      <w:pPr>
        <w:pStyle w:val="ListParagraph"/>
        <w:ind w:left="1080"/>
        <w:rPr>
          <w:rFonts w:cs="Calibri"/>
          <w:color w:val="000000"/>
          <w:sz w:val="24"/>
          <w:szCs w:val="24"/>
          <w:shd w:val="clear" w:color="auto" w:fill="FFFFFF"/>
        </w:rPr>
      </w:pPr>
    </w:p>
    <w:p w14:paraId="3008708A" w14:textId="77777777" w:rsidR="0046697E" w:rsidRDefault="0046697E" w:rsidP="0046697E">
      <w:pPr>
        <w:pStyle w:val="ListParagraph"/>
        <w:ind w:left="0"/>
        <w:rPr>
          <w:rFonts w:cs="Calibri"/>
          <w:color w:val="000000"/>
          <w:sz w:val="24"/>
          <w:szCs w:val="24"/>
          <w:shd w:val="clear" w:color="auto" w:fill="FFFFFF"/>
        </w:rPr>
      </w:pPr>
    </w:p>
    <w:p w14:paraId="4ED23ABE" w14:textId="77777777" w:rsidR="0046697E" w:rsidRPr="003528A2" w:rsidRDefault="0046697E" w:rsidP="0046697E">
      <w:pPr>
        <w:pStyle w:val="ListParagraph"/>
        <w:ind w:left="0"/>
        <w:rPr>
          <w:rFonts w:cs="Calibri"/>
          <w:color w:val="000000"/>
          <w:sz w:val="28"/>
          <w:szCs w:val="28"/>
          <w:u w:val="single"/>
          <w:shd w:val="clear" w:color="auto" w:fill="FFFFFF"/>
        </w:rPr>
      </w:pPr>
      <w:r w:rsidRPr="003528A2">
        <w:rPr>
          <w:rFonts w:cs="Calibri"/>
          <w:color w:val="000000"/>
          <w:sz w:val="28"/>
          <w:szCs w:val="28"/>
          <w:u w:val="single"/>
          <w:shd w:val="clear" w:color="auto" w:fill="FFFFFF"/>
        </w:rPr>
        <w:t>5) Data Visualization:</w:t>
      </w:r>
    </w:p>
    <w:p w14:paraId="72247857" w14:textId="77777777" w:rsidR="0046697E" w:rsidRPr="003528A2" w:rsidRDefault="0046697E" w:rsidP="0046697E">
      <w:pPr>
        <w:pStyle w:val="ListParagraph"/>
        <w:ind w:left="0"/>
        <w:rPr>
          <w:rFonts w:cs="Calibri"/>
          <w:color w:val="000000"/>
          <w:sz w:val="24"/>
          <w:szCs w:val="24"/>
          <w:shd w:val="clear" w:color="auto" w:fill="FFFFFF"/>
        </w:rPr>
      </w:pPr>
      <w:r>
        <w:rPr>
          <w:rFonts w:cs="Calibri"/>
          <w:color w:val="000000"/>
          <w:sz w:val="24"/>
          <w:szCs w:val="24"/>
          <w:shd w:val="clear" w:color="auto" w:fill="FFFFFF"/>
        </w:rPr>
        <w:t xml:space="preserve">         </w:t>
      </w:r>
      <w:r w:rsidRPr="003528A2">
        <w:rPr>
          <w:rFonts w:cs="Calibri"/>
          <w:color w:val="000000"/>
          <w:sz w:val="24"/>
          <w:szCs w:val="24"/>
          <w:shd w:val="clear" w:color="auto" w:fill="FFFFFF"/>
        </w:rPr>
        <w:t>Creat</w:t>
      </w:r>
      <w:r>
        <w:rPr>
          <w:rFonts w:cs="Calibri"/>
          <w:color w:val="000000"/>
          <w:sz w:val="24"/>
          <w:szCs w:val="24"/>
          <w:shd w:val="clear" w:color="auto" w:fill="FFFFFF"/>
        </w:rPr>
        <w:t>ing</w:t>
      </w:r>
      <w:r w:rsidRPr="003528A2">
        <w:rPr>
          <w:rFonts w:cs="Calibri"/>
          <w:color w:val="000000"/>
          <w:sz w:val="24"/>
          <w:szCs w:val="24"/>
          <w:shd w:val="clear" w:color="auto" w:fill="FFFFFF"/>
        </w:rPr>
        <w:t xml:space="preserve"> a variety of plots and charts to visualize data:</w:t>
      </w:r>
    </w:p>
    <w:p w14:paraId="7C29A254" w14:textId="77777777" w:rsidR="0046697E" w:rsidRPr="003528A2" w:rsidRDefault="0046697E" w:rsidP="0046697E">
      <w:pPr>
        <w:pStyle w:val="ListParagraph"/>
        <w:numPr>
          <w:ilvl w:val="2"/>
          <w:numId w:val="17"/>
        </w:numPr>
        <w:rPr>
          <w:rFonts w:cs="Calibri"/>
          <w:color w:val="000000"/>
          <w:sz w:val="24"/>
          <w:szCs w:val="24"/>
          <w:shd w:val="clear" w:color="auto" w:fill="FFFFFF"/>
        </w:rPr>
      </w:pPr>
      <w:r w:rsidRPr="003528A2">
        <w:rPr>
          <w:rFonts w:cs="Calibri"/>
          <w:color w:val="000000"/>
          <w:sz w:val="24"/>
          <w:szCs w:val="24"/>
          <w:shd w:val="clear" w:color="auto" w:fill="FFFFFF"/>
        </w:rPr>
        <w:t>Line plots, scatter plots, and bar plots to show trends and relationships.</w:t>
      </w:r>
    </w:p>
    <w:p w14:paraId="6445731D" w14:textId="77777777" w:rsidR="0046697E" w:rsidRPr="003528A2" w:rsidRDefault="0046697E" w:rsidP="0046697E">
      <w:pPr>
        <w:pStyle w:val="ListParagraph"/>
        <w:numPr>
          <w:ilvl w:val="2"/>
          <w:numId w:val="17"/>
        </w:numPr>
        <w:rPr>
          <w:rFonts w:cs="Calibri"/>
          <w:color w:val="000000"/>
          <w:sz w:val="24"/>
          <w:szCs w:val="24"/>
          <w:shd w:val="clear" w:color="auto" w:fill="FFFFFF"/>
        </w:rPr>
      </w:pPr>
      <w:r w:rsidRPr="003528A2">
        <w:rPr>
          <w:rFonts w:cs="Calibri"/>
          <w:color w:val="000000"/>
          <w:sz w:val="24"/>
          <w:szCs w:val="24"/>
          <w:shd w:val="clear" w:color="auto" w:fill="FFFFFF"/>
        </w:rPr>
        <w:t>Box plots and violin plots to depict data distributions and identify outliers.</w:t>
      </w:r>
    </w:p>
    <w:p w14:paraId="575E1073" w14:textId="77777777" w:rsidR="0046697E" w:rsidRPr="003528A2" w:rsidRDefault="0046697E" w:rsidP="0046697E">
      <w:pPr>
        <w:pStyle w:val="ListParagraph"/>
        <w:numPr>
          <w:ilvl w:val="2"/>
          <w:numId w:val="17"/>
        </w:numPr>
        <w:rPr>
          <w:rFonts w:cs="Calibri"/>
          <w:color w:val="000000"/>
          <w:sz w:val="24"/>
          <w:szCs w:val="24"/>
          <w:shd w:val="clear" w:color="auto" w:fill="FFFFFF"/>
        </w:rPr>
      </w:pPr>
      <w:r w:rsidRPr="003528A2">
        <w:rPr>
          <w:rFonts w:cs="Calibri"/>
          <w:color w:val="000000"/>
          <w:sz w:val="24"/>
          <w:szCs w:val="24"/>
          <w:shd w:val="clear" w:color="auto" w:fill="FFFFFF"/>
        </w:rPr>
        <w:t>Heatmaps to visualize correlations between variables.</w:t>
      </w:r>
    </w:p>
    <w:p w14:paraId="4EAA01B7" w14:textId="77777777" w:rsidR="0046697E" w:rsidRDefault="0046697E" w:rsidP="0046697E">
      <w:pPr>
        <w:pStyle w:val="ListParagraph"/>
        <w:ind w:left="0"/>
        <w:rPr>
          <w:rFonts w:cs="Calibri"/>
          <w:color w:val="000000"/>
          <w:sz w:val="24"/>
          <w:szCs w:val="24"/>
          <w:shd w:val="clear" w:color="auto" w:fill="FFFFFF"/>
        </w:rPr>
      </w:pPr>
      <w:r>
        <w:rPr>
          <w:rFonts w:cs="Calibri"/>
          <w:color w:val="000000"/>
          <w:sz w:val="24"/>
          <w:szCs w:val="24"/>
          <w:shd w:val="clear" w:color="auto" w:fill="FFFFFF"/>
        </w:rPr>
        <w:t xml:space="preserve">         </w:t>
      </w:r>
      <w:r w:rsidRPr="003528A2">
        <w:rPr>
          <w:rFonts w:cs="Calibri"/>
          <w:color w:val="000000"/>
          <w:sz w:val="24"/>
          <w:szCs w:val="24"/>
          <w:shd w:val="clear" w:color="auto" w:fill="FFFFFF"/>
        </w:rPr>
        <w:t xml:space="preserve">Customize visualizations with titles, labels, legends, and color palettes to enhance </w:t>
      </w:r>
      <w:r>
        <w:rPr>
          <w:rFonts w:cs="Calibri"/>
          <w:color w:val="000000"/>
          <w:sz w:val="24"/>
          <w:szCs w:val="24"/>
          <w:shd w:val="clear" w:color="auto" w:fill="FFFFFF"/>
        </w:rPr>
        <w:t xml:space="preserve">   </w:t>
      </w:r>
    </w:p>
    <w:p w14:paraId="6B109F92" w14:textId="77777777" w:rsidR="0046697E" w:rsidRDefault="0046697E" w:rsidP="0046697E">
      <w:pPr>
        <w:pStyle w:val="ListParagraph"/>
        <w:ind w:left="0"/>
        <w:rPr>
          <w:rFonts w:cs="Calibri"/>
          <w:color w:val="000000"/>
          <w:sz w:val="24"/>
          <w:szCs w:val="24"/>
          <w:shd w:val="clear" w:color="auto" w:fill="FFFFFF"/>
        </w:rPr>
      </w:pPr>
      <w:r>
        <w:rPr>
          <w:rFonts w:cs="Calibri"/>
          <w:color w:val="000000"/>
          <w:sz w:val="24"/>
          <w:szCs w:val="24"/>
          <w:shd w:val="clear" w:color="auto" w:fill="FFFFFF"/>
        </w:rPr>
        <w:t xml:space="preserve">          </w:t>
      </w:r>
      <w:r w:rsidRPr="003528A2">
        <w:rPr>
          <w:rFonts w:cs="Calibri"/>
          <w:color w:val="000000"/>
          <w:sz w:val="24"/>
          <w:szCs w:val="24"/>
          <w:shd w:val="clear" w:color="auto" w:fill="FFFFFF"/>
        </w:rPr>
        <w:t>clarity.</w:t>
      </w:r>
    </w:p>
    <w:p w14:paraId="77C698ED" w14:textId="77777777" w:rsidR="0046697E" w:rsidRDefault="0046697E" w:rsidP="0046697E">
      <w:pPr>
        <w:pStyle w:val="ListParagraph"/>
        <w:ind w:left="0"/>
        <w:rPr>
          <w:rFonts w:cs="Calibri"/>
          <w:color w:val="000000"/>
          <w:sz w:val="24"/>
          <w:szCs w:val="24"/>
          <w:shd w:val="clear" w:color="auto" w:fill="FFFFFF"/>
        </w:rPr>
      </w:pPr>
    </w:p>
    <w:p w14:paraId="18E5A3BA" w14:textId="77777777" w:rsidR="0046697E" w:rsidRDefault="0046697E" w:rsidP="0046697E">
      <w:pPr>
        <w:pStyle w:val="ListParagraph"/>
        <w:ind w:left="0"/>
        <w:rPr>
          <w:rFonts w:cs="Calibri"/>
          <w:color w:val="000000"/>
          <w:sz w:val="24"/>
          <w:szCs w:val="24"/>
          <w:shd w:val="clear" w:color="auto" w:fill="FFFFFF"/>
        </w:rPr>
      </w:pPr>
    </w:p>
    <w:p w14:paraId="3CC6D224" w14:textId="77777777" w:rsidR="0046697E" w:rsidRPr="002764B4" w:rsidRDefault="0046697E" w:rsidP="0046697E">
      <w:pPr>
        <w:pStyle w:val="ListParagraph"/>
        <w:ind w:left="0"/>
        <w:rPr>
          <w:rFonts w:cs="Calibri"/>
          <w:color w:val="000000"/>
          <w:sz w:val="28"/>
          <w:szCs w:val="28"/>
          <w:u w:val="single"/>
          <w:shd w:val="clear" w:color="auto" w:fill="FFFFFF"/>
        </w:rPr>
      </w:pPr>
      <w:r w:rsidRPr="002764B4">
        <w:rPr>
          <w:rFonts w:cs="Calibri"/>
          <w:color w:val="000000"/>
          <w:sz w:val="28"/>
          <w:szCs w:val="28"/>
          <w:u w:val="single"/>
          <w:shd w:val="clear" w:color="auto" w:fill="FFFFFF"/>
        </w:rPr>
        <w:t>6) Summary and Insights:</w:t>
      </w:r>
    </w:p>
    <w:p w14:paraId="32787211" w14:textId="77777777" w:rsidR="0046697E" w:rsidRPr="002764B4" w:rsidRDefault="0046697E" w:rsidP="0046697E">
      <w:pPr>
        <w:pStyle w:val="ListParagraph"/>
        <w:rPr>
          <w:rFonts w:cs="Calibri"/>
          <w:color w:val="000000"/>
          <w:sz w:val="24"/>
          <w:szCs w:val="24"/>
          <w:shd w:val="clear" w:color="auto" w:fill="FFFFFF"/>
        </w:rPr>
      </w:pPr>
    </w:p>
    <w:p w14:paraId="51BCB87D" w14:textId="77777777" w:rsidR="0046697E" w:rsidRPr="002764B4" w:rsidRDefault="0046697E" w:rsidP="0046697E">
      <w:pPr>
        <w:pStyle w:val="ListParagraph"/>
        <w:numPr>
          <w:ilvl w:val="2"/>
          <w:numId w:val="18"/>
        </w:numPr>
        <w:rPr>
          <w:rFonts w:cs="Calibri"/>
          <w:color w:val="000000"/>
          <w:sz w:val="24"/>
          <w:szCs w:val="24"/>
          <w:shd w:val="clear" w:color="auto" w:fill="FFFFFF"/>
        </w:rPr>
      </w:pPr>
      <w:r w:rsidRPr="002764B4">
        <w:rPr>
          <w:rFonts w:cs="Calibri"/>
          <w:color w:val="000000"/>
          <w:sz w:val="24"/>
          <w:szCs w:val="24"/>
          <w:shd w:val="clear" w:color="auto" w:fill="FFFFFF"/>
        </w:rPr>
        <w:t>Summariz</w:t>
      </w:r>
      <w:r>
        <w:rPr>
          <w:rFonts w:cs="Calibri"/>
          <w:color w:val="000000"/>
          <w:sz w:val="24"/>
          <w:szCs w:val="24"/>
          <w:shd w:val="clear" w:color="auto" w:fill="FFFFFF"/>
        </w:rPr>
        <w:t>ing</w:t>
      </w:r>
      <w:r w:rsidRPr="002764B4">
        <w:rPr>
          <w:rFonts w:cs="Calibri"/>
          <w:color w:val="000000"/>
          <w:sz w:val="24"/>
          <w:szCs w:val="24"/>
          <w:shd w:val="clear" w:color="auto" w:fill="FFFFFF"/>
        </w:rPr>
        <w:t xml:space="preserve"> key findings, trends, and insights from the EDA process.</w:t>
      </w:r>
    </w:p>
    <w:p w14:paraId="4FFE63BC" w14:textId="77777777" w:rsidR="0046697E" w:rsidRPr="002764B4" w:rsidRDefault="0046697E" w:rsidP="0046697E">
      <w:pPr>
        <w:pStyle w:val="ListParagraph"/>
        <w:numPr>
          <w:ilvl w:val="2"/>
          <w:numId w:val="18"/>
        </w:numPr>
        <w:rPr>
          <w:rFonts w:cs="Calibri"/>
          <w:color w:val="000000"/>
          <w:sz w:val="24"/>
          <w:szCs w:val="24"/>
          <w:shd w:val="clear" w:color="auto" w:fill="FFFFFF"/>
        </w:rPr>
      </w:pPr>
      <w:r w:rsidRPr="002764B4">
        <w:rPr>
          <w:rFonts w:cs="Calibri"/>
          <w:color w:val="000000"/>
          <w:sz w:val="24"/>
          <w:szCs w:val="24"/>
          <w:shd w:val="clear" w:color="auto" w:fill="FFFFFF"/>
        </w:rPr>
        <w:t>Provid</w:t>
      </w:r>
      <w:r>
        <w:rPr>
          <w:rFonts w:cs="Calibri"/>
          <w:color w:val="000000"/>
          <w:sz w:val="24"/>
          <w:szCs w:val="24"/>
          <w:shd w:val="clear" w:color="auto" w:fill="FFFFFF"/>
        </w:rPr>
        <w:t>ing</w:t>
      </w:r>
      <w:r w:rsidRPr="002764B4">
        <w:rPr>
          <w:rFonts w:cs="Calibri"/>
          <w:color w:val="000000"/>
          <w:sz w:val="24"/>
          <w:szCs w:val="24"/>
          <w:shd w:val="clear" w:color="auto" w:fill="FFFFFF"/>
        </w:rPr>
        <w:t xml:space="preserve"> context and explanations for observed patterns.</w:t>
      </w:r>
    </w:p>
    <w:p w14:paraId="6D44F258" w14:textId="77777777" w:rsidR="0046697E" w:rsidRPr="002764B4" w:rsidRDefault="0046697E" w:rsidP="0046697E">
      <w:pPr>
        <w:pStyle w:val="ListParagraph"/>
        <w:numPr>
          <w:ilvl w:val="2"/>
          <w:numId w:val="18"/>
        </w:numPr>
        <w:rPr>
          <w:rFonts w:cs="Calibri"/>
          <w:color w:val="000000"/>
          <w:sz w:val="24"/>
          <w:szCs w:val="24"/>
          <w:shd w:val="clear" w:color="auto" w:fill="FFFFFF"/>
        </w:rPr>
      </w:pPr>
      <w:r w:rsidRPr="002764B4">
        <w:rPr>
          <w:rFonts w:cs="Calibri"/>
          <w:color w:val="000000"/>
          <w:sz w:val="24"/>
          <w:szCs w:val="24"/>
          <w:shd w:val="clear" w:color="auto" w:fill="FFFFFF"/>
        </w:rPr>
        <w:t>Formulat</w:t>
      </w:r>
      <w:r>
        <w:rPr>
          <w:rFonts w:cs="Calibri"/>
          <w:color w:val="000000"/>
          <w:sz w:val="24"/>
          <w:szCs w:val="24"/>
          <w:shd w:val="clear" w:color="auto" w:fill="FFFFFF"/>
        </w:rPr>
        <w:t>ing</w:t>
      </w:r>
      <w:r w:rsidRPr="002764B4">
        <w:rPr>
          <w:rFonts w:cs="Calibri"/>
          <w:color w:val="000000"/>
          <w:sz w:val="24"/>
          <w:szCs w:val="24"/>
          <w:shd w:val="clear" w:color="auto" w:fill="FFFFFF"/>
        </w:rPr>
        <w:t xml:space="preserve"> preliminary conclusions for further analysis.</w:t>
      </w:r>
    </w:p>
    <w:p w14:paraId="09120C03" w14:textId="77777777" w:rsidR="0046697E" w:rsidRDefault="0046697E" w:rsidP="0046697E">
      <w:pPr>
        <w:pStyle w:val="ListParagraph"/>
        <w:rPr>
          <w:rFonts w:cs="Calibri"/>
          <w:color w:val="000000"/>
          <w:sz w:val="24"/>
          <w:szCs w:val="24"/>
          <w:shd w:val="clear" w:color="auto" w:fill="FFFFFF"/>
        </w:rPr>
      </w:pPr>
    </w:p>
    <w:p w14:paraId="14639440" w14:textId="77777777" w:rsidR="0046697E" w:rsidRPr="002764B4" w:rsidRDefault="0046697E" w:rsidP="0046697E">
      <w:pPr>
        <w:pStyle w:val="ListParagraph"/>
        <w:ind w:left="0"/>
        <w:rPr>
          <w:rFonts w:cs="Calibri"/>
          <w:color w:val="000000"/>
          <w:sz w:val="28"/>
          <w:szCs w:val="28"/>
          <w:u w:val="single"/>
          <w:shd w:val="clear" w:color="auto" w:fill="FFFFFF"/>
        </w:rPr>
      </w:pPr>
    </w:p>
    <w:p w14:paraId="4B3B27D4" w14:textId="77777777" w:rsidR="0046697E" w:rsidRPr="002764B4" w:rsidRDefault="0046697E" w:rsidP="0046697E">
      <w:pPr>
        <w:pStyle w:val="ListParagraph"/>
        <w:ind w:left="0"/>
        <w:rPr>
          <w:rFonts w:cs="Calibri"/>
          <w:color w:val="000000"/>
          <w:sz w:val="28"/>
          <w:szCs w:val="28"/>
          <w:u w:val="single"/>
          <w:shd w:val="clear" w:color="auto" w:fill="FFFFFF"/>
        </w:rPr>
      </w:pPr>
      <w:r w:rsidRPr="002764B4">
        <w:rPr>
          <w:rFonts w:cs="Calibri"/>
          <w:color w:val="000000"/>
          <w:sz w:val="28"/>
          <w:szCs w:val="28"/>
          <w:u w:val="single"/>
          <w:shd w:val="clear" w:color="auto" w:fill="FFFFFF"/>
        </w:rPr>
        <w:lastRenderedPageBreak/>
        <w:t>7) Documentation:</w:t>
      </w:r>
    </w:p>
    <w:p w14:paraId="3773BBEB" w14:textId="77777777" w:rsidR="0046697E" w:rsidRPr="002764B4" w:rsidRDefault="0046697E" w:rsidP="0046697E">
      <w:pPr>
        <w:pStyle w:val="ListParagraph"/>
        <w:numPr>
          <w:ilvl w:val="1"/>
          <w:numId w:val="19"/>
        </w:numPr>
        <w:rPr>
          <w:rFonts w:cs="Calibri"/>
          <w:color w:val="000000"/>
          <w:sz w:val="24"/>
          <w:szCs w:val="24"/>
          <w:shd w:val="clear" w:color="auto" w:fill="FFFFFF"/>
        </w:rPr>
      </w:pPr>
      <w:r w:rsidRPr="002764B4">
        <w:rPr>
          <w:rFonts w:cs="Calibri"/>
          <w:color w:val="000000"/>
          <w:sz w:val="24"/>
          <w:szCs w:val="24"/>
          <w:shd w:val="clear" w:color="auto" w:fill="FFFFFF"/>
        </w:rPr>
        <w:t>Document</w:t>
      </w:r>
      <w:r>
        <w:rPr>
          <w:rFonts w:cs="Calibri"/>
          <w:color w:val="000000"/>
          <w:sz w:val="24"/>
          <w:szCs w:val="24"/>
          <w:shd w:val="clear" w:color="auto" w:fill="FFFFFF"/>
        </w:rPr>
        <w:t>ing</w:t>
      </w:r>
      <w:r w:rsidRPr="002764B4">
        <w:rPr>
          <w:rFonts w:cs="Calibri"/>
          <w:color w:val="000000"/>
          <w:sz w:val="24"/>
          <w:szCs w:val="24"/>
          <w:shd w:val="clear" w:color="auto" w:fill="FFFFFF"/>
        </w:rPr>
        <w:t xml:space="preserve"> the EDA process, including code, visualizations, and insights, in a clear and organized manner.</w:t>
      </w:r>
    </w:p>
    <w:p w14:paraId="6DFD0048" w14:textId="77777777" w:rsidR="0046697E" w:rsidRDefault="0046697E" w:rsidP="0046697E">
      <w:pPr>
        <w:pStyle w:val="ListParagraph"/>
        <w:numPr>
          <w:ilvl w:val="1"/>
          <w:numId w:val="19"/>
        </w:numPr>
        <w:rPr>
          <w:rFonts w:cs="Calibri"/>
          <w:color w:val="000000"/>
          <w:sz w:val="24"/>
          <w:szCs w:val="24"/>
          <w:shd w:val="clear" w:color="auto" w:fill="FFFFFF"/>
        </w:rPr>
      </w:pPr>
      <w:r w:rsidRPr="002764B4">
        <w:rPr>
          <w:rFonts w:cs="Calibri"/>
          <w:color w:val="000000"/>
          <w:sz w:val="24"/>
          <w:szCs w:val="24"/>
          <w:shd w:val="clear" w:color="auto" w:fill="FFFFFF"/>
        </w:rPr>
        <w:t>Us</w:t>
      </w:r>
      <w:r>
        <w:rPr>
          <w:rFonts w:cs="Calibri"/>
          <w:color w:val="000000"/>
          <w:sz w:val="24"/>
          <w:szCs w:val="24"/>
          <w:shd w:val="clear" w:color="auto" w:fill="FFFFFF"/>
        </w:rPr>
        <w:t xml:space="preserve">ing </w:t>
      </w:r>
      <w:r w:rsidRPr="002764B4">
        <w:rPr>
          <w:rFonts w:cs="Calibri"/>
          <w:color w:val="000000"/>
          <w:sz w:val="24"/>
          <w:szCs w:val="24"/>
          <w:shd w:val="clear" w:color="auto" w:fill="FFFFFF"/>
        </w:rPr>
        <w:t>Jupyter Notebook to create a comprehensive report that can be easily shared and referenced.</w:t>
      </w:r>
    </w:p>
    <w:p w14:paraId="1E00C929" w14:textId="77777777" w:rsidR="0046697E" w:rsidRDefault="0046697E" w:rsidP="0046697E">
      <w:pPr>
        <w:pStyle w:val="ListParagraph"/>
        <w:ind w:left="360"/>
        <w:rPr>
          <w:rFonts w:cs="Calibri"/>
          <w:color w:val="000000"/>
          <w:sz w:val="24"/>
          <w:szCs w:val="24"/>
          <w:shd w:val="clear" w:color="auto" w:fill="FFFFFF"/>
        </w:rPr>
      </w:pPr>
    </w:p>
    <w:p w14:paraId="1F31FF3D" w14:textId="77777777" w:rsidR="0046697E" w:rsidRPr="002764B4" w:rsidRDefault="0046697E" w:rsidP="0046697E">
      <w:pPr>
        <w:pStyle w:val="ListParagraph"/>
        <w:ind w:left="360"/>
        <w:rPr>
          <w:rFonts w:cs="Calibri"/>
          <w:color w:val="000000"/>
          <w:sz w:val="24"/>
          <w:szCs w:val="24"/>
          <w:shd w:val="clear" w:color="auto" w:fill="FFFFFF"/>
        </w:rPr>
      </w:pPr>
    </w:p>
    <w:p w14:paraId="5C199CBA" w14:textId="77777777" w:rsidR="0046697E" w:rsidRDefault="0046697E" w:rsidP="0046697E">
      <w:pPr>
        <w:pStyle w:val="ListParagraph"/>
        <w:ind w:left="0"/>
        <w:rPr>
          <w:rFonts w:cs="Calibri"/>
          <w:color w:val="000000"/>
          <w:sz w:val="24"/>
          <w:szCs w:val="24"/>
          <w:shd w:val="clear" w:color="auto" w:fill="FFFFFF"/>
        </w:rPr>
      </w:pPr>
      <w:r w:rsidRPr="002764B4">
        <w:rPr>
          <w:rFonts w:cs="Calibri"/>
          <w:color w:val="000000"/>
          <w:sz w:val="24"/>
          <w:szCs w:val="24"/>
          <w:shd w:val="clear" w:color="auto" w:fill="FFFFFF"/>
        </w:rPr>
        <w:t>The EDA process in this project is systematic and thorough, involving a combination of statistical analysis and data visualization techniques to uncover meaningful insights from the MBA program rankings dataset.</w:t>
      </w:r>
    </w:p>
    <w:p w14:paraId="4166C275" w14:textId="77777777" w:rsidR="0046697E" w:rsidRDefault="0046697E" w:rsidP="0046697E"/>
    <w:p w14:paraId="212BFF9B" w14:textId="77777777" w:rsidR="0046697E" w:rsidRDefault="0046697E" w:rsidP="0046697E">
      <w:pPr>
        <w:pStyle w:val="ListParagraph"/>
        <w:ind w:left="0"/>
        <w:rPr>
          <w:sz w:val="32"/>
          <w:szCs w:val="32"/>
          <w:u w:val="single"/>
        </w:rPr>
      </w:pPr>
      <w:r w:rsidRPr="00417AFD">
        <w:rPr>
          <w:sz w:val="32"/>
          <w:szCs w:val="32"/>
          <w:u w:val="single"/>
        </w:rPr>
        <w:t>Visualisation of all the Questions for Analysis.</w:t>
      </w:r>
    </w:p>
    <w:p w14:paraId="2FF9A5FE" w14:textId="77777777" w:rsidR="0046697E" w:rsidRDefault="0046697E" w:rsidP="0046697E">
      <w:pPr>
        <w:pStyle w:val="ListParagraph"/>
        <w:ind w:left="0"/>
        <w:rPr>
          <w:sz w:val="32"/>
          <w:szCs w:val="32"/>
          <w:u w:val="single"/>
        </w:rPr>
      </w:pPr>
    </w:p>
    <w:p w14:paraId="1761C799" w14:textId="77777777" w:rsidR="0046697E" w:rsidRPr="0085246C" w:rsidRDefault="0046697E" w:rsidP="0046697E">
      <w:pPr>
        <w:pStyle w:val="ListParagraph"/>
        <w:numPr>
          <w:ilvl w:val="0"/>
          <w:numId w:val="20"/>
        </w:numPr>
        <w:rPr>
          <w:sz w:val="24"/>
          <w:szCs w:val="24"/>
          <w:lang w:val="en-US"/>
        </w:rPr>
      </w:pPr>
      <w:r w:rsidRPr="0085246C">
        <w:rPr>
          <w:sz w:val="24"/>
          <w:szCs w:val="24"/>
          <w:lang w:val="en-US"/>
        </w:rPr>
        <w:t>What is the overall ranking trend for MBA programs globally in 2023 compared to the previous years?</w:t>
      </w:r>
    </w:p>
    <w:p w14:paraId="1D32EAE6" w14:textId="77777777" w:rsidR="0046697E" w:rsidRDefault="0046697E" w:rsidP="0046697E">
      <w:pPr>
        <w:pStyle w:val="ListParagraph"/>
        <w:numPr>
          <w:ilvl w:val="0"/>
          <w:numId w:val="21"/>
        </w:numPr>
        <w:rPr>
          <w:sz w:val="24"/>
          <w:szCs w:val="24"/>
        </w:rPr>
      </w:pPr>
      <w:r w:rsidRPr="00525A05">
        <w:rPr>
          <w:sz w:val="24"/>
          <w:szCs w:val="24"/>
        </w:rPr>
        <w:t xml:space="preserve">The overall ranking trend for MBA programs globally in 2023 compared to the previous year’s indicates that there has been a change in the rankings of MBA programs over time. To analyze this trend, we </w:t>
      </w:r>
      <w:r>
        <w:rPr>
          <w:sz w:val="24"/>
          <w:szCs w:val="24"/>
        </w:rPr>
        <w:t>have</w:t>
      </w:r>
      <w:r w:rsidRPr="00525A05">
        <w:rPr>
          <w:sz w:val="24"/>
          <w:szCs w:val="24"/>
        </w:rPr>
        <w:t xml:space="preserve"> perform</w:t>
      </w:r>
      <w:r>
        <w:rPr>
          <w:sz w:val="24"/>
          <w:szCs w:val="24"/>
        </w:rPr>
        <w:t>ed</w:t>
      </w:r>
      <w:r w:rsidRPr="00525A05">
        <w:rPr>
          <w:sz w:val="24"/>
          <w:szCs w:val="24"/>
        </w:rPr>
        <w:t xml:space="preserve"> the following steps:</w:t>
      </w:r>
    </w:p>
    <w:p w14:paraId="456A3F20" w14:textId="77777777" w:rsidR="0046697E" w:rsidRDefault="0046697E" w:rsidP="0046697E">
      <w:pPr>
        <w:pStyle w:val="ListParagraph"/>
        <w:ind w:left="740"/>
        <w:rPr>
          <w:sz w:val="24"/>
          <w:szCs w:val="24"/>
        </w:rPr>
      </w:pPr>
    </w:p>
    <w:p w14:paraId="18048E59" w14:textId="77777777" w:rsidR="0046697E" w:rsidRDefault="0046697E" w:rsidP="0046697E">
      <w:pPr>
        <w:pStyle w:val="ListParagraph"/>
        <w:numPr>
          <w:ilvl w:val="0"/>
          <w:numId w:val="22"/>
        </w:numPr>
        <w:rPr>
          <w:sz w:val="24"/>
          <w:szCs w:val="24"/>
        </w:rPr>
      </w:pPr>
      <w:r>
        <w:rPr>
          <w:sz w:val="24"/>
          <w:szCs w:val="24"/>
        </w:rPr>
        <w:t>First, we c</w:t>
      </w:r>
      <w:r w:rsidRPr="00525A05">
        <w:rPr>
          <w:sz w:val="24"/>
          <w:szCs w:val="24"/>
        </w:rPr>
        <w:t>alculat</w:t>
      </w:r>
      <w:r>
        <w:rPr>
          <w:sz w:val="24"/>
          <w:szCs w:val="24"/>
        </w:rPr>
        <w:t>ed</w:t>
      </w:r>
      <w:r w:rsidRPr="00525A05">
        <w:rPr>
          <w:sz w:val="24"/>
          <w:szCs w:val="24"/>
        </w:rPr>
        <w:t xml:space="preserve"> the differences in ranks between 2023 and 2022, and between 2023 and 2021</w:t>
      </w:r>
    </w:p>
    <w:p w14:paraId="01D5B4B8" w14:textId="77777777" w:rsidR="0046697E" w:rsidRDefault="0046697E" w:rsidP="0046697E">
      <w:pPr>
        <w:pStyle w:val="ListParagraph"/>
        <w:numPr>
          <w:ilvl w:val="0"/>
          <w:numId w:val="22"/>
        </w:numPr>
        <w:rPr>
          <w:sz w:val="24"/>
          <w:szCs w:val="24"/>
        </w:rPr>
      </w:pPr>
      <w:r>
        <w:rPr>
          <w:sz w:val="24"/>
          <w:szCs w:val="24"/>
        </w:rPr>
        <w:t>Second, we v</w:t>
      </w:r>
      <w:r w:rsidRPr="00525A05">
        <w:rPr>
          <w:sz w:val="24"/>
          <w:szCs w:val="24"/>
        </w:rPr>
        <w:t xml:space="preserve">isualize the changes in ranks by plotting the </w:t>
      </w:r>
      <w:r>
        <w:rPr>
          <w:sz w:val="24"/>
          <w:szCs w:val="24"/>
        </w:rPr>
        <w:t xml:space="preserve">difference in </w:t>
      </w:r>
      <w:r w:rsidRPr="00525A05">
        <w:rPr>
          <w:sz w:val="24"/>
          <w:szCs w:val="24"/>
        </w:rPr>
        <w:t>rank for each program in 2023 compared to its previous years.</w:t>
      </w:r>
    </w:p>
    <w:p w14:paraId="7E8295C9" w14:textId="77777777" w:rsidR="0046697E" w:rsidRDefault="0046697E" w:rsidP="0046697E">
      <w:pPr>
        <w:pStyle w:val="ListParagraph"/>
        <w:numPr>
          <w:ilvl w:val="0"/>
          <w:numId w:val="22"/>
        </w:numPr>
        <w:rPr>
          <w:sz w:val="24"/>
          <w:szCs w:val="24"/>
        </w:rPr>
      </w:pPr>
      <w:r>
        <w:rPr>
          <w:sz w:val="24"/>
          <w:szCs w:val="24"/>
        </w:rPr>
        <w:t>Third, we c</w:t>
      </w:r>
      <w:r w:rsidRPr="00525A05">
        <w:rPr>
          <w:sz w:val="24"/>
          <w:szCs w:val="24"/>
        </w:rPr>
        <w:t>reat</w:t>
      </w:r>
      <w:r>
        <w:rPr>
          <w:sz w:val="24"/>
          <w:szCs w:val="24"/>
        </w:rPr>
        <w:t>e</w:t>
      </w:r>
      <w:r w:rsidRPr="00525A05">
        <w:rPr>
          <w:sz w:val="24"/>
          <w:szCs w:val="24"/>
        </w:rPr>
        <w:t xml:space="preserve"> a bar plot to visualize the overall ranking trend for each year</w:t>
      </w:r>
      <w:r>
        <w:rPr>
          <w:sz w:val="24"/>
          <w:szCs w:val="24"/>
        </w:rPr>
        <w:t>.</w:t>
      </w:r>
    </w:p>
    <w:p w14:paraId="72B940E5" w14:textId="77777777" w:rsidR="0046697E" w:rsidRDefault="0046697E" w:rsidP="0046697E">
      <w:pPr>
        <w:pStyle w:val="ListParagraph"/>
        <w:numPr>
          <w:ilvl w:val="0"/>
          <w:numId w:val="22"/>
        </w:numPr>
        <w:rPr>
          <w:sz w:val="24"/>
          <w:szCs w:val="24"/>
        </w:rPr>
      </w:pPr>
      <w:r>
        <w:rPr>
          <w:sz w:val="24"/>
          <w:szCs w:val="24"/>
        </w:rPr>
        <w:t xml:space="preserve">Fourth, </w:t>
      </w:r>
      <w:r w:rsidRPr="00525A05">
        <w:rPr>
          <w:sz w:val="24"/>
          <w:szCs w:val="24"/>
        </w:rPr>
        <w:t xml:space="preserve">this analysis will provide a clear picture of whether MBA programs, </w:t>
      </w:r>
      <w:r>
        <w:rPr>
          <w:sz w:val="24"/>
          <w:szCs w:val="24"/>
        </w:rPr>
        <w:t>on the differences in rank of the schools</w:t>
      </w:r>
      <w:r w:rsidRPr="00525A05">
        <w:rPr>
          <w:sz w:val="24"/>
          <w:szCs w:val="24"/>
        </w:rPr>
        <w:t>, have improved or declined in their rankings from 2021 to 2023.</w:t>
      </w:r>
    </w:p>
    <w:p w14:paraId="47FB924B" w14:textId="77777777" w:rsidR="0046697E" w:rsidRDefault="0046697E" w:rsidP="0046697E">
      <w:pPr>
        <w:pStyle w:val="ListParagraph"/>
        <w:ind w:left="740"/>
        <w:rPr>
          <w:sz w:val="24"/>
          <w:szCs w:val="24"/>
        </w:rPr>
      </w:pPr>
    </w:p>
    <w:p w14:paraId="19281FE4" w14:textId="77777777" w:rsidR="0046697E" w:rsidRDefault="0046697E" w:rsidP="0046697E">
      <w:pPr>
        <w:pStyle w:val="ListParagraph"/>
        <w:ind w:left="740"/>
        <w:rPr>
          <w:sz w:val="24"/>
          <w:szCs w:val="24"/>
        </w:rPr>
      </w:pPr>
      <w:r>
        <w:rPr>
          <w:sz w:val="24"/>
          <w:szCs w:val="24"/>
        </w:rPr>
        <w:t xml:space="preserve">For example: </w:t>
      </w:r>
    </w:p>
    <w:p w14:paraId="335C1CBC" w14:textId="77777777" w:rsidR="0046697E" w:rsidRDefault="0046697E" w:rsidP="0046697E">
      <w:pPr>
        <w:pStyle w:val="ListParagraph"/>
        <w:ind w:left="740"/>
        <w:rPr>
          <w:sz w:val="24"/>
          <w:szCs w:val="24"/>
        </w:rPr>
      </w:pPr>
      <w:r>
        <w:rPr>
          <w:sz w:val="24"/>
          <w:szCs w:val="24"/>
        </w:rPr>
        <w:t>Insead Business School Current Rank is 2</w:t>
      </w:r>
      <w:r w:rsidRPr="00525A05">
        <w:rPr>
          <w:sz w:val="24"/>
          <w:szCs w:val="24"/>
          <w:vertAlign w:val="superscript"/>
        </w:rPr>
        <w:t>nd</w:t>
      </w:r>
      <w:r>
        <w:rPr>
          <w:sz w:val="24"/>
          <w:szCs w:val="24"/>
        </w:rPr>
        <w:t>. In 2022 it was 3</w:t>
      </w:r>
      <w:r w:rsidRPr="00142AFC">
        <w:rPr>
          <w:sz w:val="24"/>
          <w:szCs w:val="24"/>
          <w:vertAlign w:val="superscript"/>
        </w:rPr>
        <w:t>rd</w:t>
      </w:r>
      <w:r>
        <w:rPr>
          <w:sz w:val="24"/>
          <w:szCs w:val="24"/>
        </w:rPr>
        <w:t xml:space="preserve"> and in 2021 it was 1</w:t>
      </w:r>
      <w:r w:rsidRPr="00142AFC">
        <w:rPr>
          <w:sz w:val="24"/>
          <w:szCs w:val="24"/>
          <w:vertAlign w:val="superscript"/>
        </w:rPr>
        <w:t>st</w:t>
      </w:r>
      <w:r>
        <w:rPr>
          <w:sz w:val="24"/>
          <w:szCs w:val="24"/>
        </w:rPr>
        <w:t xml:space="preserve">. </w:t>
      </w:r>
    </w:p>
    <w:p w14:paraId="6FC726E5" w14:textId="77777777" w:rsidR="0046697E" w:rsidRDefault="0046697E" w:rsidP="0046697E">
      <w:pPr>
        <w:pStyle w:val="ListParagraph"/>
        <w:ind w:left="740"/>
        <w:rPr>
          <w:sz w:val="24"/>
          <w:szCs w:val="24"/>
        </w:rPr>
      </w:pPr>
      <w:r>
        <w:rPr>
          <w:sz w:val="24"/>
          <w:szCs w:val="24"/>
        </w:rPr>
        <w:t>By this we can see that though the rank has decreased from 2021-2023 the school have been performing very well each year to be in Top 3 every year.</w:t>
      </w:r>
    </w:p>
    <w:p w14:paraId="462C0DC9" w14:textId="77777777" w:rsidR="0046697E" w:rsidRDefault="0046697E" w:rsidP="0046697E">
      <w:pPr>
        <w:pStyle w:val="ListParagraph"/>
        <w:ind w:left="740"/>
        <w:rPr>
          <w:sz w:val="24"/>
          <w:szCs w:val="24"/>
        </w:rPr>
      </w:pPr>
    </w:p>
    <w:p w14:paraId="2319B5C2" w14:textId="77777777" w:rsidR="0046697E" w:rsidRDefault="0046697E" w:rsidP="0046697E">
      <w:pPr>
        <w:pStyle w:val="ListParagraph"/>
        <w:ind w:left="740"/>
        <w:rPr>
          <w:sz w:val="24"/>
          <w:szCs w:val="24"/>
        </w:rPr>
      </w:pPr>
    </w:p>
    <w:p w14:paraId="2C5E8FDF" w14:textId="77777777" w:rsidR="0046697E" w:rsidRDefault="0046697E" w:rsidP="0046697E">
      <w:pPr>
        <w:pStyle w:val="ListParagraph"/>
        <w:numPr>
          <w:ilvl w:val="0"/>
          <w:numId w:val="20"/>
        </w:numPr>
        <w:rPr>
          <w:sz w:val="24"/>
          <w:szCs w:val="24"/>
          <w:lang w:val="en-US"/>
        </w:rPr>
      </w:pPr>
      <w:r w:rsidRPr="0085246C">
        <w:rPr>
          <w:sz w:val="24"/>
          <w:szCs w:val="24"/>
          <w:lang w:val="en-US"/>
        </w:rPr>
        <w:t>How do MBA programs rank in terms of international faculty diversity?</w:t>
      </w:r>
    </w:p>
    <w:p w14:paraId="42C220EC" w14:textId="77777777" w:rsidR="0046697E" w:rsidRDefault="0046697E" w:rsidP="0046697E">
      <w:pPr>
        <w:pStyle w:val="ListParagraph"/>
        <w:numPr>
          <w:ilvl w:val="0"/>
          <w:numId w:val="23"/>
        </w:numPr>
        <w:rPr>
          <w:sz w:val="24"/>
          <w:szCs w:val="24"/>
          <w:lang w:val="en-US"/>
        </w:rPr>
      </w:pPr>
      <w:r>
        <w:rPr>
          <w:sz w:val="24"/>
          <w:szCs w:val="24"/>
          <w:lang w:val="en-US"/>
        </w:rPr>
        <w:t xml:space="preserve">International faculty plays a vital role in all the Business schools across the globe. Each school has a huge percentage of international faculty. For example: Columbia Business School which ranks first in 2023 rankings has around 58% of international faculty. Insead Business school which ranks second in 2023 ranking has around 90% of international faculty and so on. </w:t>
      </w:r>
      <w:r w:rsidRPr="0096441D">
        <w:rPr>
          <w:sz w:val="24"/>
          <w:szCs w:val="24"/>
          <w:lang w:val="en-US"/>
        </w:rPr>
        <w:t>IMD</w:t>
      </w:r>
      <w:r>
        <w:rPr>
          <w:sz w:val="24"/>
          <w:szCs w:val="24"/>
          <w:lang w:val="en-US"/>
        </w:rPr>
        <w:t xml:space="preserve"> (</w:t>
      </w:r>
      <w:r w:rsidRPr="0096441D">
        <w:rPr>
          <w:sz w:val="24"/>
          <w:szCs w:val="24"/>
          <w:lang w:val="en-US"/>
        </w:rPr>
        <w:t>International Institute for Management Development</w:t>
      </w:r>
      <w:r>
        <w:rPr>
          <w:sz w:val="24"/>
          <w:szCs w:val="24"/>
          <w:lang w:val="en-US"/>
        </w:rPr>
        <w:t>) has the highest number of international faculty i.e., around 98%.</w:t>
      </w:r>
    </w:p>
    <w:p w14:paraId="2C75DF71" w14:textId="77777777" w:rsidR="0046697E" w:rsidRDefault="0046697E" w:rsidP="0046697E">
      <w:pPr>
        <w:pStyle w:val="ListParagraph"/>
        <w:rPr>
          <w:sz w:val="24"/>
          <w:szCs w:val="24"/>
          <w:lang w:val="en-US"/>
        </w:rPr>
      </w:pPr>
      <w:r>
        <w:rPr>
          <w:sz w:val="24"/>
          <w:szCs w:val="24"/>
          <w:lang w:val="en-US"/>
        </w:rPr>
        <w:lastRenderedPageBreak/>
        <w:t xml:space="preserve">Whereas </w:t>
      </w:r>
      <w:r w:rsidRPr="0096441D">
        <w:rPr>
          <w:sz w:val="24"/>
          <w:szCs w:val="24"/>
          <w:lang w:val="en-US"/>
        </w:rPr>
        <w:t>Indian Institute of Management Calcutta</w:t>
      </w:r>
      <w:r>
        <w:rPr>
          <w:sz w:val="24"/>
          <w:szCs w:val="24"/>
          <w:lang w:val="en-US"/>
        </w:rPr>
        <w:t xml:space="preserve"> and </w:t>
      </w:r>
      <w:r w:rsidRPr="0096441D">
        <w:rPr>
          <w:sz w:val="24"/>
          <w:szCs w:val="24"/>
          <w:lang w:val="en-US"/>
        </w:rPr>
        <w:t>Indian Institute of Management Indore</w:t>
      </w:r>
      <w:r>
        <w:rPr>
          <w:sz w:val="24"/>
          <w:szCs w:val="24"/>
          <w:lang w:val="en-US"/>
        </w:rPr>
        <w:t xml:space="preserve"> has 0 international faculty. To depict this diversity of international faculty we c</w:t>
      </w:r>
      <w:r w:rsidRPr="0096441D">
        <w:rPr>
          <w:sz w:val="24"/>
          <w:szCs w:val="24"/>
          <w:lang w:val="en-US"/>
        </w:rPr>
        <w:t>reate a histogram for international faculty diversity</w:t>
      </w:r>
      <w:r>
        <w:rPr>
          <w:sz w:val="24"/>
          <w:szCs w:val="24"/>
          <w:lang w:val="en-US"/>
        </w:rPr>
        <w:t>. This distribution shows the international faculty % around the school.</w:t>
      </w:r>
    </w:p>
    <w:p w14:paraId="4109C67F" w14:textId="77777777" w:rsidR="0046697E" w:rsidRDefault="0046697E" w:rsidP="0046697E">
      <w:pPr>
        <w:pStyle w:val="ListParagraph"/>
        <w:rPr>
          <w:sz w:val="24"/>
          <w:szCs w:val="24"/>
          <w:lang w:val="en-US"/>
        </w:rPr>
      </w:pPr>
    </w:p>
    <w:p w14:paraId="2F10C4D0" w14:textId="77777777" w:rsidR="0046697E" w:rsidRPr="0085246C" w:rsidRDefault="0046697E" w:rsidP="0046697E">
      <w:pPr>
        <w:pStyle w:val="ListParagraph"/>
        <w:rPr>
          <w:sz w:val="24"/>
          <w:szCs w:val="24"/>
          <w:lang w:val="en-US"/>
        </w:rPr>
      </w:pPr>
    </w:p>
    <w:p w14:paraId="315B2EC3" w14:textId="77777777" w:rsidR="0046697E" w:rsidRDefault="0046697E" w:rsidP="0046697E">
      <w:pPr>
        <w:pStyle w:val="ListParagraph"/>
        <w:ind w:left="740"/>
        <w:rPr>
          <w:sz w:val="24"/>
          <w:szCs w:val="24"/>
        </w:rPr>
      </w:pPr>
    </w:p>
    <w:p w14:paraId="121DC875" w14:textId="77777777" w:rsidR="0046697E" w:rsidRPr="00AA02F9" w:rsidRDefault="0046697E" w:rsidP="0046697E">
      <w:pPr>
        <w:pStyle w:val="ListParagraph"/>
        <w:numPr>
          <w:ilvl w:val="0"/>
          <w:numId w:val="20"/>
        </w:numPr>
        <w:rPr>
          <w:sz w:val="24"/>
          <w:szCs w:val="24"/>
          <w:lang w:val="en-US"/>
        </w:rPr>
      </w:pPr>
      <w:r w:rsidRPr="0085246C">
        <w:rPr>
          <w:sz w:val="24"/>
          <w:szCs w:val="24"/>
          <w:lang w:val="en-US"/>
        </w:rPr>
        <w:t>What is the distribution of post-MBA salaries among the top-ranked schools?</w:t>
      </w:r>
      <w:r>
        <w:rPr>
          <w:sz w:val="24"/>
          <w:szCs w:val="24"/>
          <w:lang w:val="en-US"/>
        </w:rPr>
        <w:t xml:space="preserve"> </w:t>
      </w:r>
    </w:p>
    <w:p w14:paraId="1B9FED46" w14:textId="77777777" w:rsidR="0046697E" w:rsidRDefault="0046697E" w:rsidP="0046697E">
      <w:pPr>
        <w:pStyle w:val="ListParagraph"/>
        <w:numPr>
          <w:ilvl w:val="0"/>
          <w:numId w:val="25"/>
        </w:numPr>
        <w:rPr>
          <w:sz w:val="24"/>
          <w:szCs w:val="24"/>
          <w:lang w:val="en-US"/>
        </w:rPr>
      </w:pPr>
      <w:r w:rsidRPr="0096441D">
        <w:rPr>
          <w:sz w:val="24"/>
          <w:szCs w:val="24"/>
          <w:lang w:val="en-US"/>
        </w:rPr>
        <w:t>The distribution of post-MBA salaries among the top-ranked schools provides valuable insights into the earning potential of graduates from these institutions.</w:t>
      </w:r>
      <w:r>
        <w:rPr>
          <w:sz w:val="24"/>
          <w:szCs w:val="24"/>
          <w:lang w:val="en-US"/>
        </w:rPr>
        <w:t xml:space="preserve"> </w:t>
      </w:r>
    </w:p>
    <w:p w14:paraId="615E55D1" w14:textId="77777777" w:rsidR="0046697E" w:rsidRDefault="0046697E" w:rsidP="0046697E">
      <w:pPr>
        <w:pStyle w:val="ListParagraph"/>
        <w:rPr>
          <w:sz w:val="24"/>
          <w:szCs w:val="24"/>
          <w:lang w:val="en-US"/>
        </w:rPr>
      </w:pPr>
    </w:p>
    <w:p w14:paraId="7B0F2663" w14:textId="77777777" w:rsidR="0046697E" w:rsidRDefault="0046697E" w:rsidP="0046697E">
      <w:pPr>
        <w:pStyle w:val="ListParagraph"/>
        <w:numPr>
          <w:ilvl w:val="0"/>
          <w:numId w:val="24"/>
        </w:numPr>
        <w:rPr>
          <w:sz w:val="24"/>
          <w:szCs w:val="24"/>
          <w:lang w:val="en-US"/>
        </w:rPr>
      </w:pPr>
      <w:r w:rsidRPr="004C4A55">
        <w:rPr>
          <w:sz w:val="24"/>
          <w:szCs w:val="24"/>
          <w:lang w:val="en-US"/>
        </w:rPr>
        <w:t>The distribution of post-MBA salaries among the top-ranked schools is likely to exhibit significant variation. Some schools may have graduates with exceptionally high salaries, while others may have more moderate earnings.</w:t>
      </w:r>
      <w:r>
        <w:rPr>
          <w:sz w:val="24"/>
          <w:szCs w:val="24"/>
          <w:lang w:val="en-US"/>
        </w:rPr>
        <w:t xml:space="preserve"> </w:t>
      </w:r>
    </w:p>
    <w:p w14:paraId="0F40A0A6" w14:textId="77777777" w:rsidR="0046697E" w:rsidRDefault="0046697E" w:rsidP="0046697E">
      <w:pPr>
        <w:pStyle w:val="ListParagraph"/>
        <w:numPr>
          <w:ilvl w:val="0"/>
          <w:numId w:val="24"/>
        </w:numPr>
        <w:rPr>
          <w:sz w:val="24"/>
          <w:szCs w:val="24"/>
          <w:lang w:val="en-US"/>
        </w:rPr>
      </w:pPr>
      <w:r>
        <w:rPr>
          <w:sz w:val="24"/>
          <w:szCs w:val="24"/>
          <w:lang w:val="en-US"/>
        </w:rPr>
        <w:t>Salary not only depends upon the ranking of the school but also depends upon how prestigious the school’s name is.</w:t>
      </w:r>
    </w:p>
    <w:p w14:paraId="3D5FBD5F" w14:textId="77777777" w:rsidR="0046697E" w:rsidRDefault="0046697E" w:rsidP="0046697E">
      <w:pPr>
        <w:pStyle w:val="ListParagraph"/>
        <w:numPr>
          <w:ilvl w:val="0"/>
          <w:numId w:val="24"/>
        </w:numPr>
        <w:rPr>
          <w:sz w:val="24"/>
          <w:szCs w:val="24"/>
          <w:lang w:val="en-US"/>
        </w:rPr>
      </w:pPr>
      <w:r>
        <w:rPr>
          <w:sz w:val="24"/>
          <w:szCs w:val="24"/>
          <w:lang w:val="en-US"/>
        </w:rPr>
        <w:t xml:space="preserve"> For example, even though Colombia business school ranks highest but Harvard and Stanford business school have the highest salary today. </w:t>
      </w:r>
    </w:p>
    <w:p w14:paraId="1CF0C0C7" w14:textId="77777777" w:rsidR="0046697E" w:rsidRDefault="0046697E" w:rsidP="0046697E">
      <w:pPr>
        <w:pStyle w:val="ListParagraph"/>
        <w:numPr>
          <w:ilvl w:val="0"/>
          <w:numId w:val="24"/>
        </w:numPr>
        <w:rPr>
          <w:sz w:val="24"/>
          <w:szCs w:val="24"/>
          <w:lang w:val="en-US"/>
        </w:rPr>
      </w:pPr>
      <w:r>
        <w:rPr>
          <w:sz w:val="24"/>
          <w:szCs w:val="24"/>
          <w:lang w:val="en-US"/>
        </w:rPr>
        <w:t>To depict the variation in salaries of top 5 universities we use a pie chart to show the “%” of highest earning schools</w:t>
      </w:r>
    </w:p>
    <w:p w14:paraId="5B204EE9" w14:textId="77777777" w:rsidR="0046697E" w:rsidRDefault="0046697E" w:rsidP="0046697E">
      <w:pPr>
        <w:pStyle w:val="ListParagraph"/>
        <w:ind w:left="360"/>
        <w:rPr>
          <w:sz w:val="24"/>
          <w:szCs w:val="24"/>
          <w:lang w:val="en-US"/>
        </w:rPr>
      </w:pPr>
    </w:p>
    <w:p w14:paraId="01801877" w14:textId="77777777" w:rsidR="0046697E" w:rsidRPr="0085246C" w:rsidRDefault="0046697E" w:rsidP="0046697E">
      <w:pPr>
        <w:pStyle w:val="ListParagraph"/>
        <w:numPr>
          <w:ilvl w:val="0"/>
          <w:numId w:val="20"/>
        </w:numPr>
        <w:rPr>
          <w:sz w:val="24"/>
          <w:szCs w:val="24"/>
          <w:lang w:val="en-US"/>
        </w:rPr>
      </w:pPr>
      <w:r w:rsidRPr="0085246C">
        <w:rPr>
          <w:sz w:val="24"/>
          <w:szCs w:val="24"/>
          <w:lang w:val="en-US"/>
        </w:rPr>
        <w:t>Are there any correlations between the career progress rank and alumni network rank?</w:t>
      </w:r>
    </w:p>
    <w:p w14:paraId="2A373C36" w14:textId="77777777" w:rsidR="0046697E" w:rsidRDefault="0046697E" w:rsidP="0046697E">
      <w:pPr>
        <w:pStyle w:val="ListParagraph"/>
        <w:numPr>
          <w:ilvl w:val="0"/>
          <w:numId w:val="26"/>
        </w:numPr>
        <w:rPr>
          <w:sz w:val="24"/>
          <w:szCs w:val="24"/>
        </w:rPr>
      </w:pPr>
      <w:r w:rsidRPr="00AA02F9">
        <w:rPr>
          <w:sz w:val="24"/>
          <w:szCs w:val="24"/>
        </w:rPr>
        <w:t>The correlation coefficient between career progress rank and alumni network rank is approximately 0.2385.</w:t>
      </w:r>
    </w:p>
    <w:p w14:paraId="240DB930" w14:textId="77777777" w:rsidR="0046697E" w:rsidRDefault="0046697E" w:rsidP="0046697E">
      <w:pPr>
        <w:pStyle w:val="ListParagraph"/>
        <w:numPr>
          <w:ilvl w:val="0"/>
          <w:numId w:val="26"/>
        </w:numPr>
        <w:rPr>
          <w:sz w:val="24"/>
          <w:szCs w:val="24"/>
        </w:rPr>
      </w:pPr>
      <w:r>
        <w:rPr>
          <w:sz w:val="24"/>
          <w:szCs w:val="24"/>
        </w:rPr>
        <w:t xml:space="preserve">It is a </w:t>
      </w:r>
      <w:r w:rsidRPr="00AA02F9">
        <w:rPr>
          <w:sz w:val="24"/>
          <w:szCs w:val="24"/>
        </w:rPr>
        <w:t>Weak Positive Correlation</w:t>
      </w:r>
      <w:r>
        <w:rPr>
          <w:sz w:val="24"/>
          <w:szCs w:val="24"/>
        </w:rPr>
        <w:t xml:space="preserve">. </w:t>
      </w:r>
      <w:r w:rsidRPr="00AA02F9">
        <w:rPr>
          <w:sz w:val="24"/>
          <w:szCs w:val="24"/>
        </w:rPr>
        <w:t>The positive correlation coefficient (0.2385) indicates a weak positive correlation between career progress rank and alumni network rank. This suggests that there is a slight tendency for schools with higher career progress ranks to also have higher alumni network ranks, and vice versa.</w:t>
      </w:r>
      <w:r>
        <w:rPr>
          <w:sz w:val="24"/>
          <w:szCs w:val="24"/>
        </w:rPr>
        <w:t xml:space="preserve"> </w:t>
      </w:r>
    </w:p>
    <w:p w14:paraId="3D86360D" w14:textId="77777777" w:rsidR="0046697E" w:rsidRDefault="0046697E" w:rsidP="0046697E">
      <w:pPr>
        <w:pStyle w:val="ListParagraph"/>
        <w:numPr>
          <w:ilvl w:val="0"/>
          <w:numId w:val="26"/>
        </w:numPr>
        <w:rPr>
          <w:sz w:val="24"/>
          <w:szCs w:val="24"/>
        </w:rPr>
      </w:pPr>
      <w:r>
        <w:rPr>
          <w:sz w:val="24"/>
          <w:szCs w:val="24"/>
        </w:rPr>
        <w:t xml:space="preserve">I used a co-relation heatmap to depict the co-relation between the career progress rank and alumni network rank. </w:t>
      </w:r>
    </w:p>
    <w:p w14:paraId="60D4571E" w14:textId="77777777" w:rsidR="0046697E" w:rsidRDefault="0046697E" w:rsidP="0046697E">
      <w:pPr>
        <w:pStyle w:val="ListParagraph"/>
        <w:numPr>
          <w:ilvl w:val="0"/>
          <w:numId w:val="26"/>
        </w:numPr>
        <w:rPr>
          <w:sz w:val="24"/>
          <w:szCs w:val="24"/>
        </w:rPr>
      </w:pPr>
      <w:r w:rsidRPr="006936F3">
        <w:rPr>
          <w:sz w:val="24"/>
          <w:szCs w:val="24"/>
        </w:rPr>
        <w:t>the correlation heatmap serves as a helpful tool to communicate complex relationships between variables in your dataset in a visually intuitive way.</w:t>
      </w:r>
    </w:p>
    <w:p w14:paraId="4D1EF982" w14:textId="77777777" w:rsidR="0046697E" w:rsidRDefault="0046697E" w:rsidP="0046697E">
      <w:pPr>
        <w:pStyle w:val="ListParagraph"/>
        <w:numPr>
          <w:ilvl w:val="0"/>
          <w:numId w:val="26"/>
        </w:numPr>
        <w:rPr>
          <w:sz w:val="24"/>
          <w:szCs w:val="24"/>
        </w:rPr>
      </w:pPr>
      <w:r>
        <w:rPr>
          <w:sz w:val="24"/>
          <w:szCs w:val="24"/>
        </w:rPr>
        <w:t>A</w:t>
      </w:r>
      <w:r w:rsidRPr="00A61EA4">
        <w:rPr>
          <w:sz w:val="24"/>
          <w:szCs w:val="24"/>
        </w:rPr>
        <w:t xml:space="preserve"> positive correlation coefficient of approximately 0.2385, which is a weak positive correlation. The color of the corresponding cell in the heatmap would reflect this positive correlation visually, but it won't be strongly pronounced because of the weak correlation.</w:t>
      </w:r>
    </w:p>
    <w:p w14:paraId="3856C160" w14:textId="77777777" w:rsidR="0046697E" w:rsidRDefault="0046697E" w:rsidP="0046697E">
      <w:pPr>
        <w:pStyle w:val="ListParagraph"/>
        <w:ind w:left="360"/>
        <w:rPr>
          <w:sz w:val="24"/>
          <w:szCs w:val="24"/>
        </w:rPr>
      </w:pPr>
    </w:p>
    <w:p w14:paraId="73454ED9" w14:textId="77777777" w:rsidR="0046697E" w:rsidRPr="0085246C" w:rsidRDefault="0046697E" w:rsidP="0046697E">
      <w:pPr>
        <w:pStyle w:val="ListParagraph"/>
        <w:numPr>
          <w:ilvl w:val="0"/>
          <w:numId w:val="20"/>
        </w:numPr>
        <w:rPr>
          <w:sz w:val="24"/>
          <w:szCs w:val="24"/>
          <w:lang w:val="en-US"/>
        </w:rPr>
      </w:pPr>
      <w:r w:rsidRPr="0085246C">
        <w:rPr>
          <w:sz w:val="24"/>
          <w:szCs w:val="24"/>
          <w:lang w:val="en-US"/>
        </w:rPr>
        <w:t>Which MBA programs demonstrate the highest value for money based on the dataset?</w:t>
      </w:r>
    </w:p>
    <w:p w14:paraId="44EEC5E8" w14:textId="77777777" w:rsidR="0046697E" w:rsidRDefault="0046697E" w:rsidP="0046697E">
      <w:pPr>
        <w:pStyle w:val="ListParagraph"/>
        <w:numPr>
          <w:ilvl w:val="0"/>
          <w:numId w:val="27"/>
        </w:numPr>
        <w:rPr>
          <w:sz w:val="24"/>
          <w:szCs w:val="24"/>
        </w:rPr>
      </w:pPr>
      <w:r>
        <w:rPr>
          <w:sz w:val="24"/>
          <w:szCs w:val="24"/>
        </w:rPr>
        <w:t xml:space="preserve">Highest </w:t>
      </w:r>
      <w:r w:rsidRPr="00446134">
        <w:rPr>
          <w:sz w:val="24"/>
          <w:szCs w:val="24"/>
        </w:rPr>
        <w:t xml:space="preserve">value for money is defined as the most advantageous combination of cost, quality and sustainability to meet </w:t>
      </w:r>
      <w:r>
        <w:rPr>
          <w:sz w:val="24"/>
          <w:szCs w:val="24"/>
        </w:rPr>
        <w:t xml:space="preserve">student </w:t>
      </w:r>
      <w:r w:rsidRPr="00446134">
        <w:rPr>
          <w:sz w:val="24"/>
          <w:szCs w:val="24"/>
        </w:rPr>
        <w:t>requirements.</w:t>
      </w:r>
      <w:r>
        <w:rPr>
          <w:sz w:val="24"/>
          <w:szCs w:val="24"/>
        </w:rPr>
        <w:t xml:space="preserve"> </w:t>
      </w:r>
    </w:p>
    <w:p w14:paraId="172B1E7D" w14:textId="77777777" w:rsidR="0046697E" w:rsidRDefault="0046697E" w:rsidP="0046697E">
      <w:pPr>
        <w:pStyle w:val="ListParagraph"/>
        <w:rPr>
          <w:sz w:val="24"/>
          <w:szCs w:val="24"/>
        </w:rPr>
      </w:pPr>
    </w:p>
    <w:p w14:paraId="6C3D66A4" w14:textId="77777777" w:rsidR="0046697E" w:rsidRPr="00B23D5E" w:rsidRDefault="0046697E" w:rsidP="0046697E">
      <w:pPr>
        <w:pStyle w:val="ListParagraph"/>
        <w:rPr>
          <w:sz w:val="24"/>
          <w:szCs w:val="24"/>
        </w:rPr>
      </w:pPr>
      <w:r>
        <w:rPr>
          <w:sz w:val="24"/>
          <w:szCs w:val="24"/>
        </w:rPr>
        <w:lastRenderedPageBreak/>
        <w:t>T</w:t>
      </w:r>
      <w:r w:rsidRPr="00B23D5E">
        <w:rPr>
          <w:sz w:val="24"/>
          <w:szCs w:val="24"/>
        </w:rPr>
        <w:t>he top 10 MBA programs demonstrating the highest value for money, along with their respective "Value for Money Score" rankings:</w:t>
      </w:r>
    </w:p>
    <w:p w14:paraId="0A979B7D" w14:textId="77777777" w:rsidR="0046697E" w:rsidRPr="00B23D5E" w:rsidRDefault="0046697E" w:rsidP="0046697E">
      <w:pPr>
        <w:pStyle w:val="ListParagraph"/>
        <w:rPr>
          <w:sz w:val="24"/>
          <w:szCs w:val="24"/>
        </w:rPr>
      </w:pPr>
    </w:p>
    <w:p w14:paraId="7534D243" w14:textId="77777777" w:rsidR="0046697E" w:rsidRPr="00B23D5E" w:rsidRDefault="0046697E" w:rsidP="0046697E">
      <w:pPr>
        <w:pStyle w:val="ListParagraph"/>
        <w:numPr>
          <w:ilvl w:val="0"/>
          <w:numId w:val="28"/>
        </w:numPr>
        <w:rPr>
          <w:sz w:val="24"/>
          <w:szCs w:val="24"/>
        </w:rPr>
      </w:pPr>
      <w:r w:rsidRPr="00B23D5E">
        <w:rPr>
          <w:sz w:val="24"/>
          <w:szCs w:val="24"/>
        </w:rPr>
        <w:t>Tias Business School, Tilburg University - Value for Money Score: 94,786</w:t>
      </w:r>
    </w:p>
    <w:p w14:paraId="06735BF7" w14:textId="77777777" w:rsidR="0046697E" w:rsidRPr="00B23D5E" w:rsidRDefault="0046697E" w:rsidP="0046697E">
      <w:pPr>
        <w:pStyle w:val="ListParagraph"/>
        <w:numPr>
          <w:ilvl w:val="0"/>
          <w:numId w:val="28"/>
        </w:numPr>
        <w:rPr>
          <w:sz w:val="24"/>
          <w:szCs w:val="24"/>
        </w:rPr>
      </w:pPr>
      <w:r w:rsidRPr="00B23D5E">
        <w:rPr>
          <w:sz w:val="24"/>
          <w:szCs w:val="24"/>
        </w:rPr>
        <w:t>Audencia - Value for Money Score: 79,457</w:t>
      </w:r>
    </w:p>
    <w:p w14:paraId="129BBD85" w14:textId="77777777" w:rsidR="0046697E" w:rsidRPr="00B23D5E" w:rsidRDefault="0046697E" w:rsidP="0046697E">
      <w:pPr>
        <w:pStyle w:val="ListParagraph"/>
        <w:numPr>
          <w:ilvl w:val="0"/>
          <w:numId w:val="28"/>
        </w:numPr>
        <w:rPr>
          <w:sz w:val="24"/>
          <w:szCs w:val="24"/>
        </w:rPr>
      </w:pPr>
      <w:r w:rsidRPr="00B23D5E">
        <w:rPr>
          <w:sz w:val="24"/>
          <w:szCs w:val="24"/>
        </w:rPr>
        <w:t>Stanford Graduate School of Business - Value for Money Score: 253,435</w:t>
      </w:r>
    </w:p>
    <w:p w14:paraId="7BC23FED" w14:textId="77777777" w:rsidR="0046697E" w:rsidRPr="00B23D5E" w:rsidRDefault="0046697E" w:rsidP="0046697E">
      <w:pPr>
        <w:pStyle w:val="ListParagraph"/>
        <w:numPr>
          <w:ilvl w:val="0"/>
          <w:numId w:val="28"/>
        </w:numPr>
        <w:rPr>
          <w:sz w:val="24"/>
          <w:szCs w:val="24"/>
        </w:rPr>
      </w:pPr>
      <w:r w:rsidRPr="00B23D5E">
        <w:rPr>
          <w:sz w:val="24"/>
          <w:szCs w:val="24"/>
        </w:rPr>
        <w:t>Harvard Business School - Value for Money Score: 235,177</w:t>
      </w:r>
    </w:p>
    <w:p w14:paraId="661B522B" w14:textId="77777777" w:rsidR="0046697E" w:rsidRPr="00B23D5E" w:rsidRDefault="0046697E" w:rsidP="0046697E">
      <w:pPr>
        <w:pStyle w:val="ListParagraph"/>
        <w:numPr>
          <w:ilvl w:val="0"/>
          <w:numId w:val="28"/>
        </w:numPr>
        <w:rPr>
          <w:sz w:val="24"/>
          <w:szCs w:val="24"/>
        </w:rPr>
      </w:pPr>
      <w:r w:rsidRPr="00B23D5E">
        <w:rPr>
          <w:sz w:val="24"/>
          <w:szCs w:val="24"/>
        </w:rPr>
        <w:t>Columbia Business School - Value for Money Score: 228,425</w:t>
      </w:r>
    </w:p>
    <w:p w14:paraId="412C2B31" w14:textId="77777777" w:rsidR="0046697E" w:rsidRPr="00B23D5E" w:rsidRDefault="0046697E" w:rsidP="0046697E">
      <w:pPr>
        <w:pStyle w:val="ListParagraph"/>
        <w:numPr>
          <w:ilvl w:val="0"/>
          <w:numId w:val="28"/>
        </w:numPr>
        <w:rPr>
          <w:sz w:val="24"/>
          <w:szCs w:val="24"/>
        </w:rPr>
      </w:pPr>
      <w:r w:rsidRPr="00B23D5E">
        <w:rPr>
          <w:sz w:val="24"/>
          <w:szCs w:val="24"/>
        </w:rPr>
        <w:t>University of Chicago: Booth - Value for Money Score: 216,295</w:t>
      </w:r>
    </w:p>
    <w:p w14:paraId="5681BC09" w14:textId="77777777" w:rsidR="0046697E" w:rsidRPr="00B23D5E" w:rsidRDefault="0046697E" w:rsidP="0046697E">
      <w:pPr>
        <w:pStyle w:val="ListParagraph"/>
        <w:numPr>
          <w:ilvl w:val="0"/>
          <w:numId w:val="28"/>
        </w:numPr>
        <w:rPr>
          <w:sz w:val="24"/>
          <w:szCs w:val="24"/>
        </w:rPr>
      </w:pPr>
      <w:r w:rsidRPr="00B23D5E">
        <w:rPr>
          <w:sz w:val="24"/>
          <w:szCs w:val="24"/>
        </w:rPr>
        <w:t>University of California at Berkeley: Haas - Value for Money Score: 213,321</w:t>
      </w:r>
    </w:p>
    <w:p w14:paraId="4A1778D0" w14:textId="77777777" w:rsidR="0046697E" w:rsidRPr="00B23D5E" w:rsidRDefault="0046697E" w:rsidP="0046697E">
      <w:pPr>
        <w:pStyle w:val="ListParagraph"/>
        <w:numPr>
          <w:ilvl w:val="0"/>
          <w:numId w:val="28"/>
        </w:numPr>
        <w:rPr>
          <w:sz w:val="24"/>
          <w:szCs w:val="24"/>
        </w:rPr>
      </w:pPr>
      <w:r w:rsidRPr="00B23D5E">
        <w:rPr>
          <w:sz w:val="24"/>
          <w:szCs w:val="24"/>
        </w:rPr>
        <w:t>Northwestern University, Kellogg School of Management - Value for Money Score: 211,718</w:t>
      </w:r>
    </w:p>
    <w:p w14:paraId="0182B1B6" w14:textId="77777777" w:rsidR="0046697E" w:rsidRPr="00B23D5E" w:rsidRDefault="0046697E" w:rsidP="0046697E">
      <w:pPr>
        <w:pStyle w:val="ListParagraph"/>
        <w:numPr>
          <w:ilvl w:val="0"/>
          <w:numId w:val="28"/>
        </w:numPr>
        <w:rPr>
          <w:sz w:val="24"/>
          <w:szCs w:val="24"/>
        </w:rPr>
      </w:pPr>
      <w:r w:rsidRPr="00B23D5E">
        <w:rPr>
          <w:sz w:val="24"/>
          <w:szCs w:val="24"/>
        </w:rPr>
        <w:t>MIT: Sloan - Value for Money Score: 207,100</w:t>
      </w:r>
    </w:p>
    <w:p w14:paraId="0DE8470C" w14:textId="77777777" w:rsidR="0046697E" w:rsidRDefault="0046697E" w:rsidP="0046697E">
      <w:pPr>
        <w:pStyle w:val="ListParagraph"/>
        <w:numPr>
          <w:ilvl w:val="0"/>
          <w:numId w:val="28"/>
        </w:numPr>
        <w:rPr>
          <w:sz w:val="24"/>
          <w:szCs w:val="24"/>
        </w:rPr>
      </w:pPr>
      <w:r w:rsidRPr="00B23D5E">
        <w:rPr>
          <w:sz w:val="24"/>
          <w:szCs w:val="24"/>
        </w:rPr>
        <w:t>Insead - Value for Money Score: 202,568</w:t>
      </w:r>
    </w:p>
    <w:p w14:paraId="22FA461E" w14:textId="77777777" w:rsidR="0046697E" w:rsidRDefault="0046697E" w:rsidP="0046697E">
      <w:pPr>
        <w:pStyle w:val="ListParagraph"/>
        <w:ind w:left="0"/>
        <w:rPr>
          <w:sz w:val="24"/>
          <w:szCs w:val="24"/>
        </w:rPr>
      </w:pPr>
    </w:p>
    <w:p w14:paraId="7660B90F" w14:textId="77777777" w:rsidR="0046697E" w:rsidRPr="0085246C" w:rsidRDefault="0046697E" w:rsidP="0046697E">
      <w:pPr>
        <w:pStyle w:val="ListParagraph"/>
        <w:numPr>
          <w:ilvl w:val="0"/>
          <w:numId w:val="20"/>
        </w:numPr>
        <w:rPr>
          <w:sz w:val="24"/>
          <w:szCs w:val="24"/>
          <w:lang w:val="en-US"/>
        </w:rPr>
      </w:pPr>
      <w:r w:rsidRPr="0085246C">
        <w:rPr>
          <w:sz w:val="24"/>
          <w:szCs w:val="24"/>
          <w:lang w:val="en-US"/>
        </w:rPr>
        <w:t>How does the percentage of female students vary across different MBA programs?</w:t>
      </w:r>
    </w:p>
    <w:p w14:paraId="77A879EE" w14:textId="77777777" w:rsidR="0046697E" w:rsidRDefault="0046697E" w:rsidP="0046697E">
      <w:pPr>
        <w:pStyle w:val="ListParagraph"/>
        <w:ind w:left="0"/>
        <w:rPr>
          <w:sz w:val="24"/>
          <w:szCs w:val="24"/>
        </w:rPr>
      </w:pPr>
    </w:p>
    <w:p w14:paraId="155AA343" w14:textId="77777777" w:rsidR="0046697E" w:rsidRPr="00B23D5E" w:rsidRDefault="0046697E" w:rsidP="0046697E">
      <w:pPr>
        <w:pStyle w:val="ListParagraph"/>
        <w:numPr>
          <w:ilvl w:val="0"/>
          <w:numId w:val="29"/>
        </w:numPr>
        <w:rPr>
          <w:sz w:val="24"/>
          <w:szCs w:val="24"/>
        </w:rPr>
      </w:pPr>
      <w:r w:rsidRPr="00B23D5E">
        <w:rPr>
          <w:sz w:val="24"/>
          <w:szCs w:val="24"/>
        </w:rPr>
        <w:t xml:space="preserve">Variation in Female Student Percentage: The dataset includes a column called </w:t>
      </w:r>
      <w:r>
        <w:rPr>
          <w:sz w:val="24"/>
          <w:szCs w:val="24"/>
        </w:rPr>
        <w:t xml:space="preserve">      </w:t>
      </w:r>
      <w:r w:rsidRPr="00B23D5E">
        <w:rPr>
          <w:sz w:val="24"/>
          <w:szCs w:val="24"/>
        </w:rPr>
        <w:t>"Female students (%)," which represents the percentage of female students in each MBA program. This percentage varies across different programs, indicating that there is diversity in the representation of female students.</w:t>
      </w:r>
    </w:p>
    <w:p w14:paraId="5136084C" w14:textId="77777777" w:rsidR="0046697E" w:rsidRPr="00B23D5E" w:rsidRDefault="0046697E" w:rsidP="0046697E">
      <w:pPr>
        <w:pStyle w:val="ListParagraph"/>
        <w:rPr>
          <w:sz w:val="24"/>
          <w:szCs w:val="24"/>
        </w:rPr>
      </w:pPr>
    </w:p>
    <w:p w14:paraId="20E925FA" w14:textId="77777777" w:rsidR="0046697E" w:rsidRPr="00B23D5E" w:rsidRDefault="0046697E" w:rsidP="0046697E">
      <w:pPr>
        <w:pStyle w:val="ListParagraph"/>
        <w:numPr>
          <w:ilvl w:val="0"/>
          <w:numId w:val="29"/>
        </w:numPr>
        <w:rPr>
          <w:sz w:val="24"/>
          <w:szCs w:val="24"/>
        </w:rPr>
      </w:pPr>
      <w:r w:rsidRPr="00B23D5E">
        <w:rPr>
          <w:sz w:val="24"/>
          <w:szCs w:val="24"/>
        </w:rPr>
        <w:t>Programs with Higher Female Enrollment: Some MBA programs may have a higher percentage of female students, suggesting that they may be more attractive to or supportive of female candidates.</w:t>
      </w:r>
      <w:r>
        <w:rPr>
          <w:sz w:val="24"/>
          <w:szCs w:val="24"/>
        </w:rPr>
        <w:t xml:space="preserve"> Ex: </w:t>
      </w:r>
      <w:r w:rsidRPr="001F17C0">
        <w:rPr>
          <w:sz w:val="24"/>
          <w:szCs w:val="24"/>
        </w:rPr>
        <w:t>Harvard Business School</w:t>
      </w:r>
      <w:r>
        <w:rPr>
          <w:sz w:val="24"/>
          <w:szCs w:val="24"/>
        </w:rPr>
        <w:t xml:space="preserve"> has around 46% of female students.</w:t>
      </w:r>
    </w:p>
    <w:p w14:paraId="2B629D8C" w14:textId="77777777" w:rsidR="0046697E" w:rsidRPr="00B23D5E" w:rsidRDefault="0046697E" w:rsidP="0046697E">
      <w:pPr>
        <w:pStyle w:val="ListParagraph"/>
        <w:ind w:firstLine="50"/>
        <w:rPr>
          <w:sz w:val="24"/>
          <w:szCs w:val="24"/>
        </w:rPr>
      </w:pPr>
    </w:p>
    <w:p w14:paraId="0142C068" w14:textId="77777777" w:rsidR="0046697E" w:rsidRDefault="0046697E" w:rsidP="0046697E">
      <w:pPr>
        <w:pStyle w:val="ListParagraph"/>
        <w:numPr>
          <w:ilvl w:val="0"/>
          <w:numId w:val="29"/>
        </w:numPr>
        <w:rPr>
          <w:sz w:val="24"/>
          <w:szCs w:val="24"/>
        </w:rPr>
      </w:pPr>
      <w:r w:rsidRPr="00B23D5E">
        <w:rPr>
          <w:sz w:val="24"/>
          <w:szCs w:val="24"/>
        </w:rPr>
        <w:t>Programs with Lower Female Enrollment: Conversely, some programs may have</w:t>
      </w:r>
      <w:r>
        <w:rPr>
          <w:sz w:val="24"/>
          <w:szCs w:val="24"/>
        </w:rPr>
        <w:t xml:space="preserve">   </w:t>
      </w:r>
      <w:r w:rsidRPr="00B23D5E">
        <w:rPr>
          <w:sz w:val="24"/>
          <w:szCs w:val="24"/>
        </w:rPr>
        <w:t>lower percentage of female students, indicating potential areas for improvement in terms of gender diversity.</w:t>
      </w:r>
      <w:r>
        <w:rPr>
          <w:sz w:val="24"/>
          <w:szCs w:val="24"/>
        </w:rPr>
        <w:t xml:space="preserve"> Ex: </w:t>
      </w:r>
      <w:r w:rsidRPr="001F17C0">
        <w:rPr>
          <w:sz w:val="24"/>
          <w:szCs w:val="24"/>
        </w:rPr>
        <w:t>University of California at Davi</w:t>
      </w:r>
      <w:r>
        <w:rPr>
          <w:sz w:val="24"/>
          <w:szCs w:val="24"/>
        </w:rPr>
        <w:t>s has around 33% of female students.</w:t>
      </w:r>
    </w:p>
    <w:p w14:paraId="78DC0043" w14:textId="77777777" w:rsidR="0046697E" w:rsidRDefault="0046697E" w:rsidP="0046697E">
      <w:pPr>
        <w:pStyle w:val="ListParagraph"/>
        <w:rPr>
          <w:sz w:val="24"/>
          <w:szCs w:val="24"/>
        </w:rPr>
      </w:pPr>
    </w:p>
    <w:p w14:paraId="2B030A2C" w14:textId="77777777" w:rsidR="0046697E" w:rsidRPr="0085246C" w:rsidRDefault="0046697E" w:rsidP="0046697E">
      <w:pPr>
        <w:pStyle w:val="ListParagraph"/>
        <w:numPr>
          <w:ilvl w:val="0"/>
          <w:numId w:val="20"/>
        </w:numPr>
        <w:rPr>
          <w:sz w:val="24"/>
          <w:szCs w:val="24"/>
          <w:lang w:val="en-US"/>
        </w:rPr>
      </w:pPr>
      <w:r w:rsidRPr="0085246C">
        <w:rPr>
          <w:sz w:val="24"/>
          <w:szCs w:val="24"/>
          <w:lang w:val="en-US"/>
        </w:rPr>
        <w:t>Can we identify any trends in MBA programs' sector diversity rankings over the years?</w:t>
      </w:r>
    </w:p>
    <w:p w14:paraId="2EA9F45B" w14:textId="77777777" w:rsidR="0046697E" w:rsidRDefault="0046697E" w:rsidP="0046697E">
      <w:pPr>
        <w:pStyle w:val="ListParagraph"/>
        <w:numPr>
          <w:ilvl w:val="0"/>
          <w:numId w:val="30"/>
        </w:numPr>
        <w:rPr>
          <w:sz w:val="24"/>
          <w:szCs w:val="24"/>
        </w:rPr>
      </w:pPr>
      <w:r w:rsidRPr="00604E96">
        <w:rPr>
          <w:sz w:val="24"/>
          <w:szCs w:val="24"/>
        </w:rPr>
        <w:t>To identify trends in MBA programs' sector diversity rankings over the years, we analyzed the provided sector diversity rank data. Here are the key insights:</w:t>
      </w:r>
    </w:p>
    <w:p w14:paraId="49100DA4" w14:textId="77777777" w:rsidR="0046697E" w:rsidRDefault="0046697E" w:rsidP="0046697E">
      <w:pPr>
        <w:pStyle w:val="ListParagraph"/>
        <w:ind w:left="690"/>
        <w:rPr>
          <w:sz w:val="24"/>
          <w:szCs w:val="24"/>
        </w:rPr>
      </w:pPr>
    </w:p>
    <w:p w14:paraId="07E82A78" w14:textId="77777777" w:rsidR="0046697E" w:rsidRDefault="0046697E" w:rsidP="0046697E">
      <w:pPr>
        <w:pStyle w:val="ListParagraph"/>
        <w:ind w:left="690"/>
        <w:rPr>
          <w:sz w:val="24"/>
          <w:szCs w:val="24"/>
        </w:rPr>
      </w:pPr>
      <w:r w:rsidRPr="00604E96">
        <w:rPr>
          <w:sz w:val="24"/>
          <w:szCs w:val="24"/>
        </w:rPr>
        <w:t>Fluctuations in Rankings: The sector diversity rankings for MBA programs vary from school to school. Some programs consistently maintain high sector diversity rankings, while others experience fluctuations.</w:t>
      </w:r>
    </w:p>
    <w:p w14:paraId="70B1E18F" w14:textId="77777777" w:rsidR="0046697E" w:rsidRDefault="0046697E" w:rsidP="0046697E">
      <w:pPr>
        <w:pStyle w:val="ListParagraph"/>
        <w:ind w:left="690"/>
        <w:rPr>
          <w:sz w:val="24"/>
          <w:szCs w:val="24"/>
        </w:rPr>
      </w:pPr>
    </w:p>
    <w:p w14:paraId="73270BFB" w14:textId="77777777" w:rsidR="0046697E" w:rsidRDefault="0046697E" w:rsidP="0046697E">
      <w:pPr>
        <w:pStyle w:val="ListParagraph"/>
        <w:ind w:left="690"/>
        <w:rPr>
          <w:sz w:val="24"/>
          <w:szCs w:val="24"/>
        </w:rPr>
      </w:pPr>
      <w:r w:rsidRPr="00604E96">
        <w:rPr>
          <w:sz w:val="24"/>
          <w:szCs w:val="24"/>
        </w:rPr>
        <w:lastRenderedPageBreak/>
        <w:t>Diversity Efforts: The variations in sector diversity rankings indicate that MBA programs are making efforts to promote diversity within their student bodies, but the results can be variable.</w:t>
      </w:r>
    </w:p>
    <w:p w14:paraId="3C037EB7" w14:textId="77777777" w:rsidR="0046697E" w:rsidRDefault="0046697E" w:rsidP="0046697E">
      <w:pPr>
        <w:pStyle w:val="ListParagraph"/>
        <w:ind w:left="690"/>
        <w:rPr>
          <w:sz w:val="24"/>
          <w:szCs w:val="24"/>
        </w:rPr>
      </w:pPr>
    </w:p>
    <w:p w14:paraId="6D2106EC" w14:textId="77777777" w:rsidR="0046697E" w:rsidRDefault="0046697E" w:rsidP="0046697E">
      <w:pPr>
        <w:pStyle w:val="ListParagraph"/>
        <w:ind w:left="690"/>
        <w:rPr>
          <w:sz w:val="24"/>
          <w:szCs w:val="24"/>
        </w:rPr>
      </w:pPr>
      <w:r w:rsidRPr="00604E96">
        <w:rPr>
          <w:sz w:val="24"/>
          <w:szCs w:val="24"/>
        </w:rPr>
        <w:t>In conclusion, the analysis of sector diversity rankings over the schools shows that MBA programs are actively working to enhance sector diversity. However, the lack of a consistent long-term trend suggests that the rankings are influenced by various factors and can change from school to school.</w:t>
      </w:r>
    </w:p>
    <w:p w14:paraId="271380C6" w14:textId="77777777" w:rsidR="0046697E" w:rsidRDefault="0046697E" w:rsidP="0046697E">
      <w:pPr>
        <w:pStyle w:val="ListParagraph"/>
        <w:ind w:left="690"/>
        <w:rPr>
          <w:sz w:val="24"/>
          <w:szCs w:val="24"/>
        </w:rPr>
      </w:pPr>
    </w:p>
    <w:p w14:paraId="323FFB48" w14:textId="77777777" w:rsidR="0046697E" w:rsidRDefault="0046697E" w:rsidP="0046697E">
      <w:pPr>
        <w:pStyle w:val="ListParagraph"/>
        <w:numPr>
          <w:ilvl w:val="0"/>
          <w:numId w:val="20"/>
        </w:numPr>
        <w:rPr>
          <w:sz w:val="24"/>
          <w:szCs w:val="24"/>
          <w:lang w:val="en-US"/>
        </w:rPr>
      </w:pPr>
      <w:r w:rsidRPr="0085246C">
        <w:rPr>
          <w:sz w:val="24"/>
          <w:szCs w:val="24"/>
          <w:lang w:val="en-US"/>
        </w:rPr>
        <w:t>What are the top-ranked MBA programs for international mobility in 2023?</w:t>
      </w:r>
    </w:p>
    <w:p w14:paraId="5B97BA58" w14:textId="77777777" w:rsidR="0046697E" w:rsidRPr="00604E96" w:rsidRDefault="0046697E" w:rsidP="0046697E">
      <w:pPr>
        <w:pStyle w:val="ListParagraph"/>
        <w:numPr>
          <w:ilvl w:val="0"/>
          <w:numId w:val="31"/>
        </w:numPr>
        <w:rPr>
          <w:sz w:val="24"/>
          <w:szCs w:val="24"/>
          <w:lang w:val="en-US"/>
        </w:rPr>
      </w:pPr>
      <w:r w:rsidRPr="00604E96">
        <w:rPr>
          <w:sz w:val="24"/>
          <w:szCs w:val="24"/>
          <w:lang w:val="en-US"/>
        </w:rPr>
        <w:t>The top-ranked MBA programs for international mobility in 2023, based on the provided data, are as follows:</w:t>
      </w:r>
    </w:p>
    <w:p w14:paraId="66D49CDB" w14:textId="77777777" w:rsidR="0046697E" w:rsidRPr="00604E96" w:rsidRDefault="0046697E" w:rsidP="0046697E">
      <w:pPr>
        <w:pStyle w:val="ListParagraph"/>
        <w:numPr>
          <w:ilvl w:val="0"/>
          <w:numId w:val="32"/>
        </w:numPr>
        <w:rPr>
          <w:sz w:val="24"/>
          <w:szCs w:val="24"/>
          <w:lang w:val="en-US"/>
        </w:rPr>
      </w:pPr>
      <w:r w:rsidRPr="00604E96">
        <w:rPr>
          <w:sz w:val="24"/>
          <w:szCs w:val="24"/>
          <w:lang w:val="en-US"/>
        </w:rPr>
        <w:t>HEC Paris</w:t>
      </w:r>
    </w:p>
    <w:p w14:paraId="05926410" w14:textId="77777777" w:rsidR="0046697E" w:rsidRPr="00604E96" w:rsidRDefault="0046697E" w:rsidP="0046697E">
      <w:pPr>
        <w:pStyle w:val="ListParagraph"/>
        <w:numPr>
          <w:ilvl w:val="0"/>
          <w:numId w:val="32"/>
        </w:numPr>
        <w:rPr>
          <w:sz w:val="24"/>
          <w:szCs w:val="24"/>
          <w:lang w:val="en-US"/>
        </w:rPr>
      </w:pPr>
      <w:r w:rsidRPr="00604E96">
        <w:rPr>
          <w:sz w:val="24"/>
          <w:szCs w:val="24"/>
          <w:lang w:val="en-US"/>
        </w:rPr>
        <w:t>IMD – International Institute for Management Development</w:t>
      </w:r>
    </w:p>
    <w:p w14:paraId="5C157FDE" w14:textId="77777777" w:rsidR="0046697E" w:rsidRPr="00604E96" w:rsidRDefault="0046697E" w:rsidP="0046697E">
      <w:pPr>
        <w:pStyle w:val="ListParagraph"/>
        <w:numPr>
          <w:ilvl w:val="0"/>
          <w:numId w:val="32"/>
        </w:numPr>
        <w:rPr>
          <w:sz w:val="24"/>
          <w:szCs w:val="24"/>
          <w:lang w:val="en-US"/>
        </w:rPr>
      </w:pPr>
      <w:r w:rsidRPr="00604E96">
        <w:rPr>
          <w:sz w:val="24"/>
          <w:szCs w:val="24"/>
          <w:lang w:val="en-US"/>
        </w:rPr>
        <w:t>SDA Bocconi School of Management</w:t>
      </w:r>
    </w:p>
    <w:p w14:paraId="3FD7617B" w14:textId="77777777" w:rsidR="0046697E" w:rsidRPr="00604E96" w:rsidRDefault="0046697E" w:rsidP="0046697E">
      <w:pPr>
        <w:pStyle w:val="ListParagraph"/>
        <w:numPr>
          <w:ilvl w:val="0"/>
          <w:numId w:val="32"/>
        </w:numPr>
        <w:rPr>
          <w:sz w:val="24"/>
          <w:szCs w:val="24"/>
          <w:lang w:val="en-US"/>
        </w:rPr>
      </w:pPr>
      <w:r w:rsidRPr="00604E96">
        <w:rPr>
          <w:sz w:val="24"/>
          <w:szCs w:val="24"/>
          <w:lang w:val="en-US"/>
        </w:rPr>
        <w:t>University of California at Berkeley: Haas</w:t>
      </w:r>
    </w:p>
    <w:p w14:paraId="44C392DC" w14:textId="77777777" w:rsidR="0046697E" w:rsidRPr="00604E96" w:rsidRDefault="0046697E" w:rsidP="0046697E">
      <w:pPr>
        <w:pStyle w:val="ListParagraph"/>
        <w:numPr>
          <w:ilvl w:val="0"/>
          <w:numId w:val="32"/>
        </w:numPr>
        <w:rPr>
          <w:sz w:val="24"/>
          <w:szCs w:val="24"/>
          <w:lang w:val="en-US"/>
        </w:rPr>
      </w:pPr>
      <w:r w:rsidRPr="00604E96">
        <w:rPr>
          <w:sz w:val="24"/>
          <w:szCs w:val="24"/>
          <w:lang w:val="en-US"/>
        </w:rPr>
        <w:t>INSEAD</w:t>
      </w:r>
    </w:p>
    <w:p w14:paraId="1DE5E055" w14:textId="77777777" w:rsidR="0046697E" w:rsidRPr="00604E96" w:rsidRDefault="0046697E" w:rsidP="0046697E">
      <w:pPr>
        <w:pStyle w:val="ListParagraph"/>
        <w:numPr>
          <w:ilvl w:val="0"/>
          <w:numId w:val="32"/>
        </w:numPr>
        <w:rPr>
          <w:sz w:val="24"/>
          <w:szCs w:val="24"/>
          <w:lang w:val="en-US"/>
        </w:rPr>
      </w:pPr>
      <w:r w:rsidRPr="00604E96">
        <w:rPr>
          <w:sz w:val="24"/>
          <w:szCs w:val="24"/>
          <w:lang w:val="en-US"/>
        </w:rPr>
        <w:t>Shanghai University of Finance and Economics: College of Business</w:t>
      </w:r>
    </w:p>
    <w:p w14:paraId="16DBF1A0" w14:textId="77777777" w:rsidR="0046697E" w:rsidRPr="00604E96" w:rsidRDefault="0046697E" w:rsidP="0046697E">
      <w:pPr>
        <w:pStyle w:val="ListParagraph"/>
        <w:numPr>
          <w:ilvl w:val="0"/>
          <w:numId w:val="32"/>
        </w:numPr>
        <w:rPr>
          <w:sz w:val="24"/>
          <w:szCs w:val="24"/>
          <w:lang w:val="en-US"/>
        </w:rPr>
      </w:pPr>
      <w:r w:rsidRPr="00604E96">
        <w:rPr>
          <w:sz w:val="24"/>
          <w:szCs w:val="24"/>
          <w:lang w:val="en-US"/>
        </w:rPr>
        <w:t>Esade Business School</w:t>
      </w:r>
    </w:p>
    <w:p w14:paraId="0ED14B50" w14:textId="77777777" w:rsidR="0046697E" w:rsidRPr="00604E96" w:rsidRDefault="0046697E" w:rsidP="0046697E">
      <w:pPr>
        <w:pStyle w:val="ListParagraph"/>
        <w:numPr>
          <w:ilvl w:val="0"/>
          <w:numId w:val="32"/>
        </w:numPr>
        <w:rPr>
          <w:sz w:val="24"/>
          <w:szCs w:val="24"/>
          <w:lang w:val="en-US"/>
        </w:rPr>
      </w:pPr>
      <w:r w:rsidRPr="00604E96">
        <w:rPr>
          <w:sz w:val="24"/>
          <w:szCs w:val="24"/>
          <w:lang w:val="en-US"/>
        </w:rPr>
        <w:t>University of Cambridge: Judge</w:t>
      </w:r>
    </w:p>
    <w:p w14:paraId="0E42FAC8" w14:textId="77777777" w:rsidR="0046697E" w:rsidRPr="00604E96" w:rsidRDefault="0046697E" w:rsidP="0046697E">
      <w:pPr>
        <w:pStyle w:val="ListParagraph"/>
        <w:numPr>
          <w:ilvl w:val="0"/>
          <w:numId w:val="32"/>
        </w:numPr>
        <w:rPr>
          <w:sz w:val="24"/>
          <w:szCs w:val="24"/>
          <w:lang w:val="en-US"/>
        </w:rPr>
      </w:pPr>
      <w:r w:rsidRPr="00604E96">
        <w:rPr>
          <w:sz w:val="24"/>
          <w:szCs w:val="24"/>
          <w:lang w:val="en-US"/>
        </w:rPr>
        <w:t>National University of Singapore Business School</w:t>
      </w:r>
    </w:p>
    <w:p w14:paraId="3A9B7F68" w14:textId="77777777" w:rsidR="0046697E" w:rsidRPr="00604E96" w:rsidRDefault="0046697E" w:rsidP="0046697E">
      <w:pPr>
        <w:pStyle w:val="ListParagraph"/>
        <w:numPr>
          <w:ilvl w:val="0"/>
          <w:numId w:val="32"/>
        </w:numPr>
        <w:rPr>
          <w:sz w:val="24"/>
          <w:szCs w:val="24"/>
          <w:lang w:val="en-US"/>
        </w:rPr>
      </w:pPr>
      <w:r w:rsidRPr="00604E96">
        <w:rPr>
          <w:sz w:val="24"/>
          <w:szCs w:val="24"/>
          <w:lang w:val="en-US"/>
        </w:rPr>
        <w:t>IE Business School</w:t>
      </w:r>
    </w:p>
    <w:p w14:paraId="7A738DD2" w14:textId="77777777" w:rsidR="0046697E" w:rsidRDefault="0046697E" w:rsidP="0046697E">
      <w:pPr>
        <w:pStyle w:val="ListParagraph"/>
        <w:rPr>
          <w:sz w:val="24"/>
          <w:szCs w:val="24"/>
          <w:lang w:val="en-US"/>
        </w:rPr>
      </w:pPr>
      <w:r w:rsidRPr="00604E96">
        <w:rPr>
          <w:sz w:val="24"/>
          <w:szCs w:val="24"/>
          <w:lang w:val="en-US"/>
        </w:rPr>
        <w:t>These programs have been ranked based on their international mobility rank, with lower ranks indicating a higher degree of international mobility. It's important to note that these rankings reflect the international mobility aspect of these MBA programs and may not necessarily represent their overall rankings.</w:t>
      </w:r>
    </w:p>
    <w:p w14:paraId="3E14B7B6" w14:textId="77777777" w:rsidR="0046697E" w:rsidRDefault="0046697E" w:rsidP="0046697E">
      <w:pPr>
        <w:pStyle w:val="ListParagraph"/>
        <w:rPr>
          <w:sz w:val="24"/>
          <w:szCs w:val="24"/>
          <w:lang w:val="en-US"/>
        </w:rPr>
      </w:pPr>
    </w:p>
    <w:p w14:paraId="3BD895DD" w14:textId="77777777" w:rsidR="0046697E" w:rsidRPr="0085246C" w:rsidRDefault="0046697E" w:rsidP="0046697E">
      <w:pPr>
        <w:pStyle w:val="ListParagraph"/>
        <w:numPr>
          <w:ilvl w:val="0"/>
          <w:numId w:val="20"/>
        </w:numPr>
        <w:rPr>
          <w:sz w:val="24"/>
          <w:szCs w:val="24"/>
          <w:lang w:val="en-US"/>
        </w:rPr>
      </w:pPr>
      <w:r w:rsidRPr="0085246C">
        <w:rPr>
          <w:sz w:val="24"/>
          <w:szCs w:val="24"/>
          <w:lang w:val="en-US"/>
        </w:rPr>
        <w:t>How do MBA programs perform in terms of carbon footprint rankings and ESG teaching?</w:t>
      </w:r>
    </w:p>
    <w:p w14:paraId="7EFA0377" w14:textId="77777777" w:rsidR="0046697E" w:rsidRPr="00A102A2" w:rsidRDefault="0046697E" w:rsidP="0046697E">
      <w:pPr>
        <w:pStyle w:val="ListParagraph"/>
        <w:numPr>
          <w:ilvl w:val="0"/>
          <w:numId w:val="33"/>
        </w:numPr>
        <w:rPr>
          <w:sz w:val="24"/>
          <w:szCs w:val="24"/>
          <w:lang w:val="en-US"/>
        </w:rPr>
      </w:pPr>
      <w:r w:rsidRPr="00A102A2">
        <w:rPr>
          <w:sz w:val="24"/>
          <w:szCs w:val="24"/>
          <w:lang w:val="en-US"/>
        </w:rPr>
        <w:t>Carbon Footprint Rank: MBA programs vary significantly in their carbon footprint rankings, which assess the environmental impact and sustainability efforts of these programs. Programs like "HEC Paris," "IE Business School," and "Shanghai University of Finance and Economics: College of Business" have relatively low carbon footprint ranks, indicating strong sustainability practices. On the other hand, programs like "Indian School of Business" and "Boston College: Carroll" have higher carbon footprint ranks, suggesting a larger environmental impact.</w:t>
      </w:r>
    </w:p>
    <w:p w14:paraId="5863F7AC" w14:textId="77777777" w:rsidR="0046697E" w:rsidRDefault="0046697E" w:rsidP="0046697E">
      <w:pPr>
        <w:pStyle w:val="ListParagraph"/>
        <w:rPr>
          <w:sz w:val="24"/>
          <w:szCs w:val="24"/>
          <w:lang w:val="en-US"/>
        </w:rPr>
      </w:pPr>
    </w:p>
    <w:p w14:paraId="0E215CAD" w14:textId="77777777" w:rsidR="0046697E" w:rsidRDefault="0046697E" w:rsidP="0046697E">
      <w:pPr>
        <w:pStyle w:val="ListParagraph"/>
        <w:rPr>
          <w:sz w:val="24"/>
          <w:szCs w:val="24"/>
          <w:lang w:val="en-US"/>
        </w:rPr>
      </w:pPr>
    </w:p>
    <w:p w14:paraId="30ED0E7F" w14:textId="77777777" w:rsidR="0046697E" w:rsidRPr="00A102A2" w:rsidRDefault="0046697E" w:rsidP="0046697E">
      <w:pPr>
        <w:pStyle w:val="ListParagraph"/>
        <w:rPr>
          <w:sz w:val="24"/>
          <w:szCs w:val="24"/>
          <w:lang w:val="en-US"/>
        </w:rPr>
      </w:pPr>
    </w:p>
    <w:p w14:paraId="1151FA14" w14:textId="77777777" w:rsidR="0046697E" w:rsidRDefault="0046697E" w:rsidP="0046697E">
      <w:pPr>
        <w:pStyle w:val="ListParagraph"/>
        <w:numPr>
          <w:ilvl w:val="0"/>
          <w:numId w:val="33"/>
        </w:numPr>
        <w:rPr>
          <w:sz w:val="24"/>
          <w:szCs w:val="24"/>
          <w:lang w:val="en-US"/>
        </w:rPr>
      </w:pPr>
      <w:r w:rsidRPr="00A102A2">
        <w:rPr>
          <w:sz w:val="24"/>
          <w:szCs w:val="24"/>
          <w:lang w:val="en-US"/>
        </w:rPr>
        <w:t xml:space="preserve">ESG and Net Zero Teaching Rank: The ESG and net zero teaching rank assesses the focus and effectiveness of MBA programs in teaching and promoting Environmental, Social, and Governance principles, as well as net-zero teaching practices. Programs like "Iese Business School," "SDA Bocconi School of Management," and "University of California at Berkeley: Haas" have strong ESG and net-zero teaching ranks, indicating </w:t>
      </w:r>
      <w:r w:rsidRPr="00A102A2">
        <w:rPr>
          <w:sz w:val="24"/>
          <w:szCs w:val="24"/>
          <w:lang w:val="en-US"/>
        </w:rPr>
        <w:lastRenderedPageBreak/>
        <w:t>their commitment to sustainability education. Conversely, programs like "University of Chicago: Booth" and "Fudan University School of Management" have lower ranks in this category.</w:t>
      </w:r>
    </w:p>
    <w:p w14:paraId="10F37FE0" w14:textId="77777777" w:rsidR="0046697E" w:rsidRDefault="0046697E" w:rsidP="0046697E">
      <w:pPr>
        <w:pStyle w:val="ListParagraph"/>
        <w:rPr>
          <w:sz w:val="24"/>
          <w:szCs w:val="24"/>
          <w:lang w:val="en-US"/>
        </w:rPr>
      </w:pPr>
    </w:p>
    <w:p w14:paraId="687D6719" w14:textId="77777777" w:rsidR="0046697E" w:rsidRDefault="0046697E" w:rsidP="0046697E">
      <w:pPr>
        <w:pStyle w:val="ListParagraph"/>
        <w:numPr>
          <w:ilvl w:val="0"/>
          <w:numId w:val="20"/>
        </w:numPr>
        <w:rPr>
          <w:sz w:val="24"/>
          <w:szCs w:val="24"/>
          <w:lang w:val="en-US"/>
        </w:rPr>
      </w:pPr>
      <w:r w:rsidRPr="00A102A2">
        <w:rPr>
          <w:sz w:val="24"/>
          <w:szCs w:val="24"/>
          <w:lang w:val="en-US"/>
        </w:rPr>
        <w:t xml:space="preserve">Is there a correlation between the international course experience rank and the overall satisfaction of students?  </w:t>
      </w:r>
    </w:p>
    <w:p w14:paraId="64DCE621" w14:textId="61E6C40B" w:rsidR="0046697E" w:rsidRPr="0046697E" w:rsidRDefault="0046697E" w:rsidP="0046697E">
      <w:pPr>
        <w:pStyle w:val="ListParagraph"/>
        <w:numPr>
          <w:ilvl w:val="0"/>
          <w:numId w:val="34"/>
        </w:numPr>
        <w:rPr>
          <w:sz w:val="24"/>
          <w:szCs w:val="24"/>
          <w:lang w:val="en-US"/>
        </w:rPr>
      </w:pPr>
      <w:r w:rsidRPr="00A102A2">
        <w:rPr>
          <w:sz w:val="24"/>
          <w:szCs w:val="24"/>
          <w:lang w:val="en-US"/>
        </w:rPr>
        <w:t>The correlation coefficient for the international course experience rank and overall satisfaction score is approximately 0.31.</w:t>
      </w:r>
    </w:p>
    <w:p w14:paraId="097570D5" w14:textId="77777777" w:rsidR="0046697E" w:rsidRPr="00A102A2" w:rsidRDefault="0046697E" w:rsidP="0046697E">
      <w:pPr>
        <w:pStyle w:val="ListParagraph"/>
        <w:rPr>
          <w:sz w:val="24"/>
          <w:szCs w:val="24"/>
          <w:lang w:val="en-US"/>
        </w:rPr>
      </w:pPr>
      <w:r w:rsidRPr="00A102A2">
        <w:rPr>
          <w:sz w:val="24"/>
          <w:szCs w:val="24"/>
          <w:lang w:val="en-US"/>
        </w:rPr>
        <w:t>The positive correlation coefficient (0.31) suggests a weak to moderate positive correlation between the international course experience rank and overall satisfaction of students.</w:t>
      </w:r>
    </w:p>
    <w:p w14:paraId="797663FB" w14:textId="77777777" w:rsidR="0046697E" w:rsidRDefault="0046697E" w:rsidP="0046697E">
      <w:pPr>
        <w:pStyle w:val="ListParagraph"/>
        <w:rPr>
          <w:sz w:val="24"/>
          <w:szCs w:val="24"/>
          <w:lang w:val="en-US"/>
        </w:rPr>
      </w:pPr>
      <w:r w:rsidRPr="00A102A2">
        <w:rPr>
          <w:sz w:val="24"/>
          <w:szCs w:val="24"/>
          <w:lang w:val="en-US"/>
        </w:rPr>
        <w:t>This means that, on average, as the international course experience rank increases (improves), there tends to be a tendency for overall student satisfaction to also increase, and vice versa.</w:t>
      </w:r>
    </w:p>
    <w:p w14:paraId="4DE694C3" w14:textId="77777777" w:rsidR="0046697E" w:rsidRDefault="0046697E" w:rsidP="0046697E">
      <w:pPr>
        <w:pStyle w:val="ListParagraph"/>
        <w:rPr>
          <w:sz w:val="24"/>
          <w:szCs w:val="24"/>
          <w:lang w:val="en-US"/>
        </w:rPr>
      </w:pPr>
    </w:p>
    <w:p w14:paraId="21E5CAFE" w14:textId="77777777" w:rsidR="0046697E" w:rsidRDefault="0046697E" w:rsidP="0046697E">
      <w:pPr>
        <w:pStyle w:val="ListParagraph"/>
        <w:numPr>
          <w:ilvl w:val="0"/>
          <w:numId w:val="20"/>
        </w:numPr>
        <w:rPr>
          <w:sz w:val="24"/>
          <w:szCs w:val="24"/>
          <w:lang w:val="en-US"/>
        </w:rPr>
      </w:pPr>
      <w:r w:rsidRPr="0085246C">
        <w:rPr>
          <w:sz w:val="24"/>
          <w:szCs w:val="24"/>
          <w:lang w:val="en-US"/>
        </w:rPr>
        <w:t>How does the presence of female faculty members correlate with female student?</w:t>
      </w:r>
    </w:p>
    <w:p w14:paraId="01B20A8D" w14:textId="00CB9564" w:rsidR="0046697E" w:rsidRPr="0046697E" w:rsidRDefault="0046697E" w:rsidP="0046697E">
      <w:pPr>
        <w:pStyle w:val="ListParagraph"/>
        <w:numPr>
          <w:ilvl w:val="0"/>
          <w:numId w:val="35"/>
        </w:numPr>
        <w:rPr>
          <w:sz w:val="24"/>
          <w:szCs w:val="24"/>
          <w:lang w:val="en-US"/>
        </w:rPr>
      </w:pPr>
      <w:r w:rsidRPr="00650006">
        <w:rPr>
          <w:sz w:val="24"/>
          <w:szCs w:val="24"/>
          <w:lang w:val="en-US"/>
        </w:rPr>
        <w:t>The correlation coefficient for Female faculty % and Female students % is approximately 0.135.</w:t>
      </w:r>
    </w:p>
    <w:p w14:paraId="264B7D5E" w14:textId="77777777" w:rsidR="0046697E" w:rsidRPr="00650006" w:rsidRDefault="0046697E" w:rsidP="0046697E">
      <w:pPr>
        <w:pStyle w:val="ListParagraph"/>
        <w:rPr>
          <w:sz w:val="24"/>
          <w:szCs w:val="24"/>
          <w:lang w:val="en-US"/>
        </w:rPr>
      </w:pPr>
      <w:r w:rsidRPr="00650006">
        <w:rPr>
          <w:sz w:val="24"/>
          <w:szCs w:val="24"/>
          <w:lang w:val="en-US"/>
        </w:rPr>
        <w:t>The positive correlation coefficient (0.135) suggests a weak positive correlation between the presence of female faculty members and the percentage of female students.</w:t>
      </w:r>
    </w:p>
    <w:p w14:paraId="39155731" w14:textId="77777777" w:rsidR="0046697E" w:rsidRDefault="0046697E" w:rsidP="0046697E">
      <w:pPr>
        <w:pStyle w:val="ListParagraph"/>
        <w:rPr>
          <w:sz w:val="24"/>
          <w:szCs w:val="24"/>
          <w:lang w:val="en-US"/>
        </w:rPr>
      </w:pPr>
      <w:r w:rsidRPr="00650006">
        <w:rPr>
          <w:sz w:val="24"/>
          <w:szCs w:val="24"/>
          <w:lang w:val="en-US"/>
        </w:rPr>
        <w:t>This means that, on average, as the percentage of female faculty members increases, there is a slight tendency for the percentage of female students to also increase, and vice versa.</w:t>
      </w:r>
    </w:p>
    <w:p w14:paraId="02BECDB1" w14:textId="77777777" w:rsidR="0046697E" w:rsidRDefault="0046697E" w:rsidP="0046697E">
      <w:pPr>
        <w:pStyle w:val="ListParagraph"/>
        <w:rPr>
          <w:sz w:val="24"/>
          <w:szCs w:val="24"/>
          <w:lang w:val="en-US"/>
        </w:rPr>
      </w:pPr>
    </w:p>
    <w:p w14:paraId="6CE5BF70" w14:textId="77777777" w:rsidR="0046697E" w:rsidRPr="00791F38" w:rsidRDefault="0046697E" w:rsidP="0046697E">
      <w:pPr>
        <w:pStyle w:val="ListParagraph"/>
        <w:numPr>
          <w:ilvl w:val="0"/>
          <w:numId w:val="20"/>
        </w:numPr>
        <w:rPr>
          <w:sz w:val="24"/>
          <w:szCs w:val="24"/>
          <w:lang w:val="en-US"/>
        </w:rPr>
      </w:pPr>
      <w:r w:rsidRPr="00791F38">
        <w:rPr>
          <w:sz w:val="24"/>
          <w:szCs w:val="24"/>
          <w:lang w:val="en-US"/>
        </w:rPr>
        <w:t>Are there any patterns in the rankings of MBA programs?</w:t>
      </w:r>
    </w:p>
    <w:p w14:paraId="7D1FD4A4" w14:textId="7AC48BD0" w:rsidR="0046697E" w:rsidRPr="0046697E" w:rsidRDefault="0046697E" w:rsidP="0046697E">
      <w:pPr>
        <w:pStyle w:val="ListParagraph"/>
        <w:numPr>
          <w:ilvl w:val="0"/>
          <w:numId w:val="36"/>
        </w:numPr>
        <w:rPr>
          <w:sz w:val="24"/>
          <w:szCs w:val="24"/>
          <w:lang w:val="en-US"/>
        </w:rPr>
      </w:pPr>
      <w:r w:rsidRPr="00791F38">
        <w:rPr>
          <w:sz w:val="24"/>
          <w:szCs w:val="24"/>
          <w:lang w:val="en-US"/>
        </w:rPr>
        <w:t>Consistency at the Top: Some schools consistently maintain top rankings over the two years. Columbia Business School, Insead, and Iese Business School consistently rank high.</w:t>
      </w:r>
    </w:p>
    <w:p w14:paraId="75C87DF4" w14:textId="016F4B76" w:rsidR="0046697E" w:rsidRPr="0046697E" w:rsidRDefault="0046697E" w:rsidP="0046697E">
      <w:pPr>
        <w:pStyle w:val="ListParagraph"/>
        <w:rPr>
          <w:sz w:val="24"/>
          <w:szCs w:val="24"/>
          <w:lang w:val="en-US"/>
        </w:rPr>
      </w:pPr>
      <w:r w:rsidRPr="00791F38">
        <w:rPr>
          <w:sz w:val="24"/>
          <w:szCs w:val="24"/>
          <w:lang w:val="en-US"/>
        </w:rPr>
        <w:t>Volatile Rankings: Several schools have experienced significant fluctuations in their rankings from one year to the next. For example, Rice University: Jones jumped from 32 to 47, and Imperial College Business School dropped from 44 to 34.</w:t>
      </w:r>
    </w:p>
    <w:p w14:paraId="187B4E37" w14:textId="797E9E9A" w:rsidR="0046697E" w:rsidRPr="0046697E" w:rsidRDefault="0046697E" w:rsidP="0046697E">
      <w:pPr>
        <w:pStyle w:val="ListParagraph"/>
        <w:rPr>
          <w:sz w:val="24"/>
          <w:szCs w:val="24"/>
          <w:lang w:val="en-US"/>
        </w:rPr>
      </w:pPr>
      <w:r w:rsidRPr="00791F38">
        <w:rPr>
          <w:sz w:val="24"/>
          <w:szCs w:val="24"/>
          <w:lang w:val="en-US"/>
        </w:rPr>
        <w:t>Top U.S. Schools: Top U.S. schools like Harvard Business School, Stanford Graduate School of Business, and MIT: Sloan continue to be highly ranked.</w:t>
      </w:r>
    </w:p>
    <w:p w14:paraId="054A129D" w14:textId="21F86C8D" w:rsidR="0046697E" w:rsidRPr="0046697E" w:rsidRDefault="0046697E" w:rsidP="0046697E">
      <w:pPr>
        <w:pStyle w:val="ListParagraph"/>
        <w:rPr>
          <w:sz w:val="24"/>
          <w:szCs w:val="24"/>
          <w:lang w:val="en-US"/>
        </w:rPr>
      </w:pPr>
      <w:r w:rsidRPr="00791F38">
        <w:rPr>
          <w:sz w:val="24"/>
          <w:szCs w:val="24"/>
          <w:lang w:val="en-US"/>
        </w:rPr>
        <w:t>European Presence: European schools like London Business School, HEC Paris, and University of Cambridge: Judge also maintain strong rankings.</w:t>
      </w:r>
    </w:p>
    <w:p w14:paraId="1C43882B" w14:textId="0F215E9B" w:rsidR="0046697E" w:rsidRPr="0046697E" w:rsidRDefault="0046697E" w:rsidP="0046697E">
      <w:pPr>
        <w:pStyle w:val="ListParagraph"/>
        <w:rPr>
          <w:sz w:val="24"/>
          <w:szCs w:val="24"/>
          <w:lang w:val="en-US"/>
        </w:rPr>
      </w:pPr>
      <w:r w:rsidRPr="00791F38">
        <w:rPr>
          <w:sz w:val="24"/>
          <w:szCs w:val="24"/>
          <w:lang w:val="en-US"/>
        </w:rPr>
        <w:t>Asian Schools: Ceibs, National University of Singapore Business School, and Indian School of Business represent the strong presence of Asian schools in the rankings.</w:t>
      </w:r>
    </w:p>
    <w:p w14:paraId="513238BD" w14:textId="76ADBA12" w:rsidR="0046697E" w:rsidRPr="0046697E" w:rsidRDefault="0046697E" w:rsidP="0046697E">
      <w:pPr>
        <w:pStyle w:val="ListParagraph"/>
        <w:rPr>
          <w:sz w:val="24"/>
          <w:szCs w:val="24"/>
          <w:lang w:val="en-US"/>
        </w:rPr>
      </w:pPr>
      <w:r w:rsidRPr="00791F38">
        <w:rPr>
          <w:sz w:val="24"/>
          <w:szCs w:val="24"/>
          <w:lang w:val="en-US"/>
        </w:rPr>
        <w:t>Mixed Trends: Some schools show mixed trends, with fluctuations in rankings in both directions. For example, University of Chicago: Booth ranked 3rd in 2021 but dropped to 7th in 2022.</w:t>
      </w:r>
    </w:p>
    <w:p w14:paraId="0EB78F11" w14:textId="77777777" w:rsidR="0046697E" w:rsidRDefault="0046697E" w:rsidP="0046697E">
      <w:pPr>
        <w:pStyle w:val="ListParagraph"/>
        <w:rPr>
          <w:sz w:val="24"/>
          <w:szCs w:val="24"/>
          <w:lang w:val="en-US"/>
        </w:rPr>
      </w:pPr>
      <w:r w:rsidRPr="00791F38">
        <w:rPr>
          <w:sz w:val="24"/>
          <w:szCs w:val="24"/>
          <w:lang w:val="en-US"/>
        </w:rPr>
        <w:t>Notable Gains and Drops: Edhec Business School made a significant jump from 76 to 73, while Michigan State University: Broad and University of Georgia: Terry experienced drops in their rankings.</w:t>
      </w:r>
    </w:p>
    <w:p w14:paraId="32F841F0" w14:textId="77777777" w:rsidR="0046697E" w:rsidRDefault="0046697E" w:rsidP="0046697E">
      <w:pPr>
        <w:pStyle w:val="ListParagraph"/>
        <w:rPr>
          <w:sz w:val="24"/>
          <w:szCs w:val="24"/>
          <w:lang w:val="en-US"/>
        </w:rPr>
      </w:pPr>
    </w:p>
    <w:p w14:paraId="790667F4" w14:textId="77777777" w:rsidR="0046697E" w:rsidRDefault="0046697E" w:rsidP="0046697E">
      <w:pPr>
        <w:pStyle w:val="ListParagraph"/>
        <w:rPr>
          <w:sz w:val="24"/>
          <w:szCs w:val="24"/>
          <w:lang w:val="en-US"/>
        </w:rPr>
      </w:pPr>
    </w:p>
    <w:p w14:paraId="05CEFEB2" w14:textId="77777777" w:rsidR="0046697E" w:rsidRDefault="0046697E" w:rsidP="0046697E">
      <w:pPr>
        <w:pStyle w:val="ListParagraph"/>
        <w:numPr>
          <w:ilvl w:val="0"/>
          <w:numId w:val="20"/>
        </w:numPr>
        <w:rPr>
          <w:sz w:val="24"/>
          <w:szCs w:val="24"/>
          <w:lang w:val="en-US"/>
        </w:rPr>
      </w:pPr>
      <w:r w:rsidRPr="0085246C">
        <w:rPr>
          <w:sz w:val="24"/>
          <w:szCs w:val="24"/>
          <w:lang w:val="en-US"/>
        </w:rPr>
        <w:t>What is the relationship between the faculty with doctorates and the research rank of MBA programs?</w:t>
      </w:r>
    </w:p>
    <w:p w14:paraId="710D9A4C" w14:textId="77777777" w:rsidR="0046697E" w:rsidRPr="00791F38" w:rsidRDefault="0046697E" w:rsidP="0046697E">
      <w:pPr>
        <w:pStyle w:val="ListParagraph"/>
        <w:numPr>
          <w:ilvl w:val="0"/>
          <w:numId w:val="37"/>
        </w:numPr>
        <w:rPr>
          <w:sz w:val="24"/>
          <w:szCs w:val="24"/>
          <w:lang w:val="en-US"/>
        </w:rPr>
      </w:pPr>
      <w:r w:rsidRPr="00791F38">
        <w:rPr>
          <w:sz w:val="24"/>
          <w:szCs w:val="24"/>
          <w:lang w:val="en-US"/>
        </w:rPr>
        <w:t>Correlation coefficient (r): 0.1346 (approximately)</w:t>
      </w:r>
    </w:p>
    <w:p w14:paraId="31E5592F" w14:textId="77777777" w:rsidR="0046697E" w:rsidRPr="00791F38" w:rsidRDefault="0046697E" w:rsidP="0046697E">
      <w:pPr>
        <w:pStyle w:val="ListParagraph"/>
        <w:rPr>
          <w:sz w:val="24"/>
          <w:szCs w:val="24"/>
          <w:lang w:val="en-US"/>
        </w:rPr>
      </w:pPr>
      <w:r w:rsidRPr="00791F38">
        <w:rPr>
          <w:sz w:val="24"/>
          <w:szCs w:val="24"/>
          <w:lang w:val="en-US"/>
        </w:rPr>
        <w:t>Interpretation: A positive but weak correlation</w:t>
      </w:r>
    </w:p>
    <w:p w14:paraId="469B386A" w14:textId="77777777" w:rsidR="0046697E" w:rsidRPr="00791F38" w:rsidRDefault="0046697E" w:rsidP="0046697E">
      <w:pPr>
        <w:pStyle w:val="ListParagraph"/>
        <w:rPr>
          <w:sz w:val="24"/>
          <w:szCs w:val="24"/>
          <w:lang w:val="en-US"/>
        </w:rPr>
      </w:pPr>
      <w:r w:rsidRPr="00791F38">
        <w:rPr>
          <w:sz w:val="24"/>
          <w:szCs w:val="24"/>
          <w:lang w:val="en-US"/>
        </w:rPr>
        <w:t>Based on the correlation coefficient of approximately 0.1346, there is a positive but weak correlation between the percentage of faculty with doctorates and the research rank of MBA programs. This means that, on average, MBA programs with a higher percentage of faculty with doctorates tend to have slightly higher research ranks, but the relationship is not very strong.</w:t>
      </w:r>
    </w:p>
    <w:p w14:paraId="4BD01A44" w14:textId="77777777" w:rsidR="0046697E" w:rsidRDefault="0046697E" w:rsidP="0046697E">
      <w:pPr>
        <w:pStyle w:val="ListParagraph"/>
        <w:rPr>
          <w:sz w:val="24"/>
          <w:szCs w:val="24"/>
          <w:lang w:val="en-US"/>
        </w:rPr>
      </w:pPr>
    </w:p>
    <w:p w14:paraId="098C81CA" w14:textId="77777777" w:rsidR="0046697E" w:rsidRDefault="0046697E" w:rsidP="0046697E">
      <w:pPr>
        <w:pStyle w:val="ListParagraph"/>
        <w:rPr>
          <w:sz w:val="24"/>
          <w:szCs w:val="24"/>
          <w:lang w:val="en-US"/>
        </w:rPr>
      </w:pPr>
    </w:p>
    <w:p w14:paraId="6E5BE91D" w14:textId="77777777" w:rsidR="0046697E" w:rsidRDefault="0046697E" w:rsidP="0046697E">
      <w:pPr>
        <w:pStyle w:val="ListParagraph"/>
        <w:numPr>
          <w:ilvl w:val="0"/>
          <w:numId w:val="20"/>
        </w:numPr>
        <w:rPr>
          <w:sz w:val="24"/>
          <w:szCs w:val="24"/>
          <w:lang w:val="en-US"/>
        </w:rPr>
      </w:pPr>
      <w:r w:rsidRPr="0085246C">
        <w:rPr>
          <w:sz w:val="24"/>
          <w:szCs w:val="24"/>
          <w:lang w:val="en-US"/>
        </w:rPr>
        <w:t>How do MBA programs rank in terms of aims achieved, and are there any common themes among the top performers?</w:t>
      </w:r>
    </w:p>
    <w:p w14:paraId="58A73095" w14:textId="0BF9D7B5" w:rsidR="0046697E" w:rsidRPr="0046697E" w:rsidRDefault="0046697E" w:rsidP="0046697E">
      <w:pPr>
        <w:pStyle w:val="ListParagraph"/>
        <w:numPr>
          <w:ilvl w:val="0"/>
          <w:numId w:val="38"/>
        </w:numPr>
        <w:rPr>
          <w:sz w:val="24"/>
          <w:szCs w:val="24"/>
          <w:lang w:val="en-US"/>
        </w:rPr>
      </w:pPr>
      <w:r w:rsidRPr="00A01E6E">
        <w:rPr>
          <w:sz w:val="24"/>
          <w:szCs w:val="24"/>
          <w:lang w:val="en-US"/>
        </w:rPr>
        <w:t>To assess how MBA programs rank in terms of aims achieved, we can analyze the provided data and identify common themes among the top performers. The "Aims Achieved (%)" represents the percentage of aims or goals achieved by each MBA program.</w:t>
      </w:r>
    </w:p>
    <w:p w14:paraId="0B980B09" w14:textId="55A2F81C" w:rsidR="0046697E" w:rsidRPr="0046697E" w:rsidRDefault="0046697E" w:rsidP="0046697E">
      <w:pPr>
        <w:pStyle w:val="ListParagraph"/>
        <w:rPr>
          <w:sz w:val="24"/>
          <w:szCs w:val="24"/>
          <w:lang w:val="en-US"/>
        </w:rPr>
      </w:pPr>
      <w:r w:rsidRPr="00A01E6E">
        <w:rPr>
          <w:sz w:val="24"/>
          <w:szCs w:val="24"/>
          <w:lang w:val="en-US"/>
        </w:rPr>
        <w:t>Here are the top 10 MBA programs based on the percentage of aims achieved:</w:t>
      </w:r>
    </w:p>
    <w:p w14:paraId="62EBFCD5" w14:textId="77777777" w:rsidR="0046697E" w:rsidRPr="00A01E6E" w:rsidRDefault="0046697E" w:rsidP="0046697E">
      <w:pPr>
        <w:pStyle w:val="ListParagraph"/>
        <w:rPr>
          <w:sz w:val="24"/>
          <w:szCs w:val="24"/>
          <w:lang w:val="en-US"/>
        </w:rPr>
      </w:pPr>
      <w:r w:rsidRPr="00A01E6E">
        <w:rPr>
          <w:sz w:val="24"/>
          <w:szCs w:val="24"/>
          <w:lang w:val="en-US"/>
        </w:rPr>
        <w:t>Stanford Graduate School of Business - 93%</w:t>
      </w:r>
    </w:p>
    <w:p w14:paraId="124F69CC" w14:textId="77777777" w:rsidR="0046697E" w:rsidRPr="00A01E6E" w:rsidRDefault="0046697E" w:rsidP="0046697E">
      <w:pPr>
        <w:pStyle w:val="ListParagraph"/>
        <w:rPr>
          <w:sz w:val="24"/>
          <w:szCs w:val="24"/>
          <w:lang w:val="en-US"/>
        </w:rPr>
      </w:pPr>
      <w:r w:rsidRPr="00A01E6E">
        <w:rPr>
          <w:sz w:val="24"/>
          <w:szCs w:val="24"/>
          <w:lang w:val="en-US"/>
        </w:rPr>
        <w:t>Michigan State University: Broad - 93%</w:t>
      </w:r>
    </w:p>
    <w:p w14:paraId="0B9A789A" w14:textId="77777777" w:rsidR="0046697E" w:rsidRPr="00A01E6E" w:rsidRDefault="0046697E" w:rsidP="0046697E">
      <w:pPr>
        <w:pStyle w:val="ListParagraph"/>
        <w:rPr>
          <w:sz w:val="24"/>
          <w:szCs w:val="24"/>
          <w:lang w:val="en-US"/>
        </w:rPr>
      </w:pPr>
      <w:r w:rsidRPr="00A01E6E">
        <w:rPr>
          <w:sz w:val="24"/>
          <w:szCs w:val="24"/>
          <w:lang w:val="en-US"/>
        </w:rPr>
        <w:t>Cornell University: Johnson - 92%</w:t>
      </w:r>
    </w:p>
    <w:p w14:paraId="401155FB" w14:textId="77777777" w:rsidR="0046697E" w:rsidRPr="00A01E6E" w:rsidRDefault="0046697E" w:rsidP="0046697E">
      <w:pPr>
        <w:pStyle w:val="ListParagraph"/>
        <w:rPr>
          <w:sz w:val="24"/>
          <w:szCs w:val="24"/>
          <w:lang w:val="en-US"/>
        </w:rPr>
      </w:pPr>
      <w:r w:rsidRPr="00A01E6E">
        <w:rPr>
          <w:sz w:val="24"/>
          <w:szCs w:val="24"/>
          <w:lang w:val="en-US"/>
        </w:rPr>
        <w:t>Dartmouth College: Tuck - 92%</w:t>
      </w:r>
    </w:p>
    <w:p w14:paraId="741C5433" w14:textId="77777777" w:rsidR="0046697E" w:rsidRPr="00A01E6E" w:rsidRDefault="0046697E" w:rsidP="0046697E">
      <w:pPr>
        <w:pStyle w:val="ListParagraph"/>
        <w:rPr>
          <w:sz w:val="24"/>
          <w:szCs w:val="24"/>
          <w:lang w:val="en-US"/>
        </w:rPr>
      </w:pPr>
      <w:r w:rsidRPr="00A01E6E">
        <w:rPr>
          <w:sz w:val="24"/>
          <w:szCs w:val="24"/>
          <w:lang w:val="en-US"/>
        </w:rPr>
        <w:t>University of Michigan: Ross - 92%</w:t>
      </w:r>
    </w:p>
    <w:p w14:paraId="7DD71672" w14:textId="77777777" w:rsidR="0046697E" w:rsidRPr="00A01E6E" w:rsidRDefault="0046697E" w:rsidP="0046697E">
      <w:pPr>
        <w:pStyle w:val="ListParagraph"/>
        <w:rPr>
          <w:sz w:val="24"/>
          <w:szCs w:val="24"/>
          <w:lang w:val="en-US"/>
        </w:rPr>
      </w:pPr>
      <w:r w:rsidRPr="00A01E6E">
        <w:rPr>
          <w:sz w:val="24"/>
          <w:szCs w:val="24"/>
          <w:lang w:val="en-US"/>
        </w:rPr>
        <w:t>Harvard Business School - 91%</w:t>
      </w:r>
    </w:p>
    <w:p w14:paraId="3F84FF3C" w14:textId="77777777" w:rsidR="0046697E" w:rsidRPr="00A01E6E" w:rsidRDefault="0046697E" w:rsidP="0046697E">
      <w:pPr>
        <w:pStyle w:val="ListParagraph"/>
        <w:rPr>
          <w:sz w:val="24"/>
          <w:szCs w:val="24"/>
          <w:lang w:val="en-US"/>
        </w:rPr>
      </w:pPr>
      <w:r w:rsidRPr="00A01E6E">
        <w:rPr>
          <w:sz w:val="24"/>
          <w:szCs w:val="24"/>
          <w:lang w:val="en-US"/>
        </w:rPr>
        <w:t>Columbia Business School - 91%</w:t>
      </w:r>
    </w:p>
    <w:p w14:paraId="6C408952" w14:textId="77777777" w:rsidR="0046697E" w:rsidRPr="00A01E6E" w:rsidRDefault="0046697E" w:rsidP="0046697E">
      <w:pPr>
        <w:pStyle w:val="ListParagraph"/>
        <w:rPr>
          <w:sz w:val="24"/>
          <w:szCs w:val="24"/>
          <w:lang w:val="en-US"/>
        </w:rPr>
      </w:pPr>
      <w:r w:rsidRPr="00A01E6E">
        <w:rPr>
          <w:sz w:val="24"/>
          <w:szCs w:val="24"/>
          <w:lang w:val="en-US"/>
        </w:rPr>
        <w:t>Yale School of Management - 91%</w:t>
      </w:r>
    </w:p>
    <w:p w14:paraId="02E0F78B" w14:textId="77777777" w:rsidR="0046697E" w:rsidRPr="00A01E6E" w:rsidRDefault="0046697E" w:rsidP="0046697E">
      <w:pPr>
        <w:pStyle w:val="ListParagraph"/>
        <w:rPr>
          <w:sz w:val="24"/>
          <w:szCs w:val="24"/>
          <w:lang w:val="en-US"/>
        </w:rPr>
      </w:pPr>
      <w:r w:rsidRPr="00A01E6E">
        <w:rPr>
          <w:sz w:val="24"/>
          <w:szCs w:val="24"/>
          <w:lang w:val="en-US"/>
        </w:rPr>
        <w:t>Duke University's Fuqua School of Business - 91%</w:t>
      </w:r>
    </w:p>
    <w:p w14:paraId="363FCA52" w14:textId="2C43AD96" w:rsidR="0046697E" w:rsidRDefault="0046697E" w:rsidP="0046697E">
      <w:pPr>
        <w:pStyle w:val="ListParagraph"/>
        <w:rPr>
          <w:sz w:val="24"/>
          <w:szCs w:val="24"/>
          <w:lang w:val="en-US"/>
        </w:rPr>
      </w:pPr>
      <w:r w:rsidRPr="00A01E6E">
        <w:rPr>
          <w:sz w:val="24"/>
          <w:szCs w:val="24"/>
          <w:lang w:val="en-US"/>
        </w:rPr>
        <w:t>MIT: Sloan - 91%</w:t>
      </w:r>
    </w:p>
    <w:p w14:paraId="7F6E311E" w14:textId="77777777" w:rsidR="0046697E" w:rsidRPr="0046697E" w:rsidRDefault="0046697E" w:rsidP="0046697E">
      <w:pPr>
        <w:pStyle w:val="ListParagraph"/>
        <w:rPr>
          <w:sz w:val="24"/>
          <w:szCs w:val="24"/>
          <w:lang w:val="en-US"/>
        </w:rPr>
      </w:pPr>
    </w:p>
    <w:p w14:paraId="125A5E10" w14:textId="0889CF39" w:rsidR="0046697E" w:rsidRPr="0046697E" w:rsidRDefault="0046697E" w:rsidP="0046697E">
      <w:pPr>
        <w:pStyle w:val="ListParagraph"/>
        <w:rPr>
          <w:sz w:val="24"/>
          <w:szCs w:val="24"/>
          <w:lang w:val="en-US"/>
        </w:rPr>
      </w:pPr>
      <w:r w:rsidRPr="00A01E6E">
        <w:rPr>
          <w:sz w:val="24"/>
          <w:szCs w:val="24"/>
          <w:lang w:val="en-US"/>
        </w:rPr>
        <w:t>Common themes among the top performers include:</w:t>
      </w:r>
    </w:p>
    <w:p w14:paraId="718C7591" w14:textId="6F00EF56" w:rsidR="0046697E" w:rsidRPr="0046697E" w:rsidRDefault="0046697E" w:rsidP="0046697E">
      <w:pPr>
        <w:pStyle w:val="ListParagraph"/>
        <w:rPr>
          <w:sz w:val="24"/>
          <w:szCs w:val="24"/>
          <w:lang w:val="en-US"/>
        </w:rPr>
      </w:pPr>
      <w:r w:rsidRPr="00A01E6E">
        <w:rPr>
          <w:sz w:val="24"/>
          <w:szCs w:val="24"/>
          <w:lang w:val="en-US"/>
        </w:rPr>
        <w:t>High Aims Achievement: The top-performing MBA programs tend to have a high percentage of aims achieved, indicating that they are successful in meeting their stated goals or objectives.</w:t>
      </w:r>
    </w:p>
    <w:p w14:paraId="34873164" w14:textId="77777777" w:rsidR="0046697E" w:rsidRPr="00791F38" w:rsidRDefault="0046697E" w:rsidP="0046697E">
      <w:pPr>
        <w:pStyle w:val="ListParagraph"/>
        <w:rPr>
          <w:sz w:val="24"/>
          <w:szCs w:val="24"/>
          <w:lang w:val="en-US"/>
        </w:rPr>
      </w:pPr>
      <w:r w:rsidRPr="00A01E6E">
        <w:rPr>
          <w:sz w:val="24"/>
          <w:szCs w:val="24"/>
          <w:lang w:val="en-US"/>
        </w:rPr>
        <w:t>Prestigious Schools: Many of the top performers are well-known and prestigious business schools, such as Stanford, Harvard, and Columbia.</w:t>
      </w:r>
    </w:p>
    <w:p w14:paraId="417E8A97" w14:textId="77777777" w:rsidR="0046697E" w:rsidRDefault="0046697E" w:rsidP="0046697E">
      <w:pPr>
        <w:pStyle w:val="ListParagraph"/>
        <w:rPr>
          <w:sz w:val="24"/>
          <w:szCs w:val="24"/>
          <w:lang w:val="en-US"/>
        </w:rPr>
      </w:pPr>
    </w:p>
    <w:p w14:paraId="2E97A4B7" w14:textId="77777777" w:rsidR="0046697E" w:rsidRDefault="0046697E" w:rsidP="0046697E">
      <w:pPr>
        <w:pStyle w:val="ListParagraph"/>
        <w:numPr>
          <w:ilvl w:val="0"/>
          <w:numId w:val="20"/>
        </w:numPr>
        <w:rPr>
          <w:sz w:val="24"/>
          <w:szCs w:val="24"/>
          <w:lang w:val="en-US"/>
        </w:rPr>
      </w:pPr>
      <w:r w:rsidRPr="0085246C">
        <w:rPr>
          <w:sz w:val="24"/>
          <w:szCs w:val="24"/>
          <w:lang w:val="en-US"/>
        </w:rPr>
        <w:t>Can we identify a trend in the number of international students across the</w:t>
      </w:r>
      <w:r>
        <w:rPr>
          <w:sz w:val="24"/>
          <w:szCs w:val="24"/>
          <w:lang w:val="en-US"/>
        </w:rPr>
        <w:t xml:space="preserve"> schools</w:t>
      </w:r>
      <w:r w:rsidRPr="0085246C">
        <w:rPr>
          <w:sz w:val="24"/>
          <w:szCs w:val="24"/>
          <w:lang w:val="en-US"/>
        </w:rPr>
        <w:t>?</w:t>
      </w:r>
    </w:p>
    <w:p w14:paraId="0A96BC80" w14:textId="77777777" w:rsidR="0046697E" w:rsidRPr="00184425" w:rsidRDefault="0046697E" w:rsidP="0046697E">
      <w:pPr>
        <w:pStyle w:val="ListParagraph"/>
        <w:ind w:left="0"/>
        <w:jc w:val="both"/>
        <w:rPr>
          <w:sz w:val="24"/>
          <w:szCs w:val="24"/>
          <w:lang w:val="en-US"/>
        </w:rPr>
      </w:pPr>
      <w:r>
        <w:rPr>
          <w:sz w:val="24"/>
          <w:szCs w:val="24"/>
          <w:lang w:val="en-US"/>
        </w:rPr>
        <w:t xml:space="preserve">       </w:t>
      </w:r>
      <w:r w:rsidRPr="001969D6">
        <w:rPr>
          <w:sz w:val="24"/>
          <w:szCs w:val="24"/>
          <w:lang w:val="en-US"/>
        </w:rPr>
        <w:t>A)</w:t>
      </w:r>
    </w:p>
    <w:p w14:paraId="1129E0C7" w14:textId="5EF05134" w:rsidR="0046697E" w:rsidRDefault="0046697E" w:rsidP="0046697E">
      <w:pPr>
        <w:pStyle w:val="ListParagraph"/>
        <w:jc w:val="both"/>
        <w:rPr>
          <w:sz w:val="24"/>
          <w:szCs w:val="24"/>
          <w:lang w:val="en-US"/>
        </w:rPr>
      </w:pPr>
      <w:r w:rsidRPr="00184425">
        <w:rPr>
          <w:sz w:val="24"/>
          <w:szCs w:val="24"/>
          <w:lang w:val="en-US"/>
        </w:rPr>
        <w:t>European Schools: European business schools tend to have a high percentage of international students. For example, HEC Paris, IE Business School, and INSEAD have percentages in the high 80s and 90s.</w:t>
      </w:r>
    </w:p>
    <w:p w14:paraId="233870E2" w14:textId="77777777" w:rsidR="0046697E" w:rsidRPr="0046697E" w:rsidRDefault="0046697E" w:rsidP="0046697E">
      <w:pPr>
        <w:pStyle w:val="ListParagraph"/>
        <w:jc w:val="both"/>
        <w:rPr>
          <w:sz w:val="24"/>
          <w:szCs w:val="24"/>
          <w:lang w:val="en-US"/>
        </w:rPr>
      </w:pPr>
    </w:p>
    <w:p w14:paraId="0EA0DE81" w14:textId="77777777" w:rsidR="0046697E" w:rsidRPr="00184425" w:rsidRDefault="0046697E" w:rsidP="0046697E">
      <w:pPr>
        <w:pStyle w:val="ListParagraph"/>
        <w:jc w:val="both"/>
        <w:rPr>
          <w:sz w:val="24"/>
          <w:szCs w:val="24"/>
          <w:lang w:val="en-US"/>
        </w:rPr>
      </w:pPr>
      <w:r w:rsidRPr="00184425">
        <w:rPr>
          <w:sz w:val="24"/>
          <w:szCs w:val="24"/>
          <w:lang w:val="en-US"/>
        </w:rPr>
        <w:lastRenderedPageBreak/>
        <w:t>US Schools: MBA programs in the United States also have a wide range of percentages. Top US schools like Stanford, Harvard, and Columbia have moderate percentages, ranging from the high 30s to the high 50s.</w:t>
      </w:r>
    </w:p>
    <w:p w14:paraId="4C84B4C8" w14:textId="77777777" w:rsidR="0046697E" w:rsidRPr="00184425" w:rsidRDefault="0046697E" w:rsidP="0046697E">
      <w:pPr>
        <w:pStyle w:val="ListParagraph"/>
        <w:jc w:val="both"/>
        <w:rPr>
          <w:sz w:val="24"/>
          <w:szCs w:val="24"/>
          <w:lang w:val="en-US"/>
        </w:rPr>
      </w:pPr>
    </w:p>
    <w:p w14:paraId="30483CC8" w14:textId="3742AD4A" w:rsidR="0046697E" w:rsidRDefault="0046697E" w:rsidP="0046697E">
      <w:pPr>
        <w:pStyle w:val="ListParagraph"/>
        <w:jc w:val="both"/>
        <w:rPr>
          <w:sz w:val="24"/>
          <w:szCs w:val="24"/>
          <w:lang w:val="en-US"/>
        </w:rPr>
      </w:pPr>
      <w:r w:rsidRPr="00184425">
        <w:rPr>
          <w:sz w:val="24"/>
          <w:szCs w:val="24"/>
          <w:lang w:val="en-US"/>
        </w:rPr>
        <w:t>Asian Schools: Some Asian schools, like the Indian Institutes of Management (Ahmedabad and Bangalore), have very low percentages of international students (0%). However, there are exceptions, such as Nanyang Business School and National University of Singapore Business School, which have higher percentages.</w:t>
      </w:r>
    </w:p>
    <w:p w14:paraId="5DC8570F" w14:textId="77777777" w:rsidR="0046697E" w:rsidRPr="0046697E" w:rsidRDefault="0046697E" w:rsidP="0046697E">
      <w:pPr>
        <w:pStyle w:val="ListParagraph"/>
        <w:jc w:val="both"/>
        <w:rPr>
          <w:sz w:val="24"/>
          <w:szCs w:val="24"/>
          <w:lang w:val="en-US"/>
        </w:rPr>
      </w:pPr>
    </w:p>
    <w:p w14:paraId="5333FE75" w14:textId="49415D35" w:rsidR="0046697E" w:rsidRDefault="0046697E" w:rsidP="0046697E">
      <w:pPr>
        <w:pStyle w:val="ListParagraph"/>
        <w:jc w:val="both"/>
        <w:rPr>
          <w:sz w:val="24"/>
          <w:szCs w:val="24"/>
          <w:lang w:val="en-US"/>
        </w:rPr>
      </w:pPr>
      <w:r w:rsidRPr="00184425">
        <w:rPr>
          <w:sz w:val="24"/>
          <w:szCs w:val="24"/>
          <w:lang w:val="en-US"/>
        </w:rPr>
        <w:t>Geographic Variation: The percentage of international students seems to be influenced by the geographic location of the business school. European and Asian schools tend to have higher percentages, while US schools show more variability.</w:t>
      </w:r>
    </w:p>
    <w:p w14:paraId="39E2CBA4" w14:textId="77777777" w:rsidR="0046697E" w:rsidRPr="0046697E" w:rsidRDefault="0046697E" w:rsidP="0046697E">
      <w:pPr>
        <w:pStyle w:val="ListParagraph"/>
        <w:jc w:val="both"/>
        <w:rPr>
          <w:sz w:val="24"/>
          <w:szCs w:val="24"/>
          <w:lang w:val="en-US"/>
        </w:rPr>
      </w:pPr>
    </w:p>
    <w:p w14:paraId="329A4C07" w14:textId="187CD755" w:rsidR="0046697E" w:rsidRDefault="0046697E" w:rsidP="0046697E">
      <w:pPr>
        <w:pStyle w:val="ListParagraph"/>
        <w:jc w:val="both"/>
        <w:rPr>
          <w:sz w:val="24"/>
          <w:szCs w:val="24"/>
          <w:lang w:val="en-US"/>
        </w:rPr>
      </w:pPr>
      <w:r w:rsidRPr="00184425">
        <w:rPr>
          <w:sz w:val="24"/>
          <w:szCs w:val="24"/>
          <w:lang w:val="en-US"/>
        </w:rPr>
        <w:t>Diversity: MBA programs with higher percentages of international students often offer a more diverse and global learning environment, which can be attractive to students seeking exposure to different cultures and perspectives.</w:t>
      </w:r>
    </w:p>
    <w:p w14:paraId="0B38CB62" w14:textId="77777777" w:rsidR="0046697E" w:rsidRPr="0046697E" w:rsidRDefault="0046697E" w:rsidP="0046697E">
      <w:pPr>
        <w:pStyle w:val="ListParagraph"/>
        <w:jc w:val="both"/>
        <w:rPr>
          <w:sz w:val="24"/>
          <w:szCs w:val="24"/>
          <w:lang w:val="en-US"/>
        </w:rPr>
      </w:pPr>
    </w:p>
    <w:p w14:paraId="64636AED" w14:textId="77777777" w:rsidR="0046697E" w:rsidRDefault="0046697E" w:rsidP="0046697E">
      <w:pPr>
        <w:pStyle w:val="ListParagraph"/>
        <w:rPr>
          <w:sz w:val="24"/>
          <w:szCs w:val="24"/>
          <w:lang w:val="en-US"/>
        </w:rPr>
      </w:pPr>
      <w:r w:rsidRPr="00184425">
        <w:rPr>
          <w:sz w:val="24"/>
          <w:szCs w:val="24"/>
          <w:lang w:val="en-US"/>
        </w:rPr>
        <w:t>Recruitment Efforts: Schools with higher percentages of international students may have more robust international recruitment efforts and may actively seek to create a diverse student body.</w:t>
      </w:r>
    </w:p>
    <w:p w14:paraId="550A03C0" w14:textId="77777777" w:rsidR="0046697E" w:rsidRDefault="0046697E" w:rsidP="0046697E">
      <w:pPr>
        <w:pStyle w:val="ListParagraph"/>
        <w:rPr>
          <w:sz w:val="24"/>
          <w:szCs w:val="24"/>
          <w:lang w:val="en-US"/>
        </w:rPr>
      </w:pPr>
    </w:p>
    <w:p w14:paraId="7C3ECE0A" w14:textId="77777777" w:rsidR="0046697E" w:rsidRDefault="0046697E" w:rsidP="0046697E">
      <w:pPr>
        <w:pStyle w:val="ListParagraph"/>
        <w:rPr>
          <w:sz w:val="24"/>
          <w:szCs w:val="24"/>
          <w:lang w:val="en-US"/>
        </w:rPr>
      </w:pPr>
      <w:r w:rsidRPr="00184425">
        <w:rPr>
          <w:sz w:val="24"/>
          <w:szCs w:val="24"/>
          <w:lang w:val="en-US"/>
        </w:rPr>
        <w:t>High Variability: There is significant variability in the percentage of internationa</w:t>
      </w:r>
      <w:r>
        <w:rPr>
          <w:sz w:val="24"/>
          <w:szCs w:val="24"/>
          <w:lang w:val="en-US"/>
        </w:rPr>
        <w:t xml:space="preserve">l        </w:t>
      </w:r>
      <w:r w:rsidRPr="00184425">
        <w:rPr>
          <w:sz w:val="24"/>
          <w:szCs w:val="24"/>
          <w:lang w:val="en-US"/>
        </w:rPr>
        <w:t xml:space="preserve">students across MBA programs. Some programs, like ESCP Business School, Bayes Business </w:t>
      </w:r>
      <w:r>
        <w:rPr>
          <w:sz w:val="24"/>
          <w:szCs w:val="24"/>
          <w:lang w:val="en-US"/>
        </w:rPr>
        <w:t xml:space="preserve">  </w:t>
      </w:r>
      <w:r w:rsidRPr="00184425">
        <w:rPr>
          <w:sz w:val="24"/>
          <w:szCs w:val="24"/>
          <w:lang w:val="en-US"/>
        </w:rPr>
        <w:t xml:space="preserve">School, and Tias Business School, have 100% international students, while others have very </w:t>
      </w:r>
      <w:r>
        <w:rPr>
          <w:sz w:val="24"/>
          <w:szCs w:val="24"/>
          <w:lang w:val="en-US"/>
        </w:rPr>
        <w:t>few</w:t>
      </w:r>
      <w:r w:rsidRPr="00184425">
        <w:rPr>
          <w:sz w:val="24"/>
          <w:szCs w:val="24"/>
          <w:lang w:val="en-US"/>
        </w:rPr>
        <w:t xml:space="preserve"> international students or even none.</w:t>
      </w:r>
    </w:p>
    <w:p w14:paraId="1073480D" w14:textId="77777777" w:rsidR="0046697E" w:rsidRDefault="0046697E" w:rsidP="0046697E">
      <w:pPr>
        <w:pStyle w:val="ListParagraph"/>
        <w:rPr>
          <w:sz w:val="24"/>
          <w:szCs w:val="24"/>
          <w:lang w:val="en-US"/>
        </w:rPr>
      </w:pPr>
    </w:p>
    <w:p w14:paraId="319FDC49" w14:textId="77777777" w:rsidR="0046697E" w:rsidRDefault="0046697E" w:rsidP="0046697E">
      <w:pPr>
        <w:pStyle w:val="ListParagraph"/>
        <w:rPr>
          <w:sz w:val="24"/>
          <w:szCs w:val="24"/>
          <w:lang w:val="en-US"/>
        </w:rPr>
      </w:pPr>
    </w:p>
    <w:p w14:paraId="5CD2B3E2" w14:textId="77777777" w:rsidR="0046697E" w:rsidRDefault="0046697E" w:rsidP="0046697E">
      <w:pPr>
        <w:pStyle w:val="ListParagraph"/>
        <w:rPr>
          <w:sz w:val="24"/>
          <w:szCs w:val="24"/>
          <w:lang w:val="en-US"/>
        </w:rPr>
      </w:pPr>
    </w:p>
    <w:p w14:paraId="1A4BDD5D" w14:textId="77777777" w:rsidR="0046697E" w:rsidRDefault="0046697E" w:rsidP="0046697E">
      <w:pPr>
        <w:pStyle w:val="ListParagraph"/>
        <w:rPr>
          <w:sz w:val="24"/>
          <w:szCs w:val="24"/>
          <w:lang w:val="en-US"/>
        </w:rPr>
      </w:pPr>
    </w:p>
    <w:p w14:paraId="6B7800B7" w14:textId="77777777" w:rsidR="0046697E" w:rsidRDefault="0046697E" w:rsidP="0046697E">
      <w:pPr>
        <w:pStyle w:val="ListParagraph"/>
        <w:numPr>
          <w:ilvl w:val="0"/>
          <w:numId w:val="20"/>
        </w:numPr>
        <w:rPr>
          <w:sz w:val="24"/>
          <w:szCs w:val="24"/>
          <w:lang w:val="en-US"/>
        </w:rPr>
      </w:pPr>
      <w:r w:rsidRPr="0085246C">
        <w:rPr>
          <w:sz w:val="24"/>
          <w:szCs w:val="24"/>
          <w:lang w:val="en-US"/>
        </w:rPr>
        <w:t xml:space="preserve">What is the correlation between the alumni network rank and the three-year average </w:t>
      </w:r>
      <w:r>
        <w:rPr>
          <w:sz w:val="24"/>
          <w:szCs w:val="24"/>
          <w:lang w:val="en-US"/>
        </w:rPr>
        <w:t xml:space="preserve">   </w:t>
      </w:r>
      <w:r w:rsidRPr="0085246C">
        <w:rPr>
          <w:sz w:val="24"/>
          <w:szCs w:val="24"/>
          <w:lang w:val="en-US"/>
        </w:rPr>
        <w:t>rank?</w:t>
      </w:r>
    </w:p>
    <w:p w14:paraId="6E7E70B4" w14:textId="3C7C5B05" w:rsidR="0046697E" w:rsidRPr="0046697E" w:rsidRDefault="0046697E" w:rsidP="0046697E">
      <w:pPr>
        <w:pStyle w:val="ListParagraph"/>
        <w:ind w:left="360"/>
        <w:rPr>
          <w:sz w:val="24"/>
          <w:szCs w:val="24"/>
          <w:lang w:val="en-US"/>
        </w:rPr>
      </w:pPr>
      <w:r>
        <w:rPr>
          <w:sz w:val="24"/>
          <w:szCs w:val="24"/>
          <w:lang w:val="en-US"/>
        </w:rPr>
        <w:t xml:space="preserve">A) </w:t>
      </w:r>
      <w:r w:rsidRPr="0018246E">
        <w:rPr>
          <w:sz w:val="24"/>
          <w:szCs w:val="24"/>
          <w:lang w:val="en-US"/>
        </w:rPr>
        <w:t>The correlation coefficient is approximately -0.51.</w:t>
      </w:r>
    </w:p>
    <w:p w14:paraId="03B69837" w14:textId="77777777" w:rsidR="0046697E" w:rsidRDefault="0046697E" w:rsidP="0046697E">
      <w:pPr>
        <w:pStyle w:val="ListParagraph"/>
        <w:ind w:left="360"/>
        <w:rPr>
          <w:sz w:val="24"/>
          <w:szCs w:val="24"/>
          <w:lang w:val="en-US"/>
        </w:rPr>
      </w:pPr>
      <w:r w:rsidRPr="0018246E">
        <w:rPr>
          <w:sz w:val="24"/>
          <w:szCs w:val="24"/>
          <w:lang w:val="en-US"/>
        </w:rPr>
        <w:t>The correlation coefficient between the alumni network rank and the three-year average rank is approximately -0.51, indicating a moderate negative correlation. This means that as the alumni network rank tends to improve (decrease), the three-year average rank tends to worsen (increase), and vice versa. In other words, schools with stronger alumni networks tend to have lower three-year average ranks, and schools with weaker alumni networks tend to have higher three-year average ranks.</w:t>
      </w:r>
    </w:p>
    <w:p w14:paraId="0EFA1BF9" w14:textId="77777777" w:rsidR="0046697E" w:rsidRDefault="0046697E" w:rsidP="0046697E">
      <w:pPr>
        <w:pStyle w:val="ListParagraph"/>
        <w:ind w:left="360"/>
        <w:rPr>
          <w:sz w:val="24"/>
          <w:szCs w:val="24"/>
          <w:lang w:val="en-US"/>
        </w:rPr>
      </w:pPr>
    </w:p>
    <w:p w14:paraId="2C0FD675" w14:textId="77777777" w:rsidR="0046697E" w:rsidRPr="0018246E" w:rsidRDefault="0046697E" w:rsidP="0046697E">
      <w:pPr>
        <w:pStyle w:val="FirstParagraph"/>
        <w:ind w:left="360"/>
        <w:rPr>
          <w:rFonts w:ascii="Calibri" w:hAnsi="Calibri" w:cs="Calibri"/>
        </w:rPr>
      </w:pPr>
      <w:r>
        <w:rPr>
          <w:rFonts w:ascii="Calibri" w:hAnsi="Calibri" w:cs="Calibri"/>
        </w:rPr>
        <w:t>17</w:t>
      </w:r>
      <w:r w:rsidRPr="0018246E">
        <w:rPr>
          <w:rFonts w:ascii="Calibri" w:hAnsi="Calibri" w:cs="Calibri"/>
        </w:rPr>
        <w:t>) Which are the dominating schools in the top rankings in 2023?</w:t>
      </w:r>
    </w:p>
    <w:p w14:paraId="76A3066A" w14:textId="77777777" w:rsidR="0046697E" w:rsidRPr="0018246E" w:rsidRDefault="0046697E" w:rsidP="0046697E">
      <w:pPr>
        <w:pStyle w:val="BodyText"/>
        <w:rPr>
          <w:sz w:val="24"/>
          <w:szCs w:val="24"/>
          <w:lang w:val="en-US"/>
        </w:rPr>
      </w:pPr>
      <w:r w:rsidRPr="0018246E">
        <w:rPr>
          <w:sz w:val="24"/>
          <w:szCs w:val="24"/>
          <w:lang w:val="en-US"/>
        </w:rPr>
        <w:t xml:space="preserve">       A) </w:t>
      </w:r>
      <w:r>
        <w:rPr>
          <w:sz w:val="24"/>
          <w:szCs w:val="24"/>
          <w:lang w:val="en-US"/>
        </w:rPr>
        <w:t>T</w:t>
      </w:r>
      <w:r w:rsidRPr="0018246E">
        <w:rPr>
          <w:sz w:val="24"/>
          <w:szCs w:val="24"/>
          <w:lang w:val="en-US"/>
        </w:rPr>
        <w:t>he following schools can be considered dominating in the top rankings for 2023:</w:t>
      </w:r>
    </w:p>
    <w:p w14:paraId="673A0E63" w14:textId="77777777" w:rsidR="0046697E" w:rsidRPr="0018246E" w:rsidRDefault="0046697E" w:rsidP="0046697E">
      <w:pPr>
        <w:pStyle w:val="BodyText"/>
        <w:rPr>
          <w:sz w:val="24"/>
          <w:szCs w:val="24"/>
          <w:lang w:val="en-US"/>
        </w:rPr>
      </w:pPr>
    </w:p>
    <w:p w14:paraId="3946CBCD" w14:textId="77777777" w:rsidR="0046697E" w:rsidRPr="0018246E" w:rsidRDefault="0046697E" w:rsidP="0046697E">
      <w:pPr>
        <w:pStyle w:val="BodyText"/>
        <w:numPr>
          <w:ilvl w:val="0"/>
          <w:numId w:val="39"/>
        </w:numPr>
        <w:rPr>
          <w:sz w:val="24"/>
          <w:szCs w:val="24"/>
          <w:lang w:val="en-US"/>
        </w:rPr>
      </w:pPr>
      <w:r w:rsidRPr="0018246E">
        <w:rPr>
          <w:sz w:val="24"/>
          <w:szCs w:val="24"/>
          <w:lang w:val="en-US"/>
        </w:rPr>
        <w:lastRenderedPageBreak/>
        <w:t>Columbia Business School</w:t>
      </w:r>
    </w:p>
    <w:p w14:paraId="6C053729" w14:textId="77777777" w:rsidR="0046697E" w:rsidRPr="0018246E" w:rsidRDefault="0046697E" w:rsidP="0046697E">
      <w:pPr>
        <w:pStyle w:val="BodyText"/>
        <w:numPr>
          <w:ilvl w:val="0"/>
          <w:numId w:val="39"/>
        </w:numPr>
        <w:rPr>
          <w:sz w:val="24"/>
          <w:szCs w:val="24"/>
          <w:lang w:val="en-US"/>
        </w:rPr>
      </w:pPr>
      <w:r w:rsidRPr="0018246E">
        <w:rPr>
          <w:sz w:val="24"/>
          <w:szCs w:val="24"/>
          <w:lang w:val="en-US"/>
        </w:rPr>
        <w:t>Insead</w:t>
      </w:r>
    </w:p>
    <w:p w14:paraId="1F2208DF" w14:textId="77777777" w:rsidR="0046697E" w:rsidRPr="0018246E" w:rsidRDefault="0046697E" w:rsidP="0046697E">
      <w:pPr>
        <w:pStyle w:val="BodyText"/>
        <w:numPr>
          <w:ilvl w:val="0"/>
          <w:numId w:val="39"/>
        </w:numPr>
        <w:rPr>
          <w:sz w:val="24"/>
          <w:szCs w:val="24"/>
          <w:lang w:val="en-US"/>
        </w:rPr>
      </w:pPr>
      <w:r w:rsidRPr="0018246E">
        <w:rPr>
          <w:sz w:val="24"/>
          <w:szCs w:val="24"/>
          <w:lang w:val="en-US"/>
        </w:rPr>
        <w:t>Iese Business School</w:t>
      </w:r>
    </w:p>
    <w:p w14:paraId="77BB18EB" w14:textId="77777777" w:rsidR="0046697E" w:rsidRPr="0018246E" w:rsidRDefault="0046697E" w:rsidP="0046697E">
      <w:pPr>
        <w:pStyle w:val="BodyText"/>
        <w:numPr>
          <w:ilvl w:val="0"/>
          <w:numId w:val="39"/>
        </w:numPr>
        <w:rPr>
          <w:sz w:val="24"/>
          <w:szCs w:val="24"/>
          <w:lang w:val="en-US"/>
        </w:rPr>
      </w:pPr>
      <w:r w:rsidRPr="0018246E">
        <w:rPr>
          <w:sz w:val="24"/>
          <w:szCs w:val="24"/>
          <w:lang w:val="en-US"/>
        </w:rPr>
        <w:t>Harvard Business School</w:t>
      </w:r>
    </w:p>
    <w:p w14:paraId="5FB7DB44" w14:textId="77777777" w:rsidR="0046697E" w:rsidRPr="0018246E" w:rsidRDefault="0046697E" w:rsidP="0046697E">
      <w:pPr>
        <w:pStyle w:val="BodyText"/>
        <w:numPr>
          <w:ilvl w:val="0"/>
          <w:numId w:val="39"/>
        </w:numPr>
        <w:rPr>
          <w:sz w:val="24"/>
          <w:szCs w:val="24"/>
          <w:lang w:val="en-US"/>
        </w:rPr>
      </w:pPr>
      <w:r w:rsidRPr="0018246E">
        <w:rPr>
          <w:sz w:val="24"/>
          <w:szCs w:val="24"/>
          <w:lang w:val="en-US"/>
        </w:rPr>
        <w:t>Stanford Graduate School of Business</w:t>
      </w:r>
    </w:p>
    <w:p w14:paraId="2B63AF20" w14:textId="77777777" w:rsidR="0046697E" w:rsidRPr="0018246E" w:rsidRDefault="0046697E" w:rsidP="0046697E">
      <w:pPr>
        <w:pStyle w:val="BodyText"/>
        <w:numPr>
          <w:ilvl w:val="0"/>
          <w:numId w:val="39"/>
        </w:numPr>
        <w:rPr>
          <w:sz w:val="24"/>
          <w:szCs w:val="24"/>
          <w:lang w:val="en-US"/>
        </w:rPr>
      </w:pPr>
      <w:r w:rsidRPr="0018246E">
        <w:rPr>
          <w:sz w:val="24"/>
          <w:szCs w:val="24"/>
          <w:lang w:val="en-US"/>
        </w:rPr>
        <w:t>SDA Bocconi School of Management</w:t>
      </w:r>
    </w:p>
    <w:p w14:paraId="2A4215EC" w14:textId="77777777" w:rsidR="0046697E" w:rsidRPr="0018246E" w:rsidRDefault="0046697E" w:rsidP="0046697E">
      <w:pPr>
        <w:pStyle w:val="BodyText"/>
        <w:numPr>
          <w:ilvl w:val="0"/>
          <w:numId w:val="39"/>
        </w:numPr>
        <w:rPr>
          <w:sz w:val="24"/>
          <w:szCs w:val="24"/>
          <w:lang w:val="en-US"/>
        </w:rPr>
      </w:pPr>
      <w:r w:rsidRPr="0018246E">
        <w:rPr>
          <w:sz w:val="24"/>
          <w:szCs w:val="24"/>
          <w:lang w:val="en-US"/>
        </w:rPr>
        <w:t>University of California at Berkeley: Haas</w:t>
      </w:r>
    </w:p>
    <w:p w14:paraId="444FDA86" w14:textId="77777777" w:rsidR="0046697E" w:rsidRPr="0018246E" w:rsidRDefault="0046697E" w:rsidP="0046697E">
      <w:pPr>
        <w:pStyle w:val="BodyText"/>
        <w:numPr>
          <w:ilvl w:val="0"/>
          <w:numId w:val="39"/>
        </w:numPr>
        <w:rPr>
          <w:sz w:val="24"/>
          <w:szCs w:val="24"/>
          <w:lang w:val="en-US"/>
        </w:rPr>
      </w:pPr>
      <w:r w:rsidRPr="0018246E">
        <w:rPr>
          <w:sz w:val="24"/>
          <w:szCs w:val="24"/>
          <w:lang w:val="en-US"/>
        </w:rPr>
        <w:t>Cornell University: Johnson</w:t>
      </w:r>
    </w:p>
    <w:p w14:paraId="467F0DB6" w14:textId="77777777" w:rsidR="0046697E" w:rsidRPr="0018246E" w:rsidRDefault="0046697E" w:rsidP="0046697E">
      <w:pPr>
        <w:pStyle w:val="BodyText"/>
        <w:numPr>
          <w:ilvl w:val="0"/>
          <w:numId w:val="39"/>
        </w:numPr>
        <w:rPr>
          <w:sz w:val="24"/>
          <w:szCs w:val="24"/>
          <w:lang w:val="en-US"/>
        </w:rPr>
      </w:pPr>
      <w:r w:rsidRPr="0018246E">
        <w:rPr>
          <w:sz w:val="24"/>
          <w:szCs w:val="24"/>
          <w:lang w:val="en-US"/>
        </w:rPr>
        <w:t>Northwestern University, Kellogg School of Management</w:t>
      </w:r>
    </w:p>
    <w:p w14:paraId="133DE074" w14:textId="77777777" w:rsidR="0046697E" w:rsidRPr="0018246E" w:rsidRDefault="0046697E" w:rsidP="0046697E">
      <w:pPr>
        <w:pStyle w:val="BodyText"/>
        <w:numPr>
          <w:ilvl w:val="0"/>
          <w:numId w:val="39"/>
        </w:numPr>
        <w:rPr>
          <w:sz w:val="24"/>
          <w:szCs w:val="24"/>
          <w:lang w:val="en-US"/>
        </w:rPr>
      </w:pPr>
      <w:r w:rsidRPr="0018246E">
        <w:rPr>
          <w:sz w:val="24"/>
          <w:szCs w:val="24"/>
          <w:lang w:val="en-US"/>
        </w:rPr>
        <w:t>Yale School of Management</w:t>
      </w:r>
    </w:p>
    <w:p w14:paraId="47D873BE" w14:textId="77777777" w:rsidR="0046697E" w:rsidRPr="0018246E" w:rsidRDefault="0046697E" w:rsidP="0046697E">
      <w:pPr>
        <w:pStyle w:val="BodyText"/>
        <w:numPr>
          <w:ilvl w:val="0"/>
          <w:numId w:val="39"/>
        </w:numPr>
        <w:rPr>
          <w:sz w:val="24"/>
          <w:szCs w:val="24"/>
          <w:lang w:val="en-US"/>
        </w:rPr>
      </w:pPr>
      <w:r w:rsidRPr="0018246E">
        <w:rPr>
          <w:sz w:val="24"/>
          <w:szCs w:val="24"/>
          <w:lang w:val="en-US"/>
        </w:rPr>
        <w:t>Duke University's Fuqua School of Business</w:t>
      </w:r>
    </w:p>
    <w:p w14:paraId="55DD234D" w14:textId="77777777" w:rsidR="0046697E" w:rsidRPr="0018246E" w:rsidRDefault="0046697E" w:rsidP="0046697E">
      <w:pPr>
        <w:pStyle w:val="BodyText"/>
        <w:numPr>
          <w:ilvl w:val="0"/>
          <w:numId w:val="39"/>
        </w:numPr>
        <w:rPr>
          <w:sz w:val="24"/>
          <w:szCs w:val="24"/>
          <w:lang w:val="en-US"/>
        </w:rPr>
      </w:pPr>
      <w:r w:rsidRPr="0018246E">
        <w:rPr>
          <w:sz w:val="24"/>
          <w:szCs w:val="24"/>
          <w:lang w:val="en-US"/>
        </w:rPr>
        <w:t>MIT: Sloan</w:t>
      </w:r>
    </w:p>
    <w:p w14:paraId="1FA034AA" w14:textId="77777777" w:rsidR="0046697E" w:rsidRPr="0018246E" w:rsidRDefault="0046697E" w:rsidP="0046697E">
      <w:pPr>
        <w:pStyle w:val="BodyText"/>
        <w:numPr>
          <w:ilvl w:val="0"/>
          <w:numId w:val="39"/>
        </w:numPr>
        <w:rPr>
          <w:sz w:val="24"/>
          <w:szCs w:val="24"/>
          <w:lang w:val="en-US"/>
        </w:rPr>
      </w:pPr>
      <w:r w:rsidRPr="0018246E">
        <w:rPr>
          <w:sz w:val="24"/>
          <w:szCs w:val="24"/>
          <w:lang w:val="en-US"/>
        </w:rPr>
        <w:t>University of Chicago: Booth</w:t>
      </w:r>
    </w:p>
    <w:p w14:paraId="6011229E" w14:textId="77777777" w:rsidR="0046697E" w:rsidRDefault="0046697E" w:rsidP="0046697E">
      <w:pPr>
        <w:pStyle w:val="BodyText"/>
        <w:rPr>
          <w:sz w:val="24"/>
          <w:szCs w:val="24"/>
          <w:lang w:val="en-US"/>
        </w:rPr>
      </w:pPr>
      <w:r w:rsidRPr="0018246E">
        <w:rPr>
          <w:sz w:val="24"/>
          <w:szCs w:val="24"/>
          <w:lang w:val="en-US"/>
        </w:rPr>
        <w:t>These schools consistently appear at the top of the rankings and can be considered the dominating schools in the MBA program rankings for 2023.</w:t>
      </w:r>
    </w:p>
    <w:p w14:paraId="0C69DE78" w14:textId="77777777" w:rsidR="0046697E" w:rsidRDefault="0046697E" w:rsidP="0046697E">
      <w:pPr>
        <w:pStyle w:val="BodyText"/>
        <w:rPr>
          <w:sz w:val="24"/>
          <w:szCs w:val="24"/>
          <w:lang w:val="en-US"/>
        </w:rPr>
      </w:pPr>
    </w:p>
    <w:p w14:paraId="5488579E" w14:textId="77777777" w:rsidR="0046697E" w:rsidRPr="00B668CA" w:rsidRDefault="0046697E" w:rsidP="0046697E">
      <w:pPr>
        <w:pStyle w:val="BodyText"/>
        <w:rPr>
          <w:sz w:val="24"/>
          <w:szCs w:val="24"/>
          <w:lang w:val="en-US"/>
        </w:rPr>
      </w:pPr>
      <w:r>
        <w:rPr>
          <w:sz w:val="24"/>
          <w:szCs w:val="24"/>
          <w:lang w:val="en-US"/>
        </w:rPr>
        <w:t xml:space="preserve">18) </w:t>
      </w:r>
      <w:r w:rsidRPr="00B668CA">
        <w:rPr>
          <w:sz w:val="24"/>
          <w:szCs w:val="24"/>
          <w:lang w:val="en-US"/>
        </w:rPr>
        <w:t>How do MBA programs fare in terms of net-zero teaching and international board diversity?</w:t>
      </w:r>
    </w:p>
    <w:p w14:paraId="5375B24A" w14:textId="192EA62D" w:rsidR="0046697E" w:rsidRPr="00B668CA" w:rsidRDefault="0046697E" w:rsidP="0046697E">
      <w:pPr>
        <w:pStyle w:val="BodyText"/>
        <w:rPr>
          <w:sz w:val="24"/>
          <w:szCs w:val="24"/>
          <w:lang w:val="en-US"/>
        </w:rPr>
      </w:pPr>
      <w:r>
        <w:rPr>
          <w:sz w:val="24"/>
          <w:szCs w:val="24"/>
          <w:lang w:val="en-US"/>
        </w:rPr>
        <w:t xml:space="preserve">A) </w:t>
      </w:r>
      <w:r w:rsidRPr="00B668CA">
        <w:rPr>
          <w:sz w:val="24"/>
          <w:szCs w:val="24"/>
          <w:lang w:val="en-US"/>
        </w:rPr>
        <w:t>Correlation Coefficient (ESG and net-zero teaching rank vs. international board diversity): -0.181</w:t>
      </w:r>
    </w:p>
    <w:p w14:paraId="65459BD8" w14:textId="77777777" w:rsidR="0046697E" w:rsidRDefault="0046697E" w:rsidP="0046697E">
      <w:pPr>
        <w:pStyle w:val="BodyText"/>
        <w:rPr>
          <w:sz w:val="24"/>
          <w:szCs w:val="24"/>
          <w:lang w:val="en-US"/>
        </w:rPr>
      </w:pPr>
      <w:r w:rsidRPr="00B668CA">
        <w:rPr>
          <w:sz w:val="24"/>
          <w:szCs w:val="24"/>
          <w:lang w:val="en-US"/>
        </w:rPr>
        <w:t>The correlation coefficient indicates the strength and direction of the linear relationship between the two variables. In this case, there is a weak negative correlation between ESG and net-zero teaching rank and international board diversity. This means that as the ESG and net-zero teaching rank tends to increase, international board diversity tends to decrease slightly, but the relationship is not very strong.</w:t>
      </w:r>
    </w:p>
    <w:p w14:paraId="3A789AF1" w14:textId="77777777" w:rsidR="0046697E" w:rsidRDefault="0046697E" w:rsidP="0046697E">
      <w:pPr>
        <w:pStyle w:val="BodyText"/>
        <w:rPr>
          <w:sz w:val="24"/>
          <w:szCs w:val="24"/>
          <w:lang w:val="en-US"/>
        </w:rPr>
      </w:pPr>
    </w:p>
    <w:p w14:paraId="3FDCD17D" w14:textId="77777777" w:rsidR="0046697E" w:rsidRDefault="0046697E" w:rsidP="0046697E">
      <w:pPr>
        <w:pStyle w:val="ListParagraph"/>
        <w:ind w:left="0"/>
        <w:rPr>
          <w:sz w:val="24"/>
          <w:szCs w:val="24"/>
          <w:lang w:val="en-US"/>
        </w:rPr>
      </w:pPr>
      <w:r>
        <w:rPr>
          <w:sz w:val="24"/>
          <w:szCs w:val="24"/>
          <w:lang w:val="en-US"/>
        </w:rPr>
        <w:t xml:space="preserve">19) </w:t>
      </w:r>
      <w:r w:rsidRPr="0085246C">
        <w:rPr>
          <w:sz w:val="24"/>
          <w:szCs w:val="24"/>
          <w:lang w:val="en-US"/>
        </w:rPr>
        <w:t>Is there a relationship between the percentage of female faculty and the ranking of MBA programs?</w:t>
      </w:r>
    </w:p>
    <w:p w14:paraId="155D7C42" w14:textId="77777777" w:rsidR="0046697E" w:rsidRPr="00B668CA" w:rsidRDefault="0046697E" w:rsidP="0046697E">
      <w:pPr>
        <w:pStyle w:val="ListParagraph"/>
        <w:ind w:left="0"/>
        <w:rPr>
          <w:sz w:val="24"/>
          <w:szCs w:val="24"/>
          <w:lang w:val="en-US"/>
        </w:rPr>
      </w:pPr>
      <w:r>
        <w:rPr>
          <w:sz w:val="24"/>
          <w:szCs w:val="24"/>
          <w:lang w:val="en-US"/>
        </w:rPr>
        <w:t xml:space="preserve">A) </w:t>
      </w:r>
      <w:r w:rsidRPr="00B668CA">
        <w:rPr>
          <w:sz w:val="24"/>
          <w:szCs w:val="24"/>
          <w:lang w:val="en-US"/>
        </w:rPr>
        <w:t>Correlation Coefficient (Rank vs. Female faculty %): -0.206</w:t>
      </w:r>
    </w:p>
    <w:p w14:paraId="3E74AD45" w14:textId="77777777" w:rsidR="0046697E" w:rsidRPr="00B668CA" w:rsidRDefault="0046697E" w:rsidP="0046697E">
      <w:pPr>
        <w:pStyle w:val="ListParagraph"/>
        <w:rPr>
          <w:sz w:val="24"/>
          <w:szCs w:val="24"/>
          <w:lang w:val="en-US"/>
        </w:rPr>
      </w:pPr>
    </w:p>
    <w:p w14:paraId="1D27F9E0" w14:textId="77777777" w:rsidR="0046697E" w:rsidRDefault="0046697E" w:rsidP="0046697E">
      <w:pPr>
        <w:pStyle w:val="ListParagraph"/>
        <w:ind w:left="0"/>
        <w:rPr>
          <w:sz w:val="24"/>
          <w:szCs w:val="24"/>
          <w:lang w:val="en-US"/>
        </w:rPr>
      </w:pPr>
      <w:r w:rsidRPr="00B668CA">
        <w:rPr>
          <w:sz w:val="24"/>
          <w:szCs w:val="24"/>
          <w:lang w:val="en-US"/>
        </w:rPr>
        <w:t>The correlation coefficient is approximately -0.206, which suggests a weak negative correlation between the percentage of female faculty and the ranking of MBA programs. This means that as the percentage of female faculty increases, the ranking tends to be slightly lower, but the relationship is not very strong</w:t>
      </w:r>
    </w:p>
    <w:p w14:paraId="21A9B6A2" w14:textId="77777777" w:rsidR="0046697E" w:rsidRDefault="0046697E" w:rsidP="0046697E">
      <w:pPr>
        <w:pStyle w:val="ListParagraph"/>
        <w:ind w:left="0"/>
        <w:rPr>
          <w:sz w:val="24"/>
          <w:szCs w:val="24"/>
          <w:lang w:val="en-US"/>
        </w:rPr>
      </w:pPr>
    </w:p>
    <w:p w14:paraId="06D0176F" w14:textId="77777777" w:rsidR="0046697E" w:rsidRDefault="0046697E" w:rsidP="0046697E">
      <w:pPr>
        <w:pStyle w:val="ListParagraph"/>
        <w:ind w:left="0"/>
        <w:rPr>
          <w:sz w:val="24"/>
          <w:szCs w:val="24"/>
          <w:lang w:val="en-US"/>
        </w:rPr>
      </w:pPr>
      <w:r>
        <w:rPr>
          <w:sz w:val="24"/>
          <w:szCs w:val="24"/>
          <w:lang w:val="en-US"/>
        </w:rPr>
        <w:t>20)</w:t>
      </w:r>
      <w:r w:rsidRPr="00B668CA">
        <w:rPr>
          <w:sz w:val="24"/>
          <w:szCs w:val="24"/>
          <w:lang w:val="en-US"/>
        </w:rPr>
        <w:t xml:space="preserve"> </w:t>
      </w:r>
      <w:r w:rsidRPr="0085246C">
        <w:rPr>
          <w:sz w:val="24"/>
          <w:szCs w:val="24"/>
          <w:lang w:val="en-US"/>
        </w:rPr>
        <w:t>What insights can be gained from comparing the rankings in 2021, 2022, and 2023, and are there any consistent trends or outliers?</w:t>
      </w:r>
    </w:p>
    <w:p w14:paraId="781FA1BC" w14:textId="77777777" w:rsidR="0046697E" w:rsidRPr="00B668CA" w:rsidRDefault="0046697E" w:rsidP="0046697E">
      <w:pPr>
        <w:pStyle w:val="ListParagraph"/>
        <w:ind w:left="0"/>
        <w:rPr>
          <w:sz w:val="24"/>
          <w:szCs w:val="24"/>
          <w:lang w:val="en-US"/>
        </w:rPr>
      </w:pPr>
      <w:r>
        <w:rPr>
          <w:sz w:val="24"/>
          <w:szCs w:val="24"/>
          <w:lang w:val="en-US"/>
        </w:rPr>
        <w:lastRenderedPageBreak/>
        <w:t xml:space="preserve">A) </w:t>
      </w:r>
      <w:r w:rsidRPr="00B668CA">
        <w:rPr>
          <w:sz w:val="24"/>
          <w:szCs w:val="24"/>
          <w:lang w:val="en-US"/>
        </w:rPr>
        <w:t>Analyzing the rankings for 2021, 2022, and 2023, we can gain several insights:</w:t>
      </w:r>
    </w:p>
    <w:p w14:paraId="708CB423" w14:textId="77777777" w:rsidR="0046697E" w:rsidRPr="00B668CA" w:rsidRDefault="0046697E" w:rsidP="0046697E">
      <w:pPr>
        <w:pStyle w:val="ListParagraph"/>
        <w:rPr>
          <w:sz w:val="24"/>
          <w:szCs w:val="24"/>
          <w:lang w:val="en-US"/>
        </w:rPr>
      </w:pPr>
    </w:p>
    <w:p w14:paraId="60E792E1" w14:textId="77777777" w:rsidR="0046697E" w:rsidRPr="00B668CA" w:rsidRDefault="0046697E" w:rsidP="0046697E">
      <w:pPr>
        <w:pStyle w:val="ListParagraph"/>
        <w:ind w:left="0"/>
        <w:rPr>
          <w:sz w:val="24"/>
          <w:szCs w:val="24"/>
          <w:u w:val="single"/>
          <w:lang w:val="en-US"/>
        </w:rPr>
      </w:pPr>
      <w:r w:rsidRPr="00B668CA">
        <w:rPr>
          <w:sz w:val="24"/>
          <w:szCs w:val="24"/>
          <w:u w:val="single"/>
          <w:lang w:val="en-US"/>
        </w:rPr>
        <w:t>Consistency in Top Schools:</w:t>
      </w:r>
    </w:p>
    <w:p w14:paraId="2EFABECC" w14:textId="77777777" w:rsidR="0046697E" w:rsidRPr="00B668CA" w:rsidRDefault="0046697E" w:rsidP="0046697E">
      <w:pPr>
        <w:pStyle w:val="ListParagraph"/>
        <w:numPr>
          <w:ilvl w:val="0"/>
          <w:numId w:val="40"/>
        </w:numPr>
        <w:rPr>
          <w:sz w:val="24"/>
          <w:szCs w:val="24"/>
          <w:lang w:val="en-US"/>
        </w:rPr>
      </w:pPr>
      <w:r w:rsidRPr="00B668CA">
        <w:rPr>
          <w:sz w:val="24"/>
          <w:szCs w:val="24"/>
          <w:lang w:val="en-US"/>
        </w:rPr>
        <w:t>Columbia Business School consistently holds the top rank in all three years.</w:t>
      </w:r>
    </w:p>
    <w:p w14:paraId="647651A7" w14:textId="77777777" w:rsidR="0046697E" w:rsidRPr="00B668CA" w:rsidRDefault="0046697E" w:rsidP="0046697E">
      <w:pPr>
        <w:pStyle w:val="ListParagraph"/>
        <w:numPr>
          <w:ilvl w:val="0"/>
          <w:numId w:val="40"/>
        </w:numPr>
        <w:rPr>
          <w:sz w:val="24"/>
          <w:szCs w:val="24"/>
          <w:lang w:val="en-US"/>
        </w:rPr>
      </w:pPr>
      <w:r w:rsidRPr="00B668CA">
        <w:rPr>
          <w:sz w:val="24"/>
          <w:szCs w:val="24"/>
          <w:lang w:val="en-US"/>
        </w:rPr>
        <w:t>Insead maintains a strong position within the top 3 in all three years.</w:t>
      </w:r>
    </w:p>
    <w:p w14:paraId="2A2760B1" w14:textId="77777777" w:rsidR="0046697E" w:rsidRPr="00B668CA" w:rsidRDefault="0046697E" w:rsidP="0046697E">
      <w:pPr>
        <w:pStyle w:val="ListParagraph"/>
        <w:numPr>
          <w:ilvl w:val="0"/>
          <w:numId w:val="40"/>
        </w:numPr>
        <w:rPr>
          <w:sz w:val="24"/>
          <w:szCs w:val="24"/>
          <w:lang w:val="en-US"/>
        </w:rPr>
      </w:pPr>
      <w:r w:rsidRPr="00B668CA">
        <w:rPr>
          <w:sz w:val="24"/>
          <w:szCs w:val="24"/>
          <w:lang w:val="en-US"/>
        </w:rPr>
        <w:t>Iese Business School sees an improvement from 2021 to 2022 and remains in the top 3 in 2023.</w:t>
      </w:r>
    </w:p>
    <w:p w14:paraId="43B524CB" w14:textId="77777777" w:rsidR="0046697E" w:rsidRPr="00B668CA" w:rsidRDefault="0046697E" w:rsidP="0046697E">
      <w:pPr>
        <w:pStyle w:val="ListParagraph"/>
        <w:ind w:left="0"/>
        <w:rPr>
          <w:sz w:val="24"/>
          <w:szCs w:val="24"/>
          <w:u w:val="single"/>
          <w:lang w:val="en-US"/>
        </w:rPr>
      </w:pPr>
      <w:r w:rsidRPr="00B668CA">
        <w:rPr>
          <w:sz w:val="24"/>
          <w:szCs w:val="24"/>
          <w:u w:val="single"/>
          <w:lang w:val="en-US"/>
        </w:rPr>
        <w:t>Harvard and Stanford:</w:t>
      </w:r>
    </w:p>
    <w:p w14:paraId="175145F5" w14:textId="77777777" w:rsidR="0046697E" w:rsidRPr="00B668CA" w:rsidRDefault="0046697E" w:rsidP="0046697E">
      <w:pPr>
        <w:pStyle w:val="ListParagraph"/>
        <w:numPr>
          <w:ilvl w:val="0"/>
          <w:numId w:val="41"/>
        </w:numPr>
        <w:rPr>
          <w:sz w:val="24"/>
          <w:szCs w:val="24"/>
          <w:lang w:val="en-US"/>
        </w:rPr>
      </w:pPr>
      <w:r w:rsidRPr="00B668CA">
        <w:rPr>
          <w:sz w:val="24"/>
          <w:szCs w:val="24"/>
          <w:lang w:val="en-US"/>
        </w:rPr>
        <w:t>Harvard Business School was ranked 3rd in both 2021 and 2022, but it did not have a ranking in 2023.</w:t>
      </w:r>
    </w:p>
    <w:p w14:paraId="23F5830D" w14:textId="77777777" w:rsidR="0046697E" w:rsidRPr="00B668CA" w:rsidRDefault="0046697E" w:rsidP="0046697E">
      <w:pPr>
        <w:pStyle w:val="ListParagraph"/>
        <w:numPr>
          <w:ilvl w:val="0"/>
          <w:numId w:val="41"/>
        </w:numPr>
        <w:rPr>
          <w:sz w:val="24"/>
          <w:szCs w:val="24"/>
          <w:lang w:val="en-US"/>
        </w:rPr>
      </w:pPr>
      <w:r w:rsidRPr="00B668CA">
        <w:rPr>
          <w:sz w:val="24"/>
          <w:szCs w:val="24"/>
          <w:lang w:val="en-US"/>
        </w:rPr>
        <w:t>Stanford Graduate School of Business ranked 6th in 2022 but also did not have a ranking in 2023.</w:t>
      </w:r>
    </w:p>
    <w:p w14:paraId="1CB1424C" w14:textId="77777777" w:rsidR="0046697E" w:rsidRPr="00B668CA" w:rsidRDefault="0046697E" w:rsidP="0046697E">
      <w:pPr>
        <w:pStyle w:val="ListParagraph"/>
        <w:ind w:left="0"/>
        <w:rPr>
          <w:sz w:val="24"/>
          <w:szCs w:val="24"/>
          <w:u w:val="single"/>
          <w:lang w:val="en-US"/>
        </w:rPr>
      </w:pPr>
      <w:r w:rsidRPr="00B668CA">
        <w:rPr>
          <w:sz w:val="24"/>
          <w:szCs w:val="24"/>
          <w:u w:val="single"/>
          <w:lang w:val="en-US"/>
        </w:rPr>
        <w:t>Shifting Rankings:</w:t>
      </w:r>
    </w:p>
    <w:p w14:paraId="57491667" w14:textId="77777777" w:rsidR="0046697E" w:rsidRPr="00B668CA" w:rsidRDefault="0046697E" w:rsidP="0046697E">
      <w:pPr>
        <w:pStyle w:val="ListParagraph"/>
        <w:ind w:left="0"/>
        <w:rPr>
          <w:sz w:val="24"/>
          <w:szCs w:val="24"/>
          <w:lang w:val="en-US"/>
        </w:rPr>
      </w:pPr>
      <w:r w:rsidRPr="00B668CA">
        <w:rPr>
          <w:sz w:val="24"/>
          <w:szCs w:val="24"/>
          <w:lang w:val="en-US"/>
        </w:rPr>
        <w:t>Several schools have variable rankings across the three years. For example, Northwestern University, Kellogg School of Management, and Duke University's Fuqua School of Business experienced fluctuations in their rankings.</w:t>
      </w:r>
    </w:p>
    <w:p w14:paraId="29ED617C" w14:textId="77777777" w:rsidR="0046697E" w:rsidRPr="00B668CA" w:rsidRDefault="0046697E" w:rsidP="0046697E">
      <w:pPr>
        <w:pStyle w:val="ListParagraph"/>
        <w:ind w:left="0"/>
        <w:rPr>
          <w:sz w:val="24"/>
          <w:szCs w:val="24"/>
          <w:u w:val="single"/>
          <w:lang w:val="en-US"/>
        </w:rPr>
      </w:pPr>
      <w:r w:rsidRPr="00B668CA">
        <w:rPr>
          <w:sz w:val="24"/>
          <w:szCs w:val="24"/>
          <w:u w:val="single"/>
          <w:lang w:val="en-US"/>
        </w:rPr>
        <w:t>Improved Rankings:</w:t>
      </w:r>
    </w:p>
    <w:p w14:paraId="12C19363" w14:textId="77777777" w:rsidR="0046697E" w:rsidRPr="00B668CA" w:rsidRDefault="0046697E" w:rsidP="0046697E">
      <w:pPr>
        <w:pStyle w:val="ListParagraph"/>
        <w:numPr>
          <w:ilvl w:val="0"/>
          <w:numId w:val="42"/>
        </w:numPr>
        <w:rPr>
          <w:sz w:val="24"/>
          <w:szCs w:val="24"/>
          <w:lang w:val="en-US"/>
        </w:rPr>
      </w:pPr>
      <w:r w:rsidRPr="00B668CA">
        <w:rPr>
          <w:sz w:val="24"/>
          <w:szCs w:val="24"/>
          <w:lang w:val="en-US"/>
        </w:rPr>
        <w:t>Some schools, like Dartmouth College: Tuck and London Business School, improved their rankings from 2021 to 2022 but may have seen a slight decrease in 2023.</w:t>
      </w:r>
    </w:p>
    <w:p w14:paraId="273FFF6E" w14:textId="77777777" w:rsidR="0046697E" w:rsidRPr="00B668CA" w:rsidRDefault="0046697E" w:rsidP="0046697E">
      <w:pPr>
        <w:pStyle w:val="ListParagraph"/>
        <w:numPr>
          <w:ilvl w:val="0"/>
          <w:numId w:val="42"/>
        </w:numPr>
        <w:rPr>
          <w:sz w:val="24"/>
          <w:szCs w:val="24"/>
          <w:lang w:val="en-US"/>
        </w:rPr>
      </w:pPr>
      <w:r w:rsidRPr="00B668CA">
        <w:rPr>
          <w:sz w:val="24"/>
          <w:szCs w:val="24"/>
          <w:lang w:val="en-US"/>
        </w:rPr>
        <w:t>Schools with Consistently Lower Rankings:</w:t>
      </w:r>
    </w:p>
    <w:p w14:paraId="5D36D6DB" w14:textId="77777777" w:rsidR="0046697E" w:rsidRPr="00B668CA" w:rsidRDefault="0046697E" w:rsidP="0046697E">
      <w:pPr>
        <w:pStyle w:val="ListParagraph"/>
        <w:numPr>
          <w:ilvl w:val="0"/>
          <w:numId w:val="42"/>
        </w:numPr>
        <w:rPr>
          <w:sz w:val="24"/>
          <w:szCs w:val="24"/>
          <w:lang w:val="en-US"/>
        </w:rPr>
      </w:pPr>
      <w:r w:rsidRPr="00B668CA">
        <w:rPr>
          <w:sz w:val="24"/>
          <w:szCs w:val="24"/>
          <w:lang w:val="en-US"/>
        </w:rPr>
        <w:t>Schools like Queen's University: Smith and Boston College: Carroll consistently rank toward the bottom in all three years.</w:t>
      </w:r>
    </w:p>
    <w:p w14:paraId="1BDD7CBB" w14:textId="77777777" w:rsidR="0046697E" w:rsidRPr="00B668CA" w:rsidRDefault="0046697E" w:rsidP="0046697E">
      <w:pPr>
        <w:pStyle w:val="ListParagraph"/>
        <w:ind w:left="0"/>
        <w:rPr>
          <w:sz w:val="24"/>
          <w:szCs w:val="24"/>
          <w:u w:val="single"/>
          <w:lang w:val="en-US"/>
        </w:rPr>
      </w:pPr>
      <w:r w:rsidRPr="00B668CA">
        <w:rPr>
          <w:sz w:val="24"/>
          <w:szCs w:val="24"/>
          <w:u w:val="single"/>
          <w:lang w:val="en-US"/>
        </w:rPr>
        <w:t>New Entrants and Exits:</w:t>
      </w:r>
    </w:p>
    <w:p w14:paraId="1B06DE5D" w14:textId="77777777" w:rsidR="0046697E" w:rsidRPr="00B668CA" w:rsidRDefault="0046697E" w:rsidP="0046697E">
      <w:pPr>
        <w:pStyle w:val="ListParagraph"/>
        <w:ind w:left="0"/>
        <w:rPr>
          <w:sz w:val="24"/>
          <w:szCs w:val="24"/>
          <w:lang w:val="en-US"/>
        </w:rPr>
      </w:pPr>
      <w:r w:rsidRPr="00B668CA">
        <w:rPr>
          <w:sz w:val="24"/>
          <w:szCs w:val="24"/>
          <w:lang w:val="en-US"/>
        </w:rPr>
        <w:t>Several schools, such as Birmingham Business School, Frankfurt School of Finance and Management, Trinity College Dublin, and The Lisbon MBA Catolica | Nova, do not have rankings for all three years, indicating that they may not have participated or provided data in some years.</w:t>
      </w:r>
    </w:p>
    <w:p w14:paraId="718D53C0" w14:textId="77777777" w:rsidR="0046697E" w:rsidRPr="00B668CA" w:rsidRDefault="0046697E" w:rsidP="0046697E">
      <w:pPr>
        <w:pStyle w:val="ListParagraph"/>
        <w:ind w:left="0"/>
        <w:rPr>
          <w:sz w:val="24"/>
          <w:szCs w:val="24"/>
          <w:u w:val="single"/>
          <w:lang w:val="en-US"/>
        </w:rPr>
      </w:pPr>
      <w:r w:rsidRPr="00B668CA">
        <w:rPr>
          <w:sz w:val="24"/>
          <w:szCs w:val="24"/>
          <w:u w:val="single"/>
          <w:lang w:val="en-US"/>
        </w:rPr>
        <w:t>Notable Outliers:</w:t>
      </w:r>
    </w:p>
    <w:p w14:paraId="55D2CEE8" w14:textId="77777777" w:rsidR="0046697E" w:rsidRDefault="0046697E" w:rsidP="0046697E">
      <w:pPr>
        <w:pStyle w:val="ListParagraph"/>
        <w:ind w:left="0"/>
        <w:rPr>
          <w:sz w:val="24"/>
          <w:szCs w:val="24"/>
          <w:lang w:val="en-US"/>
        </w:rPr>
      </w:pPr>
      <w:r w:rsidRPr="00B668CA">
        <w:rPr>
          <w:sz w:val="24"/>
          <w:szCs w:val="24"/>
          <w:lang w:val="en-US"/>
        </w:rPr>
        <w:t>There are some outliers where schools have significant changes in rankings between 2021, 2022, and 2023. For instance, Rice University: Jones significantly improved its ranking from 2021 to 2022 but experienced a drop in 2023. This suggests fluctuations in their performance.</w:t>
      </w:r>
    </w:p>
    <w:p w14:paraId="66F3F382" w14:textId="77777777" w:rsidR="0046697E" w:rsidRDefault="0046697E" w:rsidP="0046697E">
      <w:pPr>
        <w:pStyle w:val="ListParagraph"/>
        <w:ind w:left="0"/>
        <w:rPr>
          <w:sz w:val="24"/>
          <w:szCs w:val="24"/>
          <w:lang w:val="en-US"/>
        </w:rPr>
      </w:pPr>
    </w:p>
    <w:p w14:paraId="0298E49B" w14:textId="77777777" w:rsidR="0046697E" w:rsidRDefault="0046697E" w:rsidP="0046697E">
      <w:pPr>
        <w:pStyle w:val="ListParagraph"/>
        <w:ind w:left="0"/>
        <w:rPr>
          <w:sz w:val="24"/>
          <w:szCs w:val="24"/>
          <w:lang w:val="en-US"/>
        </w:rPr>
      </w:pPr>
    </w:p>
    <w:p w14:paraId="530FCA55" w14:textId="4400C95A" w:rsidR="0046697E" w:rsidRDefault="0046697E" w:rsidP="0046697E">
      <w:pPr>
        <w:pStyle w:val="ListParagraph"/>
        <w:ind w:left="0"/>
        <w:rPr>
          <w:sz w:val="32"/>
          <w:szCs w:val="32"/>
          <w:u w:val="single"/>
        </w:rPr>
      </w:pPr>
      <w:r w:rsidRPr="0046697E">
        <w:rPr>
          <w:sz w:val="32"/>
          <w:szCs w:val="32"/>
          <w:u w:val="single"/>
        </w:rPr>
        <w:t>Univariate Analysis</w:t>
      </w:r>
      <w:r>
        <w:rPr>
          <w:sz w:val="32"/>
          <w:szCs w:val="32"/>
          <w:u w:val="single"/>
        </w:rPr>
        <w:t>:</w:t>
      </w:r>
    </w:p>
    <w:p w14:paraId="4D25E0AE" w14:textId="77777777" w:rsidR="0046697E" w:rsidRDefault="0046697E" w:rsidP="0046697E">
      <w:pPr>
        <w:pStyle w:val="ListParagraph"/>
        <w:ind w:left="0"/>
        <w:rPr>
          <w:lang w:val="en-US"/>
        </w:rPr>
      </w:pPr>
    </w:p>
    <w:p w14:paraId="24E4DAA9" w14:textId="3E4D43A2" w:rsidR="0046697E" w:rsidRDefault="0046697E" w:rsidP="0046697E">
      <w:pPr>
        <w:pStyle w:val="ListParagraph"/>
        <w:ind w:left="0"/>
        <w:rPr>
          <w:lang w:val="en-US"/>
        </w:rPr>
      </w:pPr>
      <w:r>
        <w:rPr>
          <w:lang w:val="en-US"/>
        </w:rPr>
        <w:t>Univariate analysis explores each variable in the dataset, separately.</w:t>
      </w:r>
    </w:p>
    <w:p w14:paraId="5043D8EB" w14:textId="1E2DE4DC" w:rsidR="00E62CB3" w:rsidRDefault="00E62CB3" w:rsidP="0046697E">
      <w:pPr>
        <w:pStyle w:val="ListParagraph"/>
        <w:ind w:left="0"/>
        <w:rPr>
          <w:lang w:val="en-US"/>
        </w:rPr>
      </w:pPr>
      <w:r>
        <w:t xml:space="preserve">In this we </w:t>
      </w:r>
      <w:r w:rsidR="00CC7D9A">
        <w:t xml:space="preserve">use </w:t>
      </w:r>
      <w:r>
        <w:t>appropriate visualizations (histograms, box plots, etc.) to explore their distributions.</w:t>
      </w:r>
    </w:p>
    <w:p w14:paraId="6E1CC09B" w14:textId="77777777" w:rsidR="0046697E" w:rsidRDefault="0046697E" w:rsidP="0046697E">
      <w:pPr>
        <w:pStyle w:val="ListParagraph"/>
        <w:ind w:left="0"/>
        <w:rPr>
          <w:lang w:val="en-US"/>
        </w:rPr>
      </w:pPr>
    </w:p>
    <w:p w14:paraId="44B156ED" w14:textId="77777777" w:rsidR="0046697E" w:rsidRDefault="0046697E" w:rsidP="0046697E">
      <w:pPr>
        <w:pStyle w:val="ListParagraph"/>
        <w:ind w:left="0"/>
        <w:rPr>
          <w:lang w:val="en-US"/>
        </w:rPr>
      </w:pPr>
    </w:p>
    <w:p w14:paraId="28D4386C" w14:textId="77777777" w:rsidR="00FE02DD" w:rsidRDefault="00FE02DD" w:rsidP="0046697E">
      <w:pPr>
        <w:pStyle w:val="ListParagraph"/>
        <w:ind w:left="0"/>
        <w:rPr>
          <w:lang w:val="en-US"/>
        </w:rPr>
      </w:pPr>
    </w:p>
    <w:p w14:paraId="463ABAF9" w14:textId="67EC761A" w:rsidR="00FE02DD" w:rsidRDefault="00FE02DD" w:rsidP="00FE02DD">
      <w:pPr>
        <w:pStyle w:val="ListParagraph"/>
        <w:numPr>
          <w:ilvl w:val="0"/>
          <w:numId w:val="43"/>
        </w:numPr>
        <w:rPr>
          <w:lang w:val="en-US"/>
        </w:rPr>
      </w:pPr>
      <w:r>
        <w:rPr>
          <w:lang w:val="en-US"/>
        </w:rPr>
        <w:t xml:space="preserve">Let’s, first look at </w:t>
      </w:r>
      <w:r>
        <w:t>MBA programs rank in terms of international faculty diversity</w:t>
      </w:r>
    </w:p>
    <w:p w14:paraId="3490FA8F" w14:textId="77777777" w:rsidR="00FE02DD" w:rsidRDefault="00FE02DD" w:rsidP="0046697E">
      <w:pPr>
        <w:pStyle w:val="ListParagraph"/>
        <w:ind w:left="0"/>
        <w:rPr>
          <w:lang w:val="en-US"/>
        </w:rPr>
      </w:pPr>
    </w:p>
    <w:p w14:paraId="5E1F93A0" w14:textId="7C6F5BEE" w:rsidR="00FE02DD" w:rsidRDefault="00FE02DD" w:rsidP="00FE02DD">
      <w:pPr>
        <w:pStyle w:val="ListParagraph"/>
        <w:ind w:left="0"/>
        <w:jc w:val="center"/>
        <w:rPr>
          <w:lang w:val="en-US"/>
        </w:rPr>
      </w:pPr>
      <w:r>
        <w:rPr>
          <w:noProof/>
        </w:rPr>
        <w:lastRenderedPageBreak/>
        <w:drawing>
          <wp:inline distT="0" distB="0" distL="0" distR="0" wp14:anchorId="5726AE7F" wp14:editId="020133DA">
            <wp:extent cx="5334000" cy="3182062"/>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48" name="Picture" descr="25689324cbf8272cbc29ece4260a56d31a32ff46.png"/>
                    <pic:cNvPicPr>
                      <a:picLocks noChangeAspect="1" noChangeArrowheads="1"/>
                    </pic:cNvPicPr>
                  </pic:nvPicPr>
                  <pic:blipFill>
                    <a:blip r:embed="rId6"/>
                    <a:stretch>
                      <a:fillRect/>
                    </a:stretch>
                  </pic:blipFill>
                  <pic:spPr bwMode="auto">
                    <a:xfrm>
                      <a:off x="0" y="0"/>
                      <a:ext cx="5334000" cy="3182062"/>
                    </a:xfrm>
                    <a:prstGeom prst="rect">
                      <a:avLst/>
                    </a:prstGeom>
                    <a:noFill/>
                    <a:ln w="9525">
                      <a:noFill/>
                      <a:headEnd/>
                      <a:tailEnd/>
                    </a:ln>
                  </pic:spPr>
                </pic:pic>
              </a:graphicData>
            </a:graphic>
          </wp:inline>
        </w:drawing>
      </w:r>
    </w:p>
    <w:p w14:paraId="7794E3DB" w14:textId="77777777" w:rsidR="00FE02DD" w:rsidRDefault="00FE02DD" w:rsidP="0046697E">
      <w:pPr>
        <w:pStyle w:val="ListParagraph"/>
        <w:ind w:left="0"/>
        <w:rPr>
          <w:lang w:val="en-US"/>
        </w:rPr>
      </w:pPr>
    </w:p>
    <w:p w14:paraId="737A9C35" w14:textId="77777777" w:rsidR="00FE02DD" w:rsidRDefault="00FE02DD" w:rsidP="0046697E">
      <w:pPr>
        <w:pStyle w:val="ListParagraph"/>
        <w:ind w:left="0"/>
        <w:rPr>
          <w:lang w:val="en-US"/>
        </w:rPr>
      </w:pPr>
    </w:p>
    <w:p w14:paraId="2232805A" w14:textId="5F581DF5" w:rsidR="00FE02DD" w:rsidRDefault="00FE02DD" w:rsidP="00FE02DD">
      <w:pPr>
        <w:pStyle w:val="ListParagraph"/>
        <w:numPr>
          <w:ilvl w:val="0"/>
          <w:numId w:val="43"/>
        </w:numPr>
        <w:rPr>
          <w:lang w:val="en-US"/>
        </w:rPr>
      </w:pPr>
      <w:r>
        <w:rPr>
          <w:lang w:val="en-US"/>
        </w:rPr>
        <w:t xml:space="preserve">Now let’s look at, </w:t>
      </w:r>
      <w:r>
        <w:t>distribution of post-MBA salaries among the top-ranked schools</w:t>
      </w:r>
    </w:p>
    <w:p w14:paraId="0045D1F3" w14:textId="77777777" w:rsidR="00FE02DD" w:rsidRDefault="00FE02DD" w:rsidP="0046697E">
      <w:pPr>
        <w:pStyle w:val="ListParagraph"/>
        <w:ind w:left="0"/>
        <w:rPr>
          <w:lang w:val="en-US"/>
        </w:rPr>
      </w:pPr>
    </w:p>
    <w:p w14:paraId="771CE368" w14:textId="77777777" w:rsidR="00FE02DD" w:rsidRDefault="00FE02DD" w:rsidP="0046697E">
      <w:pPr>
        <w:pStyle w:val="ListParagraph"/>
        <w:ind w:left="0"/>
        <w:rPr>
          <w:lang w:val="en-US"/>
        </w:rPr>
      </w:pPr>
    </w:p>
    <w:p w14:paraId="6559A2E9" w14:textId="3ACBB76F" w:rsidR="00FE02DD" w:rsidRDefault="00FE02DD" w:rsidP="00FE02DD">
      <w:pPr>
        <w:pStyle w:val="ListParagraph"/>
        <w:ind w:left="0"/>
        <w:jc w:val="center"/>
        <w:rPr>
          <w:lang w:val="en-US"/>
        </w:rPr>
      </w:pPr>
      <w:r>
        <w:rPr>
          <w:noProof/>
        </w:rPr>
        <w:drawing>
          <wp:inline distT="0" distB="0" distL="0" distR="0" wp14:anchorId="344901A7" wp14:editId="3BCDC4D4">
            <wp:extent cx="4768850" cy="4121150"/>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55" name="Picture" descr="f1b0324dc5ab6728871dcb0dd5625f47c5469c55.png"/>
                    <pic:cNvPicPr>
                      <a:picLocks noChangeAspect="1" noChangeArrowheads="1"/>
                    </pic:cNvPicPr>
                  </pic:nvPicPr>
                  <pic:blipFill>
                    <a:blip r:embed="rId7"/>
                    <a:stretch>
                      <a:fillRect/>
                    </a:stretch>
                  </pic:blipFill>
                  <pic:spPr bwMode="auto">
                    <a:xfrm>
                      <a:off x="0" y="0"/>
                      <a:ext cx="4768978" cy="4121261"/>
                    </a:xfrm>
                    <a:prstGeom prst="rect">
                      <a:avLst/>
                    </a:prstGeom>
                    <a:noFill/>
                    <a:ln w="9525">
                      <a:noFill/>
                      <a:headEnd/>
                      <a:tailEnd/>
                    </a:ln>
                  </pic:spPr>
                </pic:pic>
              </a:graphicData>
            </a:graphic>
          </wp:inline>
        </w:drawing>
      </w:r>
    </w:p>
    <w:p w14:paraId="2185B895" w14:textId="77777777" w:rsidR="00FE02DD" w:rsidRDefault="00FE02DD" w:rsidP="00FE02DD">
      <w:pPr>
        <w:pStyle w:val="ListParagraph"/>
        <w:ind w:left="0"/>
        <w:rPr>
          <w:lang w:val="en-US"/>
        </w:rPr>
      </w:pPr>
    </w:p>
    <w:p w14:paraId="2A5B719C" w14:textId="77777777" w:rsidR="00FE02DD" w:rsidRDefault="00FE02DD" w:rsidP="00FE02DD">
      <w:pPr>
        <w:pStyle w:val="ListParagraph"/>
        <w:ind w:left="0"/>
        <w:rPr>
          <w:lang w:val="en-US"/>
        </w:rPr>
      </w:pPr>
    </w:p>
    <w:p w14:paraId="66C01091" w14:textId="77777777" w:rsidR="00FE02DD" w:rsidRDefault="00FE02DD" w:rsidP="00FE02DD">
      <w:pPr>
        <w:pStyle w:val="ListParagraph"/>
        <w:ind w:left="0"/>
        <w:rPr>
          <w:lang w:val="en-US"/>
        </w:rPr>
      </w:pPr>
    </w:p>
    <w:p w14:paraId="00F8BE3B" w14:textId="3339D5C9" w:rsidR="00FE02DD" w:rsidRDefault="00FE02DD" w:rsidP="00FE02DD">
      <w:pPr>
        <w:pStyle w:val="ListParagraph"/>
        <w:numPr>
          <w:ilvl w:val="0"/>
          <w:numId w:val="43"/>
        </w:numPr>
        <w:rPr>
          <w:rFonts w:ascii="Helvetica" w:hAnsi="Helvetica" w:cs="Helvetica"/>
          <w:color w:val="000000"/>
          <w:sz w:val="21"/>
          <w:szCs w:val="21"/>
          <w:shd w:val="clear" w:color="auto" w:fill="FFFFFF"/>
        </w:rPr>
      </w:pPr>
      <w:r>
        <w:rPr>
          <w:lang w:val="en-US"/>
        </w:rPr>
        <w:lastRenderedPageBreak/>
        <w:t xml:space="preserve">Now let’s look at, </w:t>
      </w:r>
      <w:r>
        <w:rPr>
          <w:rFonts w:ascii="Helvetica" w:hAnsi="Helvetica" w:cs="Helvetica"/>
          <w:color w:val="000000"/>
          <w:sz w:val="21"/>
          <w:szCs w:val="21"/>
          <w:shd w:val="clear" w:color="auto" w:fill="FFFFFF"/>
        </w:rPr>
        <w:t>the percentage of female students vary across different MBA programs</w:t>
      </w:r>
    </w:p>
    <w:p w14:paraId="05BA1A49" w14:textId="77777777" w:rsidR="00FE02DD" w:rsidRDefault="00FE02DD" w:rsidP="00FE02DD">
      <w:pPr>
        <w:pStyle w:val="ListParagraph"/>
        <w:ind w:left="0"/>
        <w:rPr>
          <w:rFonts w:ascii="Helvetica" w:hAnsi="Helvetica" w:cs="Helvetica"/>
          <w:color w:val="000000"/>
          <w:sz w:val="21"/>
          <w:szCs w:val="21"/>
          <w:shd w:val="clear" w:color="auto" w:fill="FFFFFF"/>
        </w:rPr>
      </w:pPr>
    </w:p>
    <w:p w14:paraId="4145928C" w14:textId="2513E1D9" w:rsidR="00FE02DD" w:rsidRDefault="00FE02DD" w:rsidP="00FE02DD">
      <w:pPr>
        <w:pStyle w:val="ListParagraph"/>
        <w:ind w:left="0"/>
        <w:jc w:val="center"/>
        <w:rPr>
          <w:lang w:val="en-US"/>
        </w:rPr>
      </w:pPr>
      <w:r>
        <w:rPr>
          <w:noProof/>
        </w:rPr>
        <w:drawing>
          <wp:inline distT="0" distB="0" distL="0" distR="0" wp14:anchorId="06CC0545" wp14:editId="562A7A60">
            <wp:extent cx="5162550" cy="3613150"/>
            <wp:effectExtent l="0" t="0" r="0" b="6350"/>
            <wp:docPr id="70" name="Picture"/>
            <wp:cNvGraphicFramePr/>
            <a:graphic xmlns:a="http://schemas.openxmlformats.org/drawingml/2006/main">
              <a:graphicData uri="http://schemas.openxmlformats.org/drawingml/2006/picture">
                <pic:pic xmlns:pic="http://schemas.openxmlformats.org/drawingml/2006/picture">
                  <pic:nvPicPr>
                    <pic:cNvPr id="71" name="Picture" descr="40349656b5123025c027a4ee29b1532f441eff87.png"/>
                    <pic:cNvPicPr>
                      <a:picLocks noChangeAspect="1" noChangeArrowheads="1"/>
                    </pic:cNvPicPr>
                  </pic:nvPicPr>
                  <pic:blipFill>
                    <a:blip r:embed="rId8"/>
                    <a:stretch>
                      <a:fillRect/>
                    </a:stretch>
                  </pic:blipFill>
                  <pic:spPr bwMode="auto">
                    <a:xfrm>
                      <a:off x="0" y="0"/>
                      <a:ext cx="5162896" cy="3613392"/>
                    </a:xfrm>
                    <a:prstGeom prst="rect">
                      <a:avLst/>
                    </a:prstGeom>
                    <a:noFill/>
                    <a:ln w="9525">
                      <a:noFill/>
                      <a:headEnd/>
                      <a:tailEnd/>
                    </a:ln>
                  </pic:spPr>
                </pic:pic>
              </a:graphicData>
            </a:graphic>
          </wp:inline>
        </w:drawing>
      </w:r>
    </w:p>
    <w:p w14:paraId="09DC4316" w14:textId="77777777" w:rsidR="00FE02DD" w:rsidRDefault="00FE02DD" w:rsidP="00FE02DD">
      <w:pPr>
        <w:pStyle w:val="ListParagraph"/>
        <w:ind w:left="0"/>
        <w:jc w:val="center"/>
        <w:rPr>
          <w:lang w:val="en-US"/>
        </w:rPr>
      </w:pPr>
    </w:p>
    <w:p w14:paraId="271657F1" w14:textId="5C6178C9" w:rsidR="00FE02DD" w:rsidRDefault="00FE02DD" w:rsidP="00FE02DD">
      <w:pPr>
        <w:pStyle w:val="ListParagraph"/>
        <w:numPr>
          <w:ilvl w:val="0"/>
          <w:numId w:val="43"/>
        </w:numPr>
        <w:rPr>
          <w:rFonts w:ascii="Helvetica" w:hAnsi="Helvetica" w:cs="Helvetica"/>
          <w:color w:val="000000"/>
          <w:sz w:val="21"/>
          <w:szCs w:val="21"/>
          <w:shd w:val="clear" w:color="auto" w:fill="FFFFFF"/>
        </w:rPr>
      </w:pPr>
      <w:r>
        <w:rPr>
          <w:lang w:val="en-US"/>
        </w:rPr>
        <w:t xml:space="preserve">Now let’s look at, </w:t>
      </w:r>
      <w:r>
        <w:rPr>
          <w:rFonts w:ascii="Helvetica" w:hAnsi="Helvetica" w:cs="Helvetica"/>
          <w:color w:val="000000"/>
          <w:sz w:val="21"/>
          <w:szCs w:val="21"/>
          <w:shd w:val="clear" w:color="auto" w:fill="FFFFFF"/>
        </w:rPr>
        <w:t>trends in MBA programs' sector diversity rankings</w:t>
      </w:r>
    </w:p>
    <w:p w14:paraId="3A9C59E3" w14:textId="77777777" w:rsidR="00FE02DD" w:rsidRDefault="00FE02DD" w:rsidP="00FE02DD">
      <w:pPr>
        <w:pStyle w:val="ListParagraph"/>
        <w:ind w:left="0"/>
        <w:rPr>
          <w:rFonts w:ascii="Helvetica" w:hAnsi="Helvetica" w:cs="Helvetica"/>
          <w:color w:val="000000"/>
          <w:sz w:val="21"/>
          <w:szCs w:val="21"/>
          <w:shd w:val="clear" w:color="auto" w:fill="FFFFFF"/>
        </w:rPr>
      </w:pPr>
    </w:p>
    <w:p w14:paraId="498A0902" w14:textId="5C61A14E" w:rsidR="00FE02DD" w:rsidRDefault="00FE02DD" w:rsidP="00FE02DD">
      <w:pPr>
        <w:pStyle w:val="ListParagraph"/>
        <w:ind w:left="0"/>
        <w:jc w:val="center"/>
        <w:rPr>
          <w:lang w:val="en-US"/>
        </w:rPr>
      </w:pPr>
      <w:r>
        <w:rPr>
          <w:noProof/>
        </w:rPr>
        <w:drawing>
          <wp:inline distT="0" distB="0" distL="0" distR="0" wp14:anchorId="28761E68" wp14:editId="567932ED">
            <wp:extent cx="5334000" cy="3420035"/>
            <wp:effectExtent l="0" t="0" r="0" b="0"/>
            <wp:docPr id="76" name="Picture"/>
            <wp:cNvGraphicFramePr/>
            <a:graphic xmlns:a="http://schemas.openxmlformats.org/drawingml/2006/main">
              <a:graphicData uri="http://schemas.openxmlformats.org/drawingml/2006/picture">
                <pic:pic xmlns:pic="http://schemas.openxmlformats.org/drawingml/2006/picture">
                  <pic:nvPicPr>
                    <pic:cNvPr id="77" name="Picture" descr="696f711ba47a318744a80662442b8bc58d9e13bd.png"/>
                    <pic:cNvPicPr>
                      <a:picLocks noChangeAspect="1" noChangeArrowheads="1"/>
                    </pic:cNvPicPr>
                  </pic:nvPicPr>
                  <pic:blipFill>
                    <a:blip r:embed="rId9"/>
                    <a:stretch>
                      <a:fillRect/>
                    </a:stretch>
                  </pic:blipFill>
                  <pic:spPr bwMode="auto">
                    <a:xfrm>
                      <a:off x="0" y="0"/>
                      <a:ext cx="5334000" cy="3420035"/>
                    </a:xfrm>
                    <a:prstGeom prst="rect">
                      <a:avLst/>
                    </a:prstGeom>
                    <a:noFill/>
                    <a:ln w="9525">
                      <a:noFill/>
                      <a:headEnd/>
                      <a:tailEnd/>
                    </a:ln>
                  </pic:spPr>
                </pic:pic>
              </a:graphicData>
            </a:graphic>
          </wp:inline>
        </w:drawing>
      </w:r>
    </w:p>
    <w:p w14:paraId="7C8D3853" w14:textId="77777777" w:rsidR="00FE02DD" w:rsidRDefault="00FE02DD" w:rsidP="00FE02DD">
      <w:pPr>
        <w:pStyle w:val="ListParagraph"/>
        <w:ind w:left="0"/>
        <w:rPr>
          <w:lang w:val="en-US"/>
        </w:rPr>
      </w:pPr>
    </w:p>
    <w:p w14:paraId="0BECA25E" w14:textId="77777777" w:rsidR="00FE02DD" w:rsidRDefault="00FE02DD" w:rsidP="00FE02DD">
      <w:pPr>
        <w:pStyle w:val="ListParagraph"/>
        <w:ind w:left="0"/>
        <w:rPr>
          <w:lang w:val="en-US"/>
        </w:rPr>
      </w:pPr>
    </w:p>
    <w:p w14:paraId="5D88125F" w14:textId="77777777" w:rsidR="00FE02DD" w:rsidRDefault="00FE02DD" w:rsidP="00FE02DD">
      <w:pPr>
        <w:pStyle w:val="ListParagraph"/>
        <w:ind w:left="0"/>
        <w:rPr>
          <w:lang w:val="en-US"/>
        </w:rPr>
      </w:pPr>
    </w:p>
    <w:p w14:paraId="4E52377A" w14:textId="77777777" w:rsidR="00FE02DD" w:rsidRDefault="00FE02DD" w:rsidP="00FE02DD">
      <w:pPr>
        <w:pStyle w:val="ListParagraph"/>
        <w:ind w:left="0"/>
        <w:rPr>
          <w:lang w:val="en-US"/>
        </w:rPr>
      </w:pPr>
    </w:p>
    <w:p w14:paraId="4E71213F" w14:textId="77777777" w:rsidR="00FE02DD" w:rsidRDefault="00FE02DD" w:rsidP="00FE02DD">
      <w:pPr>
        <w:pStyle w:val="ListParagraph"/>
        <w:ind w:left="0"/>
        <w:rPr>
          <w:lang w:val="en-US"/>
        </w:rPr>
      </w:pPr>
    </w:p>
    <w:p w14:paraId="4FA8AA54" w14:textId="4AF08C98" w:rsidR="00FE02DD" w:rsidRDefault="00FE02DD" w:rsidP="00FE02DD">
      <w:pPr>
        <w:pStyle w:val="ListParagraph"/>
        <w:numPr>
          <w:ilvl w:val="0"/>
          <w:numId w:val="43"/>
        </w:numPr>
        <w:rPr>
          <w:lang w:val="en-US"/>
        </w:rPr>
      </w:pPr>
      <w:r>
        <w:rPr>
          <w:lang w:val="en-US"/>
        </w:rPr>
        <w:lastRenderedPageBreak/>
        <w:t>Now let’s look at, t</w:t>
      </w:r>
      <w:r>
        <w:rPr>
          <w:rFonts w:ascii="Helvetica" w:hAnsi="Helvetica" w:cs="Helvetica"/>
          <w:color w:val="000000"/>
          <w:sz w:val="21"/>
          <w:szCs w:val="21"/>
          <w:shd w:val="clear" w:color="auto" w:fill="FFFFFF"/>
        </w:rPr>
        <w:t>top-ranked MBA programs for international mobility in 2023</w:t>
      </w:r>
    </w:p>
    <w:p w14:paraId="332496C7" w14:textId="1DB92830" w:rsidR="00FE02DD" w:rsidRDefault="00FE02DD" w:rsidP="00FE02DD">
      <w:pPr>
        <w:pStyle w:val="ListParagraph"/>
        <w:ind w:left="0"/>
        <w:jc w:val="center"/>
        <w:rPr>
          <w:lang w:val="en-US"/>
        </w:rPr>
      </w:pPr>
      <w:r>
        <w:rPr>
          <w:noProof/>
        </w:rPr>
        <w:drawing>
          <wp:inline distT="0" distB="0" distL="0" distR="0" wp14:anchorId="4803FAA4" wp14:editId="4095EAC3">
            <wp:extent cx="4876800" cy="3981450"/>
            <wp:effectExtent l="0" t="0" r="0" b="0"/>
            <wp:docPr id="82" name="Picture"/>
            <wp:cNvGraphicFramePr/>
            <a:graphic xmlns:a="http://schemas.openxmlformats.org/drawingml/2006/main">
              <a:graphicData uri="http://schemas.openxmlformats.org/drawingml/2006/picture">
                <pic:pic xmlns:pic="http://schemas.openxmlformats.org/drawingml/2006/picture">
                  <pic:nvPicPr>
                    <pic:cNvPr id="83" name="Picture" descr="1452f7f8f69fe32ad483d07654f6514f5f2ff5e5.png"/>
                    <pic:cNvPicPr>
                      <a:picLocks noChangeAspect="1" noChangeArrowheads="1"/>
                    </pic:cNvPicPr>
                  </pic:nvPicPr>
                  <pic:blipFill>
                    <a:blip r:embed="rId10"/>
                    <a:stretch>
                      <a:fillRect/>
                    </a:stretch>
                  </pic:blipFill>
                  <pic:spPr bwMode="auto">
                    <a:xfrm>
                      <a:off x="0" y="0"/>
                      <a:ext cx="4876831" cy="3981475"/>
                    </a:xfrm>
                    <a:prstGeom prst="rect">
                      <a:avLst/>
                    </a:prstGeom>
                    <a:noFill/>
                    <a:ln w="9525">
                      <a:noFill/>
                      <a:headEnd/>
                      <a:tailEnd/>
                    </a:ln>
                  </pic:spPr>
                </pic:pic>
              </a:graphicData>
            </a:graphic>
          </wp:inline>
        </w:drawing>
      </w:r>
    </w:p>
    <w:p w14:paraId="4688FA69" w14:textId="77777777" w:rsidR="00FE02DD" w:rsidRDefault="00FE02DD" w:rsidP="00FE02DD">
      <w:pPr>
        <w:pStyle w:val="ListParagraph"/>
        <w:ind w:left="0"/>
        <w:rPr>
          <w:lang w:val="en-US"/>
        </w:rPr>
      </w:pPr>
    </w:p>
    <w:p w14:paraId="3D5D82DD" w14:textId="0F70168C" w:rsidR="00FE02DD" w:rsidRDefault="00FE02DD" w:rsidP="00FE02DD">
      <w:pPr>
        <w:pStyle w:val="ListParagraph"/>
        <w:numPr>
          <w:ilvl w:val="0"/>
          <w:numId w:val="43"/>
        </w:numPr>
        <w:rPr>
          <w:rFonts w:ascii="Helvetica" w:hAnsi="Helvetica" w:cs="Helvetica"/>
          <w:color w:val="000000"/>
          <w:sz w:val="21"/>
          <w:szCs w:val="21"/>
          <w:shd w:val="clear" w:color="auto" w:fill="FFFFFF"/>
        </w:rPr>
      </w:pPr>
      <w:r>
        <w:rPr>
          <w:lang w:val="en-US"/>
        </w:rPr>
        <w:t xml:space="preserve">Now let’s look at, </w:t>
      </w:r>
      <w:r>
        <w:rPr>
          <w:rFonts w:ascii="Helvetica" w:hAnsi="Helvetica" w:cs="Helvetica"/>
          <w:color w:val="000000"/>
          <w:sz w:val="21"/>
          <w:szCs w:val="21"/>
          <w:shd w:val="clear" w:color="auto" w:fill="FFFFFF"/>
        </w:rPr>
        <w:t>MBA programs perform in terms of carbon footprint rankings and ESG teaching</w:t>
      </w:r>
    </w:p>
    <w:p w14:paraId="04CF8ADC" w14:textId="216F952F" w:rsidR="00FE02DD" w:rsidRDefault="00FE02DD" w:rsidP="00FE02DD">
      <w:pPr>
        <w:pStyle w:val="ListParagraph"/>
        <w:ind w:left="0"/>
        <w:jc w:val="center"/>
        <w:rPr>
          <w:lang w:val="en-US"/>
        </w:rPr>
      </w:pPr>
      <w:r>
        <w:rPr>
          <w:noProof/>
        </w:rPr>
        <w:drawing>
          <wp:inline distT="0" distB="0" distL="0" distR="0" wp14:anchorId="50BAF50E" wp14:editId="2F57F0C8">
            <wp:extent cx="5334000" cy="3413240"/>
            <wp:effectExtent l="0" t="0" r="0" b="0"/>
            <wp:docPr id="88" name="Picture"/>
            <wp:cNvGraphicFramePr/>
            <a:graphic xmlns:a="http://schemas.openxmlformats.org/drawingml/2006/main">
              <a:graphicData uri="http://schemas.openxmlformats.org/drawingml/2006/picture">
                <pic:pic xmlns:pic="http://schemas.openxmlformats.org/drawingml/2006/picture">
                  <pic:nvPicPr>
                    <pic:cNvPr id="89" name="Picture" descr="41910347a39e66e5b96414d3f92a15543f2c82d4.png"/>
                    <pic:cNvPicPr>
                      <a:picLocks noChangeAspect="1" noChangeArrowheads="1"/>
                    </pic:cNvPicPr>
                  </pic:nvPicPr>
                  <pic:blipFill>
                    <a:blip r:embed="rId11"/>
                    <a:stretch>
                      <a:fillRect/>
                    </a:stretch>
                  </pic:blipFill>
                  <pic:spPr bwMode="auto">
                    <a:xfrm>
                      <a:off x="0" y="0"/>
                      <a:ext cx="5334000" cy="3413240"/>
                    </a:xfrm>
                    <a:prstGeom prst="rect">
                      <a:avLst/>
                    </a:prstGeom>
                    <a:noFill/>
                    <a:ln w="9525">
                      <a:noFill/>
                      <a:headEnd/>
                      <a:tailEnd/>
                    </a:ln>
                  </pic:spPr>
                </pic:pic>
              </a:graphicData>
            </a:graphic>
          </wp:inline>
        </w:drawing>
      </w:r>
    </w:p>
    <w:p w14:paraId="09C9A646" w14:textId="77777777" w:rsidR="00FE02DD" w:rsidRDefault="00FE02DD" w:rsidP="00FE02DD">
      <w:pPr>
        <w:pStyle w:val="ListParagraph"/>
        <w:ind w:left="0"/>
        <w:rPr>
          <w:lang w:val="en-US"/>
        </w:rPr>
      </w:pPr>
    </w:p>
    <w:p w14:paraId="4CEDD855" w14:textId="77777777" w:rsidR="00FE02DD" w:rsidRDefault="00FE02DD" w:rsidP="00FE02DD">
      <w:pPr>
        <w:pStyle w:val="ListParagraph"/>
        <w:ind w:left="0"/>
        <w:rPr>
          <w:lang w:val="en-US"/>
        </w:rPr>
      </w:pPr>
    </w:p>
    <w:p w14:paraId="3E7A0350" w14:textId="77777777" w:rsidR="00FE02DD" w:rsidRDefault="00FE02DD" w:rsidP="00FE02DD">
      <w:pPr>
        <w:pStyle w:val="ListParagraph"/>
        <w:ind w:left="0"/>
        <w:rPr>
          <w:lang w:val="en-US"/>
        </w:rPr>
      </w:pPr>
    </w:p>
    <w:p w14:paraId="4671F1D6" w14:textId="77777777" w:rsidR="00FE02DD" w:rsidRDefault="00FE02DD" w:rsidP="00FE02DD">
      <w:pPr>
        <w:pStyle w:val="ListParagraph"/>
        <w:ind w:left="0"/>
        <w:rPr>
          <w:lang w:val="en-US"/>
        </w:rPr>
      </w:pPr>
    </w:p>
    <w:p w14:paraId="60A035FC" w14:textId="5B074C50" w:rsidR="00FE02DD" w:rsidRDefault="00FE02DD" w:rsidP="00FE02DD">
      <w:pPr>
        <w:pStyle w:val="ListParagraph"/>
        <w:ind w:left="0"/>
        <w:jc w:val="center"/>
        <w:rPr>
          <w:lang w:val="en-US"/>
        </w:rPr>
      </w:pPr>
      <w:r>
        <w:rPr>
          <w:noProof/>
        </w:rPr>
        <w:drawing>
          <wp:inline distT="0" distB="0" distL="0" distR="0" wp14:anchorId="42078782" wp14:editId="35E65607">
            <wp:extent cx="5334000" cy="3376274"/>
            <wp:effectExtent l="0" t="0" r="0" b="0"/>
            <wp:docPr id="91" name="Picture"/>
            <wp:cNvGraphicFramePr/>
            <a:graphic xmlns:a="http://schemas.openxmlformats.org/drawingml/2006/main">
              <a:graphicData uri="http://schemas.openxmlformats.org/drawingml/2006/picture">
                <pic:pic xmlns:pic="http://schemas.openxmlformats.org/drawingml/2006/picture">
                  <pic:nvPicPr>
                    <pic:cNvPr id="92" name="Picture" descr="30dac9bc1ea81e24370b8791d6e544df5169cb44.png"/>
                    <pic:cNvPicPr>
                      <a:picLocks noChangeAspect="1" noChangeArrowheads="1"/>
                    </pic:cNvPicPr>
                  </pic:nvPicPr>
                  <pic:blipFill>
                    <a:blip r:embed="rId12"/>
                    <a:stretch>
                      <a:fillRect/>
                    </a:stretch>
                  </pic:blipFill>
                  <pic:spPr bwMode="auto">
                    <a:xfrm>
                      <a:off x="0" y="0"/>
                      <a:ext cx="5334000" cy="3376274"/>
                    </a:xfrm>
                    <a:prstGeom prst="rect">
                      <a:avLst/>
                    </a:prstGeom>
                    <a:noFill/>
                    <a:ln w="9525">
                      <a:noFill/>
                      <a:headEnd/>
                      <a:tailEnd/>
                    </a:ln>
                  </pic:spPr>
                </pic:pic>
              </a:graphicData>
            </a:graphic>
          </wp:inline>
        </w:drawing>
      </w:r>
    </w:p>
    <w:p w14:paraId="5312AE75" w14:textId="77777777" w:rsidR="00FE02DD" w:rsidRDefault="00FE02DD" w:rsidP="00FE02DD">
      <w:pPr>
        <w:pStyle w:val="ListParagraph"/>
        <w:ind w:left="0"/>
        <w:rPr>
          <w:lang w:val="en-US"/>
        </w:rPr>
      </w:pPr>
    </w:p>
    <w:p w14:paraId="50AA58CB" w14:textId="643654D6" w:rsidR="00FE02DD" w:rsidRDefault="00D9235A" w:rsidP="00D9235A">
      <w:pPr>
        <w:pStyle w:val="ListParagraph"/>
        <w:numPr>
          <w:ilvl w:val="0"/>
          <w:numId w:val="43"/>
        </w:numPr>
        <w:rPr>
          <w:rFonts w:ascii="Helvetica" w:hAnsi="Helvetica" w:cs="Helvetica"/>
          <w:color w:val="000000"/>
          <w:sz w:val="21"/>
          <w:szCs w:val="21"/>
          <w:shd w:val="clear" w:color="auto" w:fill="FFFFFF"/>
        </w:rPr>
      </w:pPr>
      <w:r>
        <w:rPr>
          <w:lang w:val="en-US"/>
        </w:rPr>
        <w:t xml:space="preserve">Now let’s look at </w:t>
      </w:r>
      <w:r>
        <w:rPr>
          <w:rFonts w:ascii="Helvetica" w:hAnsi="Helvetica" w:cs="Helvetica"/>
          <w:color w:val="000000"/>
          <w:sz w:val="21"/>
          <w:szCs w:val="21"/>
          <w:shd w:val="clear" w:color="auto" w:fill="FFFFFF"/>
        </w:rPr>
        <w:t>MBA programs rank in terms of aims achieved</w:t>
      </w:r>
    </w:p>
    <w:p w14:paraId="01046890" w14:textId="78544759" w:rsidR="0046697E" w:rsidRDefault="00D9235A" w:rsidP="00D9235A">
      <w:pPr>
        <w:pStyle w:val="ListParagraph"/>
        <w:ind w:left="0"/>
        <w:rPr>
          <w:lang w:val="en-US"/>
        </w:rPr>
      </w:pPr>
      <w:r>
        <w:rPr>
          <w:noProof/>
        </w:rPr>
        <w:drawing>
          <wp:inline distT="0" distB="0" distL="0" distR="0" wp14:anchorId="0D581E83" wp14:editId="08974556">
            <wp:extent cx="5334000" cy="4735042"/>
            <wp:effectExtent l="0" t="0" r="0" b="0"/>
            <wp:docPr id="121" name="Picture"/>
            <wp:cNvGraphicFramePr/>
            <a:graphic xmlns:a="http://schemas.openxmlformats.org/drawingml/2006/main">
              <a:graphicData uri="http://schemas.openxmlformats.org/drawingml/2006/picture">
                <pic:pic xmlns:pic="http://schemas.openxmlformats.org/drawingml/2006/picture">
                  <pic:nvPicPr>
                    <pic:cNvPr id="122" name="Picture" descr="49b54cd98e2fe945fff64b83609b9a6017046b1b.png"/>
                    <pic:cNvPicPr>
                      <a:picLocks noChangeAspect="1" noChangeArrowheads="1"/>
                    </pic:cNvPicPr>
                  </pic:nvPicPr>
                  <pic:blipFill>
                    <a:blip r:embed="rId13"/>
                    <a:stretch>
                      <a:fillRect/>
                    </a:stretch>
                  </pic:blipFill>
                  <pic:spPr bwMode="auto">
                    <a:xfrm>
                      <a:off x="0" y="0"/>
                      <a:ext cx="5334000" cy="4735042"/>
                    </a:xfrm>
                    <a:prstGeom prst="rect">
                      <a:avLst/>
                    </a:prstGeom>
                    <a:noFill/>
                    <a:ln w="9525">
                      <a:noFill/>
                      <a:headEnd/>
                      <a:tailEnd/>
                    </a:ln>
                  </pic:spPr>
                </pic:pic>
              </a:graphicData>
            </a:graphic>
          </wp:inline>
        </w:drawing>
      </w:r>
    </w:p>
    <w:p w14:paraId="06B19D2C" w14:textId="77777777" w:rsidR="00D9235A" w:rsidRDefault="00D9235A" w:rsidP="00D9235A">
      <w:pPr>
        <w:pStyle w:val="ListParagraph"/>
        <w:ind w:left="0"/>
        <w:rPr>
          <w:lang w:val="en-US"/>
        </w:rPr>
      </w:pPr>
    </w:p>
    <w:p w14:paraId="533B6911" w14:textId="6F8BD3B6" w:rsidR="00D9235A" w:rsidRPr="00C72DAE" w:rsidRDefault="00ED7BC3" w:rsidP="00ED7BC3">
      <w:pPr>
        <w:pStyle w:val="ListParagraph"/>
        <w:numPr>
          <w:ilvl w:val="0"/>
          <w:numId w:val="43"/>
        </w:numPr>
        <w:rPr>
          <w:lang w:val="en-US"/>
        </w:rPr>
      </w:pPr>
      <w:r>
        <w:rPr>
          <w:lang w:val="en-US"/>
        </w:rPr>
        <w:lastRenderedPageBreak/>
        <w:t xml:space="preserve">Now let’s look at, </w:t>
      </w:r>
      <w:r>
        <w:rPr>
          <w:rFonts w:ascii="Helvetica" w:hAnsi="Helvetica" w:cs="Helvetica"/>
          <w:color w:val="000000"/>
          <w:sz w:val="21"/>
          <w:szCs w:val="21"/>
          <w:shd w:val="clear" w:color="auto" w:fill="FFFFFF"/>
        </w:rPr>
        <w:t>distribution in the number of international students across the schools</w:t>
      </w:r>
    </w:p>
    <w:p w14:paraId="7A24D94F" w14:textId="07959D8D" w:rsidR="00C72DAE" w:rsidRDefault="00C72DAE" w:rsidP="00C72DAE">
      <w:pPr>
        <w:ind w:left="360"/>
        <w:jc w:val="center"/>
        <w:rPr>
          <w:lang w:val="en-US"/>
        </w:rPr>
      </w:pPr>
      <w:r>
        <w:rPr>
          <w:noProof/>
        </w:rPr>
        <w:drawing>
          <wp:inline distT="0" distB="0" distL="0" distR="0" wp14:anchorId="11C9D7C8" wp14:editId="6B48516E">
            <wp:extent cx="5607050" cy="2768600"/>
            <wp:effectExtent l="0" t="0" r="0" b="0"/>
            <wp:docPr id="127" name="Picture"/>
            <wp:cNvGraphicFramePr/>
            <a:graphic xmlns:a="http://schemas.openxmlformats.org/drawingml/2006/main">
              <a:graphicData uri="http://schemas.openxmlformats.org/drawingml/2006/picture">
                <pic:pic xmlns:pic="http://schemas.openxmlformats.org/drawingml/2006/picture">
                  <pic:nvPicPr>
                    <pic:cNvPr id="128" name="Picture" descr="5814c5c376f531f98ea8bc98e22815fdba190c87.png"/>
                    <pic:cNvPicPr>
                      <a:picLocks noChangeAspect="1" noChangeArrowheads="1"/>
                    </pic:cNvPicPr>
                  </pic:nvPicPr>
                  <pic:blipFill>
                    <a:blip r:embed="rId14"/>
                    <a:stretch>
                      <a:fillRect/>
                    </a:stretch>
                  </pic:blipFill>
                  <pic:spPr bwMode="auto">
                    <a:xfrm>
                      <a:off x="0" y="0"/>
                      <a:ext cx="5607692" cy="2768917"/>
                    </a:xfrm>
                    <a:prstGeom prst="rect">
                      <a:avLst/>
                    </a:prstGeom>
                    <a:noFill/>
                    <a:ln w="9525">
                      <a:noFill/>
                      <a:headEnd/>
                      <a:tailEnd/>
                    </a:ln>
                  </pic:spPr>
                </pic:pic>
              </a:graphicData>
            </a:graphic>
          </wp:inline>
        </w:drawing>
      </w:r>
    </w:p>
    <w:p w14:paraId="611F6086" w14:textId="43B81969" w:rsidR="00C72DAE" w:rsidRPr="00784B0A" w:rsidRDefault="00784B0A" w:rsidP="00784B0A">
      <w:pPr>
        <w:pStyle w:val="ListParagraph"/>
        <w:numPr>
          <w:ilvl w:val="0"/>
          <w:numId w:val="43"/>
        </w:numPr>
        <w:rPr>
          <w:lang w:val="en-US"/>
        </w:rPr>
      </w:pPr>
      <w:r w:rsidRPr="00784B0A">
        <w:rPr>
          <w:lang w:val="en-US"/>
        </w:rPr>
        <w:t xml:space="preserve">Now let’s look at, </w:t>
      </w:r>
      <w:r>
        <w:t>the dominating schools in the top rankings in 2023.</w:t>
      </w:r>
    </w:p>
    <w:p w14:paraId="71D57EA5" w14:textId="427FCE85" w:rsidR="00784B0A" w:rsidRDefault="006269DE" w:rsidP="00784B0A">
      <w:pPr>
        <w:ind w:left="360"/>
        <w:rPr>
          <w:lang w:val="en-US"/>
        </w:rPr>
      </w:pPr>
      <w:r>
        <w:rPr>
          <w:noProof/>
        </w:rPr>
        <w:drawing>
          <wp:inline distT="0" distB="0" distL="0" distR="0" wp14:anchorId="3C229983" wp14:editId="1667FE39">
            <wp:extent cx="5334000" cy="2633240"/>
            <wp:effectExtent l="0" t="0" r="0" b="0"/>
            <wp:docPr id="140" name="Picture"/>
            <wp:cNvGraphicFramePr/>
            <a:graphic xmlns:a="http://schemas.openxmlformats.org/drawingml/2006/main">
              <a:graphicData uri="http://schemas.openxmlformats.org/drawingml/2006/picture">
                <pic:pic xmlns:pic="http://schemas.openxmlformats.org/drawingml/2006/picture">
                  <pic:nvPicPr>
                    <pic:cNvPr id="141" name="Picture" descr="e153a2ce68651ccce27b07c4d7fee53c272fbfd1.png"/>
                    <pic:cNvPicPr>
                      <a:picLocks noChangeAspect="1" noChangeArrowheads="1"/>
                    </pic:cNvPicPr>
                  </pic:nvPicPr>
                  <pic:blipFill>
                    <a:blip r:embed="rId15"/>
                    <a:stretch>
                      <a:fillRect/>
                    </a:stretch>
                  </pic:blipFill>
                  <pic:spPr bwMode="auto">
                    <a:xfrm>
                      <a:off x="0" y="0"/>
                      <a:ext cx="5334000" cy="2633240"/>
                    </a:xfrm>
                    <a:prstGeom prst="rect">
                      <a:avLst/>
                    </a:prstGeom>
                    <a:noFill/>
                    <a:ln w="9525">
                      <a:noFill/>
                      <a:headEnd/>
                      <a:tailEnd/>
                    </a:ln>
                  </pic:spPr>
                </pic:pic>
              </a:graphicData>
            </a:graphic>
          </wp:inline>
        </w:drawing>
      </w:r>
    </w:p>
    <w:p w14:paraId="50C16CB7" w14:textId="6E03D7DC" w:rsidR="006269DE" w:rsidRDefault="00BA73CA" w:rsidP="00784B0A">
      <w:pPr>
        <w:ind w:left="360"/>
        <w:rPr>
          <w:sz w:val="32"/>
          <w:szCs w:val="32"/>
          <w:lang w:val="en-US"/>
        </w:rPr>
      </w:pPr>
      <w:r w:rsidRPr="00C7573A">
        <w:rPr>
          <w:sz w:val="32"/>
          <w:szCs w:val="32"/>
          <w:lang w:val="en-US"/>
        </w:rPr>
        <w:t>Bivariate Analysis:</w:t>
      </w:r>
    </w:p>
    <w:p w14:paraId="64967989" w14:textId="4BD746CB" w:rsidR="00C7573A" w:rsidRDefault="00C7573A" w:rsidP="00C7573A">
      <w:pPr>
        <w:pStyle w:val="ListParagraph"/>
        <w:ind w:left="0"/>
        <w:rPr>
          <w:lang w:val="en-US"/>
        </w:rPr>
      </w:pPr>
      <w:r>
        <w:rPr>
          <w:lang w:val="en-US"/>
        </w:rPr>
        <w:t>Biva</w:t>
      </w:r>
      <w:r w:rsidR="004F283C">
        <w:rPr>
          <w:lang w:val="en-US"/>
        </w:rPr>
        <w:t xml:space="preserve">riate </w:t>
      </w:r>
      <w:r>
        <w:rPr>
          <w:lang w:val="en-US"/>
        </w:rPr>
        <w:t xml:space="preserve">analysis explores </w:t>
      </w:r>
      <w:r w:rsidR="004F283C">
        <w:rPr>
          <w:lang w:val="en-US"/>
        </w:rPr>
        <w:t xml:space="preserve">two different </w:t>
      </w:r>
      <w:r>
        <w:rPr>
          <w:lang w:val="en-US"/>
        </w:rPr>
        <w:t>variable</w:t>
      </w:r>
      <w:r w:rsidR="004F283C">
        <w:rPr>
          <w:lang w:val="en-US"/>
        </w:rPr>
        <w:t>s</w:t>
      </w:r>
      <w:r>
        <w:rPr>
          <w:lang w:val="en-US"/>
        </w:rPr>
        <w:t xml:space="preserve"> in the dataset,</w:t>
      </w:r>
      <w:r w:rsidR="004F283C">
        <w:rPr>
          <w:lang w:val="en-US"/>
        </w:rPr>
        <w:t xml:space="preserve"> at the same time</w:t>
      </w:r>
      <w:r>
        <w:rPr>
          <w:lang w:val="en-US"/>
        </w:rPr>
        <w:t>.</w:t>
      </w:r>
    </w:p>
    <w:p w14:paraId="73E101A9" w14:textId="2EEDD82A" w:rsidR="00CC7D9A" w:rsidRDefault="00E01F66" w:rsidP="00C7573A">
      <w:pPr>
        <w:pStyle w:val="ListParagraph"/>
        <w:ind w:left="0"/>
      </w:pPr>
      <w:r>
        <w:t>In this we use scatterplots, correlation matrices, and other visualizations to uncover associations.</w:t>
      </w:r>
    </w:p>
    <w:p w14:paraId="5FEACE93" w14:textId="77777777" w:rsidR="00E01F66" w:rsidRDefault="00E01F66" w:rsidP="00C7573A">
      <w:pPr>
        <w:pStyle w:val="ListParagraph"/>
        <w:ind w:left="0"/>
      </w:pPr>
    </w:p>
    <w:p w14:paraId="013D4451" w14:textId="77777777" w:rsidR="00E01F66" w:rsidRDefault="00E01F66" w:rsidP="00C7573A">
      <w:pPr>
        <w:pStyle w:val="ListParagraph"/>
        <w:ind w:left="0"/>
      </w:pPr>
    </w:p>
    <w:p w14:paraId="1507FD6B" w14:textId="44BE7243" w:rsidR="00E01F66" w:rsidRDefault="002D7A63" w:rsidP="002D7A63">
      <w:pPr>
        <w:pStyle w:val="ListParagraph"/>
        <w:numPr>
          <w:ilvl w:val="0"/>
          <w:numId w:val="43"/>
        </w:numPr>
        <w:rPr>
          <w:rFonts w:ascii="Helvetica" w:hAnsi="Helvetica" w:cs="Helvetica"/>
          <w:color w:val="000000"/>
          <w:sz w:val="21"/>
          <w:szCs w:val="21"/>
          <w:shd w:val="clear" w:color="auto" w:fill="FFFFFF"/>
        </w:rPr>
      </w:pPr>
      <w:r>
        <w:t>Firstly, let’s see the</w:t>
      </w:r>
      <w:r>
        <w:rPr>
          <w:rFonts w:ascii="Helvetica" w:hAnsi="Helvetica" w:cs="Helvetica"/>
          <w:color w:val="000000"/>
          <w:sz w:val="21"/>
          <w:szCs w:val="21"/>
          <w:shd w:val="clear" w:color="auto" w:fill="FFFFFF"/>
        </w:rPr>
        <w:t> correlations between the career progress rank and alumni network rank</w:t>
      </w:r>
    </w:p>
    <w:p w14:paraId="7C581093" w14:textId="675C1E78" w:rsidR="002D7A63" w:rsidRDefault="00543BEA" w:rsidP="00543BEA">
      <w:pPr>
        <w:pStyle w:val="ListParagraph"/>
        <w:ind w:left="0"/>
        <w:jc w:val="center"/>
        <w:rPr>
          <w:lang w:val="en-US"/>
        </w:rPr>
      </w:pPr>
      <w:r>
        <w:rPr>
          <w:noProof/>
        </w:rPr>
        <w:lastRenderedPageBreak/>
        <w:drawing>
          <wp:inline distT="0" distB="0" distL="0" distR="0" wp14:anchorId="5409C253" wp14:editId="2C22DB5D">
            <wp:extent cx="4483100" cy="3143250"/>
            <wp:effectExtent l="0" t="0" r="0" b="0"/>
            <wp:docPr id="61" name="Picture"/>
            <wp:cNvGraphicFramePr/>
            <a:graphic xmlns:a="http://schemas.openxmlformats.org/drawingml/2006/main">
              <a:graphicData uri="http://schemas.openxmlformats.org/drawingml/2006/picture">
                <pic:pic xmlns:pic="http://schemas.openxmlformats.org/drawingml/2006/picture">
                  <pic:nvPicPr>
                    <pic:cNvPr id="62" name="Picture" descr="6d1a7e62f7237ce5a3917c0f1ef087344c100d68.png"/>
                    <pic:cNvPicPr>
                      <a:picLocks noChangeAspect="1" noChangeArrowheads="1"/>
                    </pic:cNvPicPr>
                  </pic:nvPicPr>
                  <pic:blipFill>
                    <a:blip r:embed="rId16"/>
                    <a:stretch>
                      <a:fillRect/>
                    </a:stretch>
                  </pic:blipFill>
                  <pic:spPr bwMode="auto">
                    <a:xfrm>
                      <a:off x="0" y="0"/>
                      <a:ext cx="4483177" cy="3143304"/>
                    </a:xfrm>
                    <a:prstGeom prst="rect">
                      <a:avLst/>
                    </a:prstGeom>
                    <a:noFill/>
                    <a:ln w="9525">
                      <a:noFill/>
                      <a:headEnd/>
                      <a:tailEnd/>
                    </a:ln>
                  </pic:spPr>
                </pic:pic>
              </a:graphicData>
            </a:graphic>
          </wp:inline>
        </w:drawing>
      </w:r>
    </w:p>
    <w:p w14:paraId="15834254" w14:textId="6AA2378C" w:rsidR="003A2873" w:rsidRDefault="00E40904" w:rsidP="003A2873">
      <w:pPr>
        <w:pStyle w:val="ListParagraph"/>
        <w:ind w:left="0"/>
        <w:rPr>
          <w:lang w:val="en-US"/>
        </w:rPr>
      </w:pPr>
      <w:r>
        <w:rPr>
          <w:lang w:val="en-US"/>
        </w:rPr>
        <w:t xml:space="preserve"> </w:t>
      </w:r>
    </w:p>
    <w:p w14:paraId="050687FB" w14:textId="77777777" w:rsidR="003A2873" w:rsidRPr="003A2873" w:rsidRDefault="003A2873" w:rsidP="003A2873">
      <w:pPr>
        <w:pStyle w:val="ListParagraph"/>
        <w:ind w:left="0"/>
        <w:rPr>
          <w:lang w:val="en-US"/>
        </w:rPr>
      </w:pPr>
    </w:p>
    <w:p w14:paraId="31F8681C" w14:textId="29D618D4" w:rsidR="002D4517" w:rsidRDefault="002D4517" w:rsidP="003A2873">
      <w:pPr>
        <w:pStyle w:val="ListParagraph"/>
        <w:numPr>
          <w:ilvl w:val="0"/>
          <w:numId w:val="43"/>
        </w:numPr>
        <w:rPr>
          <w:rFonts w:ascii="Helvetica" w:hAnsi="Helvetica" w:cs="Helvetica"/>
          <w:color w:val="000000"/>
          <w:sz w:val="21"/>
          <w:szCs w:val="21"/>
          <w:shd w:val="clear" w:color="auto" w:fill="FFFFFF"/>
        </w:rPr>
      </w:pPr>
      <w:r>
        <w:rPr>
          <w:lang w:val="en-US"/>
        </w:rPr>
        <w:t xml:space="preserve">Now let’s </w:t>
      </w:r>
      <w:r w:rsidR="00936288">
        <w:rPr>
          <w:lang w:val="en-US"/>
        </w:rPr>
        <w:t xml:space="preserve">look at, </w:t>
      </w:r>
      <w:r w:rsidR="00936288">
        <w:rPr>
          <w:rFonts w:ascii="Helvetica" w:hAnsi="Helvetica" w:cs="Helvetica"/>
          <w:color w:val="000000"/>
          <w:sz w:val="21"/>
          <w:szCs w:val="21"/>
          <w:shd w:val="clear" w:color="auto" w:fill="FFFFFF"/>
        </w:rPr>
        <w:t>correlation between the international course experience rank and the overall satisfaction of students</w:t>
      </w:r>
    </w:p>
    <w:p w14:paraId="76ED63FA" w14:textId="0C216389" w:rsidR="003A2873" w:rsidRDefault="003A2873" w:rsidP="003A2873">
      <w:pPr>
        <w:pStyle w:val="ListParagraph"/>
        <w:ind w:left="0"/>
        <w:jc w:val="center"/>
        <w:rPr>
          <w:lang w:val="en-US"/>
        </w:rPr>
      </w:pPr>
      <w:r>
        <w:rPr>
          <w:noProof/>
        </w:rPr>
        <w:drawing>
          <wp:inline distT="0" distB="0" distL="0" distR="0" wp14:anchorId="77F44007" wp14:editId="704954C3">
            <wp:extent cx="5334000" cy="3238500"/>
            <wp:effectExtent l="0" t="0" r="0" b="0"/>
            <wp:docPr id="97" name="Picture"/>
            <wp:cNvGraphicFramePr/>
            <a:graphic xmlns:a="http://schemas.openxmlformats.org/drawingml/2006/main">
              <a:graphicData uri="http://schemas.openxmlformats.org/drawingml/2006/picture">
                <pic:pic xmlns:pic="http://schemas.openxmlformats.org/drawingml/2006/picture">
                  <pic:nvPicPr>
                    <pic:cNvPr id="98" name="Picture" descr="092c69d33e54e100435d1b016fe18a5021652c95.png"/>
                    <pic:cNvPicPr>
                      <a:picLocks noChangeAspect="1" noChangeArrowheads="1"/>
                    </pic:cNvPicPr>
                  </pic:nvPicPr>
                  <pic:blipFill>
                    <a:blip r:embed="rId17"/>
                    <a:stretch>
                      <a:fillRect/>
                    </a:stretch>
                  </pic:blipFill>
                  <pic:spPr bwMode="auto">
                    <a:xfrm>
                      <a:off x="0" y="0"/>
                      <a:ext cx="5334000" cy="3238500"/>
                    </a:xfrm>
                    <a:prstGeom prst="rect">
                      <a:avLst/>
                    </a:prstGeom>
                    <a:noFill/>
                    <a:ln w="9525">
                      <a:noFill/>
                      <a:headEnd/>
                      <a:tailEnd/>
                    </a:ln>
                  </pic:spPr>
                </pic:pic>
              </a:graphicData>
            </a:graphic>
          </wp:inline>
        </w:drawing>
      </w:r>
    </w:p>
    <w:p w14:paraId="7824762A" w14:textId="77777777" w:rsidR="003A2873" w:rsidRDefault="003A2873" w:rsidP="003A2873">
      <w:pPr>
        <w:pStyle w:val="ListParagraph"/>
        <w:ind w:left="0"/>
        <w:rPr>
          <w:lang w:val="en-US"/>
        </w:rPr>
      </w:pPr>
    </w:p>
    <w:p w14:paraId="0EE75C52" w14:textId="5DFDF7FA" w:rsidR="003A2873" w:rsidRDefault="003A2873" w:rsidP="00DB2714">
      <w:pPr>
        <w:pStyle w:val="ListParagraph"/>
        <w:numPr>
          <w:ilvl w:val="0"/>
          <w:numId w:val="43"/>
        </w:numPr>
      </w:pPr>
      <w:r>
        <w:rPr>
          <w:lang w:val="en-US"/>
        </w:rPr>
        <w:t>Now let’s look at,</w:t>
      </w:r>
      <w:r w:rsidR="001F53C8" w:rsidRPr="001F53C8">
        <w:t xml:space="preserve"> </w:t>
      </w:r>
      <w:r w:rsidR="001F53C8">
        <w:t xml:space="preserve">presence of female faculty members correlate with female student </w:t>
      </w:r>
      <w:r w:rsidR="00DB2714">
        <w:t>enrolment</w:t>
      </w:r>
    </w:p>
    <w:p w14:paraId="70F386F8" w14:textId="77777777" w:rsidR="00DB2714" w:rsidRDefault="00DB2714" w:rsidP="003A2873">
      <w:pPr>
        <w:pStyle w:val="ListParagraph"/>
        <w:ind w:left="0"/>
      </w:pPr>
    </w:p>
    <w:p w14:paraId="0D0B9629" w14:textId="108C50D4" w:rsidR="00DB2714" w:rsidRDefault="00DB2714" w:rsidP="00DB2714">
      <w:pPr>
        <w:pStyle w:val="ListParagraph"/>
        <w:ind w:left="0"/>
        <w:jc w:val="center"/>
        <w:rPr>
          <w:lang w:val="en-US"/>
        </w:rPr>
      </w:pPr>
      <w:r>
        <w:rPr>
          <w:noProof/>
        </w:rPr>
        <w:lastRenderedPageBreak/>
        <w:drawing>
          <wp:inline distT="0" distB="0" distL="0" distR="0" wp14:anchorId="720595C0" wp14:editId="5B4EE48E">
            <wp:extent cx="5334000" cy="2970931"/>
            <wp:effectExtent l="0" t="0" r="0" b="0"/>
            <wp:docPr id="103" name="Picture"/>
            <wp:cNvGraphicFramePr/>
            <a:graphic xmlns:a="http://schemas.openxmlformats.org/drawingml/2006/main">
              <a:graphicData uri="http://schemas.openxmlformats.org/drawingml/2006/picture">
                <pic:pic xmlns:pic="http://schemas.openxmlformats.org/drawingml/2006/picture">
                  <pic:nvPicPr>
                    <pic:cNvPr id="104" name="Picture" descr="ccc3cecdf8a1418e266e9ad49c87c999bd603098.png"/>
                    <pic:cNvPicPr>
                      <a:picLocks noChangeAspect="1" noChangeArrowheads="1"/>
                    </pic:cNvPicPr>
                  </pic:nvPicPr>
                  <pic:blipFill>
                    <a:blip r:embed="rId18"/>
                    <a:stretch>
                      <a:fillRect/>
                    </a:stretch>
                  </pic:blipFill>
                  <pic:spPr bwMode="auto">
                    <a:xfrm>
                      <a:off x="0" y="0"/>
                      <a:ext cx="5334000" cy="2970931"/>
                    </a:xfrm>
                    <a:prstGeom prst="rect">
                      <a:avLst/>
                    </a:prstGeom>
                    <a:noFill/>
                    <a:ln w="9525">
                      <a:noFill/>
                      <a:headEnd/>
                      <a:tailEnd/>
                    </a:ln>
                  </pic:spPr>
                </pic:pic>
              </a:graphicData>
            </a:graphic>
          </wp:inline>
        </w:drawing>
      </w:r>
    </w:p>
    <w:p w14:paraId="45F16D16" w14:textId="77777777" w:rsidR="00DB2714" w:rsidRDefault="00DB2714" w:rsidP="00DB2714">
      <w:pPr>
        <w:pStyle w:val="ListParagraph"/>
        <w:ind w:left="0"/>
        <w:rPr>
          <w:lang w:val="en-US"/>
        </w:rPr>
      </w:pPr>
    </w:p>
    <w:p w14:paraId="5324E54E" w14:textId="7F0723E3" w:rsidR="00DB2714" w:rsidRDefault="00DB2714" w:rsidP="00DB2714">
      <w:pPr>
        <w:pStyle w:val="ListParagraph"/>
        <w:ind w:left="0"/>
      </w:pPr>
      <w:r>
        <w:rPr>
          <w:lang w:val="en-US"/>
        </w:rPr>
        <w:t xml:space="preserve">Now let’s look at, </w:t>
      </w:r>
      <w:r w:rsidR="008D6696">
        <w:t>relationship between the faculty with doctorates and the research rank of MBA programs</w:t>
      </w:r>
    </w:p>
    <w:p w14:paraId="7E09AA2F" w14:textId="77777777" w:rsidR="008D6696" w:rsidRDefault="008D6696" w:rsidP="00DB2714">
      <w:pPr>
        <w:pStyle w:val="ListParagraph"/>
        <w:ind w:left="0"/>
      </w:pPr>
    </w:p>
    <w:p w14:paraId="576AC1F0" w14:textId="1AC16AB8" w:rsidR="008D6696" w:rsidRDefault="004C6549" w:rsidP="00DB2714">
      <w:pPr>
        <w:pStyle w:val="ListParagraph"/>
        <w:ind w:left="0"/>
        <w:rPr>
          <w:lang w:val="en-US"/>
        </w:rPr>
      </w:pPr>
      <w:r>
        <w:rPr>
          <w:noProof/>
        </w:rPr>
        <w:drawing>
          <wp:inline distT="0" distB="0" distL="0" distR="0" wp14:anchorId="0927D356" wp14:editId="57E35073">
            <wp:extent cx="5334000" cy="3420035"/>
            <wp:effectExtent l="0" t="0" r="0" b="0"/>
            <wp:docPr id="115" name="Picture"/>
            <wp:cNvGraphicFramePr/>
            <a:graphic xmlns:a="http://schemas.openxmlformats.org/drawingml/2006/main">
              <a:graphicData uri="http://schemas.openxmlformats.org/drawingml/2006/picture">
                <pic:pic xmlns:pic="http://schemas.openxmlformats.org/drawingml/2006/picture">
                  <pic:nvPicPr>
                    <pic:cNvPr id="116" name="Picture" descr="67bb4a9ad586250ba760e2aedc834e7140bd5df6.png"/>
                    <pic:cNvPicPr>
                      <a:picLocks noChangeAspect="1" noChangeArrowheads="1"/>
                    </pic:cNvPicPr>
                  </pic:nvPicPr>
                  <pic:blipFill>
                    <a:blip r:embed="rId19"/>
                    <a:stretch>
                      <a:fillRect/>
                    </a:stretch>
                  </pic:blipFill>
                  <pic:spPr bwMode="auto">
                    <a:xfrm>
                      <a:off x="0" y="0"/>
                      <a:ext cx="5334000" cy="3420035"/>
                    </a:xfrm>
                    <a:prstGeom prst="rect">
                      <a:avLst/>
                    </a:prstGeom>
                    <a:noFill/>
                    <a:ln w="9525">
                      <a:noFill/>
                      <a:headEnd/>
                      <a:tailEnd/>
                    </a:ln>
                  </pic:spPr>
                </pic:pic>
              </a:graphicData>
            </a:graphic>
          </wp:inline>
        </w:drawing>
      </w:r>
    </w:p>
    <w:p w14:paraId="0CA1FA03" w14:textId="77777777" w:rsidR="004C6549" w:rsidRDefault="004C6549" w:rsidP="00DB2714">
      <w:pPr>
        <w:pStyle w:val="ListParagraph"/>
        <w:ind w:left="0"/>
        <w:rPr>
          <w:lang w:val="en-US"/>
        </w:rPr>
      </w:pPr>
    </w:p>
    <w:p w14:paraId="6CB95CE7" w14:textId="43967993" w:rsidR="004C6549" w:rsidRDefault="004C6549" w:rsidP="000534DF">
      <w:pPr>
        <w:pStyle w:val="ListParagraph"/>
        <w:numPr>
          <w:ilvl w:val="0"/>
          <w:numId w:val="43"/>
        </w:numPr>
        <w:rPr>
          <w:lang w:val="en-US"/>
        </w:rPr>
      </w:pPr>
      <w:r>
        <w:rPr>
          <w:lang w:val="en-US"/>
        </w:rPr>
        <w:t xml:space="preserve">Now let’s look at, </w:t>
      </w:r>
      <w:r w:rsidR="000534DF">
        <w:t>the correlation between the alumni network rank and the three-year average rank</w:t>
      </w:r>
    </w:p>
    <w:p w14:paraId="62B485DC" w14:textId="77777777" w:rsidR="004F283C" w:rsidRDefault="004F283C" w:rsidP="00C7573A">
      <w:pPr>
        <w:pStyle w:val="ListParagraph"/>
        <w:ind w:left="0"/>
        <w:rPr>
          <w:lang w:val="en-US"/>
        </w:rPr>
      </w:pPr>
    </w:p>
    <w:p w14:paraId="4C4ED2A6" w14:textId="4900D047" w:rsidR="004F283C" w:rsidRDefault="00906F75" w:rsidP="00906F75">
      <w:pPr>
        <w:pStyle w:val="ListParagraph"/>
        <w:ind w:left="0"/>
        <w:jc w:val="center"/>
        <w:rPr>
          <w:lang w:val="en-US"/>
        </w:rPr>
      </w:pPr>
      <w:r>
        <w:rPr>
          <w:noProof/>
        </w:rPr>
        <w:lastRenderedPageBreak/>
        <w:drawing>
          <wp:inline distT="0" distB="0" distL="0" distR="0" wp14:anchorId="3F42FDBF" wp14:editId="7EB69CEC">
            <wp:extent cx="5334000" cy="3983620"/>
            <wp:effectExtent l="0" t="0" r="0" b="0"/>
            <wp:docPr id="134" name="Picture"/>
            <wp:cNvGraphicFramePr/>
            <a:graphic xmlns:a="http://schemas.openxmlformats.org/drawingml/2006/main">
              <a:graphicData uri="http://schemas.openxmlformats.org/drawingml/2006/picture">
                <pic:pic xmlns:pic="http://schemas.openxmlformats.org/drawingml/2006/picture">
                  <pic:nvPicPr>
                    <pic:cNvPr id="135" name="Picture" descr="80ecb4fd672227e956bf0879c57cfad6ba7c4713.png"/>
                    <pic:cNvPicPr>
                      <a:picLocks noChangeAspect="1" noChangeArrowheads="1"/>
                    </pic:cNvPicPr>
                  </pic:nvPicPr>
                  <pic:blipFill>
                    <a:blip r:embed="rId20"/>
                    <a:stretch>
                      <a:fillRect/>
                    </a:stretch>
                  </pic:blipFill>
                  <pic:spPr bwMode="auto">
                    <a:xfrm>
                      <a:off x="0" y="0"/>
                      <a:ext cx="5334000" cy="3983620"/>
                    </a:xfrm>
                    <a:prstGeom prst="rect">
                      <a:avLst/>
                    </a:prstGeom>
                    <a:noFill/>
                    <a:ln w="9525">
                      <a:noFill/>
                      <a:headEnd/>
                      <a:tailEnd/>
                    </a:ln>
                  </pic:spPr>
                </pic:pic>
              </a:graphicData>
            </a:graphic>
          </wp:inline>
        </w:drawing>
      </w:r>
    </w:p>
    <w:p w14:paraId="5A56E25E" w14:textId="77777777" w:rsidR="00906F75" w:rsidRDefault="00906F75" w:rsidP="00906F75">
      <w:pPr>
        <w:pStyle w:val="ListParagraph"/>
        <w:ind w:left="0"/>
        <w:rPr>
          <w:lang w:val="en-US"/>
        </w:rPr>
      </w:pPr>
    </w:p>
    <w:p w14:paraId="2558D725" w14:textId="40501DF2" w:rsidR="00906F75" w:rsidRPr="00446158" w:rsidRDefault="00446158" w:rsidP="00446158">
      <w:pPr>
        <w:pStyle w:val="ListParagraph"/>
        <w:numPr>
          <w:ilvl w:val="0"/>
          <w:numId w:val="43"/>
        </w:numPr>
        <w:rPr>
          <w:lang w:val="en-US"/>
        </w:rPr>
      </w:pPr>
      <w:r>
        <w:rPr>
          <w:lang w:val="en-US"/>
        </w:rPr>
        <w:t xml:space="preserve">Now let’s look at, </w:t>
      </w:r>
      <w:r>
        <w:t>a relationship between the percentage of female faculty and the ranking of MBA programs</w:t>
      </w:r>
    </w:p>
    <w:p w14:paraId="60B765C2" w14:textId="74720862" w:rsidR="00446158" w:rsidRDefault="00A8722A" w:rsidP="00446158">
      <w:pPr>
        <w:ind w:left="360"/>
        <w:rPr>
          <w:lang w:val="en-US"/>
        </w:rPr>
      </w:pPr>
      <w:r>
        <w:rPr>
          <w:noProof/>
        </w:rPr>
        <w:drawing>
          <wp:inline distT="0" distB="0" distL="0" distR="0" wp14:anchorId="55B87FD3" wp14:editId="220CB4F8">
            <wp:extent cx="5334000" cy="3182062"/>
            <wp:effectExtent l="0" t="0" r="0" b="0"/>
            <wp:docPr id="146" name="Picture"/>
            <wp:cNvGraphicFramePr/>
            <a:graphic xmlns:a="http://schemas.openxmlformats.org/drawingml/2006/main">
              <a:graphicData uri="http://schemas.openxmlformats.org/drawingml/2006/picture">
                <pic:pic xmlns:pic="http://schemas.openxmlformats.org/drawingml/2006/picture">
                  <pic:nvPicPr>
                    <pic:cNvPr id="147" name="Picture" descr="4b7fa68990dc87943c2514b783bdf2ca96b9dfb7.png"/>
                    <pic:cNvPicPr>
                      <a:picLocks noChangeAspect="1" noChangeArrowheads="1"/>
                    </pic:cNvPicPr>
                  </pic:nvPicPr>
                  <pic:blipFill>
                    <a:blip r:embed="rId21"/>
                    <a:stretch>
                      <a:fillRect/>
                    </a:stretch>
                  </pic:blipFill>
                  <pic:spPr bwMode="auto">
                    <a:xfrm>
                      <a:off x="0" y="0"/>
                      <a:ext cx="5334000" cy="3182062"/>
                    </a:xfrm>
                    <a:prstGeom prst="rect">
                      <a:avLst/>
                    </a:prstGeom>
                    <a:noFill/>
                    <a:ln w="9525">
                      <a:noFill/>
                      <a:headEnd/>
                      <a:tailEnd/>
                    </a:ln>
                  </pic:spPr>
                </pic:pic>
              </a:graphicData>
            </a:graphic>
          </wp:inline>
        </w:drawing>
      </w:r>
    </w:p>
    <w:p w14:paraId="1E28E896" w14:textId="77777777" w:rsidR="00A8722A" w:rsidRDefault="00A8722A" w:rsidP="00446158">
      <w:pPr>
        <w:ind w:left="360"/>
        <w:rPr>
          <w:lang w:val="en-US"/>
        </w:rPr>
      </w:pPr>
    </w:p>
    <w:p w14:paraId="2A3E2F0F" w14:textId="116000FB" w:rsidR="00A8722A" w:rsidRDefault="00A8722A" w:rsidP="00446158">
      <w:pPr>
        <w:ind w:left="360"/>
        <w:rPr>
          <w:sz w:val="32"/>
          <w:szCs w:val="32"/>
          <w:u w:val="single"/>
          <w:lang w:val="en-US"/>
        </w:rPr>
      </w:pPr>
      <w:r w:rsidRPr="00A8722A">
        <w:rPr>
          <w:sz w:val="32"/>
          <w:szCs w:val="32"/>
          <w:u w:val="single"/>
          <w:lang w:val="en-US"/>
        </w:rPr>
        <w:t>Multivariate Analysis:</w:t>
      </w:r>
    </w:p>
    <w:p w14:paraId="0CA279DA" w14:textId="5C731A67" w:rsidR="00A8722A" w:rsidRPr="00B07328" w:rsidRDefault="00B07328" w:rsidP="00446158">
      <w:pPr>
        <w:ind w:left="360"/>
        <w:rPr>
          <w:lang w:val="en-US"/>
        </w:rPr>
      </w:pPr>
      <w:r>
        <w:t>In this we explore interactions and correlations among multiple variables.</w:t>
      </w:r>
    </w:p>
    <w:p w14:paraId="76194405" w14:textId="55D590EA" w:rsidR="00C7573A" w:rsidRPr="00E30430" w:rsidRDefault="00E30430" w:rsidP="00E30430">
      <w:pPr>
        <w:pStyle w:val="ListParagraph"/>
        <w:numPr>
          <w:ilvl w:val="0"/>
          <w:numId w:val="43"/>
        </w:numPr>
        <w:rPr>
          <w:lang w:val="en-US"/>
        </w:rPr>
      </w:pPr>
      <w:r w:rsidRPr="00E30430">
        <w:rPr>
          <w:lang w:val="en-US"/>
        </w:rPr>
        <w:lastRenderedPageBreak/>
        <w:t xml:space="preserve">First let’s look at the </w:t>
      </w:r>
      <w:r w:rsidRPr="00E30430">
        <w:rPr>
          <w:rFonts w:ascii="Helvetica" w:hAnsi="Helvetica" w:cs="Helvetica"/>
          <w:color w:val="000000"/>
          <w:sz w:val="21"/>
          <w:szCs w:val="21"/>
          <w:shd w:val="clear" w:color="auto" w:fill="FFFFFF"/>
        </w:rPr>
        <w:t>overall ranking trend for MBA programs globally in 2023 compared to the previous years</w:t>
      </w:r>
    </w:p>
    <w:p w14:paraId="74FC72D0" w14:textId="6F96956F" w:rsidR="00E30430" w:rsidRDefault="009A6BD5" w:rsidP="009A6BD5">
      <w:pPr>
        <w:ind w:left="360"/>
        <w:jc w:val="center"/>
        <w:rPr>
          <w:lang w:val="en-US"/>
        </w:rPr>
      </w:pPr>
      <w:r>
        <w:rPr>
          <w:noProof/>
        </w:rPr>
        <w:drawing>
          <wp:inline distT="0" distB="0" distL="0" distR="0" wp14:anchorId="7EEFB895" wp14:editId="4D8936AC">
            <wp:extent cx="5334000" cy="3188600"/>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42" name="Picture" descr="4767bd35fe82e50055553e5d5435431cc6c563a8.png"/>
                    <pic:cNvPicPr>
                      <a:picLocks noChangeAspect="1" noChangeArrowheads="1"/>
                    </pic:cNvPicPr>
                  </pic:nvPicPr>
                  <pic:blipFill>
                    <a:blip r:embed="rId22"/>
                    <a:stretch>
                      <a:fillRect/>
                    </a:stretch>
                  </pic:blipFill>
                  <pic:spPr bwMode="auto">
                    <a:xfrm>
                      <a:off x="0" y="0"/>
                      <a:ext cx="5334000" cy="3188600"/>
                    </a:xfrm>
                    <a:prstGeom prst="rect">
                      <a:avLst/>
                    </a:prstGeom>
                    <a:noFill/>
                    <a:ln w="9525">
                      <a:noFill/>
                      <a:headEnd/>
                      <a:tailEnd/>
                    </a:ln>
                  </pic:spPr>
                </pic:pic>
              </a:graphicData>
            </a:graphic>
          </wp:inline>
        </w:drawing>
      </w:r>
    </w:p>
    <w:p w14:paraId="5B5EB898" w14:textId="77777777" w:rsidR="009A6BD5" w:rsidRDefault="009A6BD5" w:rsidP="00E30430">
      <w:pPr>
        <w:ind w:left="360"/>
        <w:rPr>
          <w:lang w:val="en-US"/>
        </w:rPr>
      </w:pPr>
    </w:p>
    <w:p w14:paraId="34E63D12" w14:textId="0E065777" w:rsidR="009A6BD5" w:rsidRDefault="009A5521" w:rsidP="0076403F">
      <w:pPr>
        <w:pStyle w:val="ListParagraph"/>
        <w:numPr>
          <w:ilvl w:val="0"/>
          <w:numId w:val="43"/>
        </w:numPr>
      </w:pPr>
      <w:r w:rsidRPr="0076403F">
        <w:rPr>
          <w:lang w:val="en-US"/>
        </w:rPr>
        <w:t>Now let’s look at,</w:t>
      </w:r>
      <w:r w:rsidRPr="009A5521">
        <w:t xml:space="preserve"> </w:t>
      </w:r>
      <w:r>
        <w:t>patterns in the rankings of MBA programs</w:t>
      </w:r>
    </w:p>
    <w:p w14:paraId="5451D32B" w14:textId="6F6AD592" w:rsidR="009A5521" w:rsidRDefault="0076403F" w:rsidP="0076403F">
      <w:pPr>
        <w:ind w:left="360"/>
        <w:jc w:val="center"/>
        <w:rPr>
          <w:lang w:val="en-US"/>
        </w:rPr>
      </w:pPr>
      <w:r>
        <w:rPr>
          <w:noProof/>
        </w:rPr>
        <w:drawing>
          <wp:inline distT="0" distB="0" distL="0" distR="0" wp14:anchorId="68877A1E" wp14:editId="3064CB68">
            <wp:extent cx="5334000" cy="2646812"/>
            <wp:effectExtent l="0" t="0" r="0" b="0"/>
            <wp:docPr id="109" name="Picture"/>
            <wp:cNvGraphicFramePr/>
            <a:graphic xmlns:a="http://schemas.openxmlformats.org/drawingml/2006/main">
              <a:graphicData uri="http://schemas.openxmlformats.org/drawingml/2006/picture">
                <pic:pic xmlns:pic="http://schemas.openxmlformats.org/drawingml/2006/picture">
                  <pic:nvPicPr>
                    <pic:cNvPr id="110" name="Picture" descr="24619a19d5f034c330a63e194776bb319a95bee1.png"/>
                    <pic:cNvPicPr>
                      <a:picLocks noChangeAspect="1" noChangeArrowheads="1"/>
                    </pic:cNvPicPr>
                  </pic:nvPicPr>
                  <pic:blipFill>
                    <a:blip r:embed="rId23"/>
                    <a:stretch>
                      <a:fillRect/>
                    </a:stretch>
                  </pic:blipFill>
                  <pic:spPr bwMode="auto">
                    <a:xfrm>
                      <a:off x="0" y="0"/>
                      <a:ext cx="5334000" cy="2646812"/>
                    </a:xfrm>
                    <a:prstGeom prst="rect">
                      <a:avLst/>
                    </a:prstGeom>
                    <a:noFill/>
                    <a:ln w="9525">
                      <a:noFill/>
                      <a:headEnd/>
                      <a:tailEnd/>
                    </a:ln>
                  </pic:spPr>
                </pic:pic>
              </a:graphicData>
            </a:graphic>
          </wp:inline>
        </w:drawing>
      </w:r>
    </w:p>
    <w:p w14:paraId="30066225" w14:textId="77777777" w:rsidR="0076403F" w:rsidRDefault="0076403F" w:rsidP="0076403F">
      <w:pPr>
        <w:ind w:left="360"/>
        <w:rPr>
          <w:lang w:val="en-US"/>
        </w:rPr>
      </w:pPr>
    </w:p>
    <w:p w14:paraId="332FF534" w14:textId="44A5C3CA" w:rsidR="0076403F" w:rsidRPr="00DC77CF" w:rsidRDefault="00DC77CF" w:rsidP="00DC77CF">
      <w:pPr>
        <w:pStyle w:val="ListParagraph"/>
        <w:numPr>
          <w:ilvl w:val="0"/>
          <w:numId w:val="43"/>
        </w:numPr>
        <w:rPr>
          <w:lang w:val="en-US"/>
        </w:rPr>
      </w:pPr>
      <w:r w:rsidRPr="00DC77CF">
        <w:rPr>
          <w:lang w:val="en-US"/>
        </w:rPr>
        <w:t xml:space="preserve">Now let’s look at, the </w:t>
      </w:r>
      <w:r>
        <w:t>insights can be gained from comparing the rankings in 2021, 2022, and 2023</w:t>
      </w:r>
    </w:p>
    <w:p w14:paraId="164B4115" w14:textId="77777777" w:rsidR="00DC77CF" w:rsidRDefault="00DC77CF" w:rsidP="00DC77CF">
      <w:pPr>
        <w:ind w:left="360"/>
        <w:rPr>
          <w:lang w:val="en-US"/>
        </w:rPr>
      </w:pPr>
    </w:p>
    <w:p w14:paraId="2514D1EC" w14:textId="61A2350D" w:rsidR="00DC77CF" w:rsidRDefault="005F7823" w:rsidP="005F7823">
      <w:pPr>
        <w:ind w:left="360"/>
        <w:jc w:val="center"/>
        <w:rPr>
          <w:lang w:val="en-US"/>
        </w:rPr>
      </w:pPr>
      <w:r>
        <w:rPr>
          <w:noProof/>
        </w:rPr>
        <w:lastRenderedPageBreak/>
        <w:drawing>
          <wp:inline distT="0" distB="0" distL="0" distR="0" wp14:anchorId="26DA0CD0" wp14:editId="162A6048">
            <wp:extent cx="5334000" cy="3186997"/>
            <wp:effectExtent l="0" t="0" r="0" b="0"/>
            <wp:docPr id="152" name="Picture"/>
            <wp:cNvGraphicFramePr/>
            <a:graphic xmlns:a="http://schemas.openxmlformats.org/drawingml/2006/main">
              <a:graphicData uri="http://schemas.openxmlformats.org/drawingml/2006/picture">
                <pic:pic xmlns:pic="http://schemas.openxmlformats.org/drawingml/2006/picture">
                  <pic:nvPicPr>
                    <pic:cNvPr id="153" name="Picture" descr="6286a57c22253d300b5341f867c427bea790408a.png"/>
                    <pic:cNvPicPr>
                      <a:picLocks noChangeAspect="1" noChangeArrowheads="1"/>
                    </pic:cNvPicPr>
                  </pic:nvPicPr>
                  <pic:blipFill>
                    <a:blip r:embed="rId24"/>
                    <a:stretch>
                      <a:fillRect/>
                    </a:stretch>
                  </pic:blipFill>
                  <pic:spPr bwMode="auto">
                    <a:xfrm>
                      <a:off x="0" y="0"/>
                      <a:ext cx="5334000" cy="3186997"/>
                    </a:xfrm>
                    <a:prstGeom prst="rect">
                      <a:avLst/>
                    </a:prstGeom>
                    <a:noFill/>
                    <a:ln w="9525">
                      <a:noFill/>
                      <a:headEnd/>
                      <a:tailEnd/>
                    </a:ln>
                  </pic:spPr>
                </pic:pic>
              </a:graphicData>
            </a:graphic>
          </wp:inline>
        </w:drawing>
      </w:r>
    </w:p>
    <w:p w14:paraId="5EE349BA" w14:textId="77777777" w:rsidR="005F7823" w:rsidRDefault="005F7823" w:rsidP="005F7823">
      <w:pPr>
        <w:ind w:left="360"/>
        <w:rPr>
          <w:lang w:val="en-US"/>
        </w:rPr>
      </w:pPr>
    </w:p>
    <w:p w14:paraId="4D23A0DD" w14:textId="077E9163" w:rsidR="005F7823" w:rsidRDefault="00AE420D" w:rsidP="005F7823">
      <w:pPr>
        <w:ind w:left="360"/>
        <w:rPr>
          <w:sz w:val="32"/>
          <w:szCs w:val="32"/>
          <w:u w:val="single"/>
        </w:rPr>
      </w:pPr>
      <w:r w:rsidRPr="00AE420D">
        <w:rPr>
          <w:sz w:val="32"/>
          <w:szCs w:val="32"/>
          <w:u w:val="single"/>
        </w:rPr>
        <w:t>Distributions</w:t>
      </w:r>
      <w:r>
        <w:rPr>
          <w:sz w:val="32"/>
          <w:szCs w:val="32"/>
          <w:u w:val="single"/>
        </w:rPr>
        <w:t>:</w:t>
      </w:r>
    </w:p>
    <w:p w14:paraId="0F70C13D" w14:textId="4F938712" w:rsidR="00AE420D" w:rsidRDefault="001F0D73" w:rsidP="005F7823">
      <w:pPr>
        <w:ind w:left="360"/>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t xml:space="preserve">Let’s look at, </w:t>
      </w:r>
      <w:r w:rsidR="007A7448" w:rsidRPr="007A7448">
        <w:rPr>
          <w:rFonts w:asciiTheme="minorHAnsi" w:hAnsiTheme="minorHAnsi" w:cstheme="minorHAnsi"/>
          <w:color w:val="000000"/>
          <w:shd w:val="clear" w:color="auto" w:fill="FFFFFF"/>
        </w:rPr>
        <w:t>probability density function (PDF)</w:t>
      </w:r>
      <w:r>
        <w:rPr>
          <w:rFonts w:asciiTheme="minorHAnsi" w:hAnsiTheme="minorHAnsi" w:cstheme="minorHAnsi"/>
          <w:color w:val="000000"/>
          <w:shd w:val="clear" w:color="auto" w:fill="FFFFFF"/>
        </w:rPr>
        <w:t xml:space="preserve"> of</w:t>
      </w:r>
      <w:r w:rsidR="00C0511B">
        <w:rPr>
          <w:rFonts w:asciiTheme="minorHAnsi" w:hAnsiTheme="minorHAnsi" w:cstheme="minorHAnsi"/>
          <w:color w:val="000000"/>
          <w:shd w:val="clear" w:color="auto" w:fill="FFFFFF"/>
        </w:rPr>
        <w:t xml:space="preserve"> </w:t>
      </w:r>
      <w:r w:rsidR="00C0511B" w:rsidRPr="00C0511B">
        <w:rPr>
          <w:rFonts w:asciiTheme="minorHAnsi" w:hAnsiTheme="minorHAnsi" w:cstheme="minorHAnsi"/>
          <w:color w:val="000000"/>
          <w:shd w:val="clear" w:color="auto" w:fill="FFFFFF"/>
        </w:rPr>
        <w:t>Female Faculty (%)</w:t>
      </w:r>
      <w:r w:rsidR="00C0511B">
        <w:rPr>
          <w:rFonts w:asciiTheme="minorHAnsi" w:hAnsiTheme="minorHAnsi" w:cstheme="minorHAnsi"/>
          <w:color w:val="000000"/>
          <w:shd w:val="clear" w:color="auto" w:fill="FFFFFF"/>
        </w:rPr>
        <w:t>:</w:t>
      </w:r>
    </w:p>
    <w:p w14:paraId="5F6AB17F" w14:textId="47640982" w:rsidR="00C0511B" w:rsidRDefault="008A2C2C" w:rsidP="008A2C2C">
      <w:pPr>
        <w:ind w:left="360"/>
        <w:jc w:val="center"/>
        <w:rPr>
          <w:rFonts w:asciiTheme="minorHAnsi" w:hAnsiTheme="minorHAnsi" w:cstheme="minorHAnsi"/>
          <w:lang w:val="en-US"/>
        </w:rPr>
      </w:pPr>
      <w:r w:rsidRPr="008A2C2C">
        <w:rPr>
          <w:rFonts w:asciiTheme="minorHAnsi" w:hAnsiTheme="minorHAnsi" w:cstheme="minorHAnsi"/>
          <w:noProof/>
          <w:lang w:val="en-US"/>
        </w:rPr>
        <w:drawing>
          <wp:inline distT="0" distB="0" distL="0" distR="0" wp14:anchorId="63CDA2C1" wp14:editId="62E9C0D8">
            <wp:extent cx="4591286" cy="3410125"/>
            <wp:effectExtent l="0" t="0" r="0" b="0"/>
            <wp:docPr id="708306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06649" name=""/>
                    <pic:cNvPicPr/>
                  </pic:nvPicPr>
                  <pic:blipFill>
                    <a:blip r:embed="rId25"/>
                    <a:stretch>
                      <a:fillRect/>
                    </a:stretch>
                  </pic:blipFill>
                  <pic:spPr>
                    <a:xfrm>
                      <a:off x="0" y="0"/>
                      <a:ext cx="4591286" cy="3410125"/>
                    </a:xfrm>
                    <a:prstGeom prst="rect">
                      <a:avLst/>
                    </a:prstGeom>
                  </pic:spPr>
                </pic:pic>
              </a:graphicData>
            </a:graphic>
          </wp:inline>
        </w:drawing>
      </w:r>
    </w:p>
    <w:p w14:paraId="5F3F630F" w14:textId="77777777" w:rsidR="000B0538" w:rsidRDefault="000B0538" w:rsidP="000B0538">
      <w:pPr>
        <w:ind w:left="360"/>
        <w:rPr>
          <w:rFonts w:asciiTheme="minorHAnsi" w:hAnsiTheme="minorHAnsi" w:cstheme="minorHAnsi"/>
          <w:lang w:val="en-US"/>
        </w:rPr>
      </w:pPr>
    </w:p>
    <w:p w14:paraId="78B0A382" w14:textId="07D0491B" w:rsidR="000B0538" w:rsidRDefault="000B0538" w:rsidP="000B0538">
      <w:pPr>
        <w:shd w:val="clear" w:color="auto" w:fill="FFFFFF"/>
        <w:spacing w:before="186" w:after="0" w:line="240" w:lineRule="auto"/>
        <w:outlineLvl w:val="2"/>
        <w:rPr>
          <w:rFonts w:asciiTheme="minorHAnsi" w:eastAsia="Times New Roman" w:hAnsiTheme="minorHAnsi" w:cstheme="minorHAnsi"/>
          <w:color w:val="000000"/>
          <w:kern w:val="0"/>
          <w:sz w:val="32"/>
          <w:szCs w:val="32"/>
          <w:u w:val="single"/>
          <w:lang w:eastAsia="en-IN"/>
        </w:rPr>
      </w:pPr>
      <w:r w:rsidRPr="000B0538">
        <w:rPr>
          <w:rFonts w:asciiTheme="minorHAnsi" w:eastAsia="Times New Roman" w:hAnsiTheme="minorHAnsi" w:cstheme="minorHAnsi"/>
          <w:color w:val="000000"/>
          <w:kern w:val="0"/>
          <w:sz w:val="32"/>
          <w:szCs w:val="32"/>
          <w:u w:val="single"/>
          <w:lang w:eastAsia="en-IN"/>
        </w:rPr>
        <w:t>Hypothesis Testing</w:t>
      </w:r>
      <w:r>
        <w:rPr>
          <w:rFonts w:asciiTheme="minorHAnsi" w:eastAsia="Times New Roman" w:hAnsiTheme="minorHAnsi" w:cstheme="minorHAnsi"/>
          <w:color w:val="000000"/>
          <w:kern w:val="0"/>
          <w:sz w:val="32"/>
          <w:szCs w:val="32"/>
          <w:u w:val="single"/>
          <w:lang w:eastAsia="en-IN"/>
        </w:rPr>
        <w:t>:</w:t>
      </w:r>
    </w:p>
    <w:p w14:paraId="4B20BFC3" w14:textId="409ED9E3" w:rsidR="000B0538" w:rsidRDefault="00761184" w:rsidP="000B0538">
      <w:pPr>
        <w:shd w:val="clear" w:color="auto" w:fill="FFFFFF"/>
        <w:spacing w:before="186" w:after="0" w:line="240" w:lineRule="auto"/>
        <w:outlineLvl w:val="2"/>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T-Test: </w:t>
      </w:r>
      <w:r w:rsidR="00642581">
        <w:rPr>
          <w:rFonts w:ascii="Helvetica" w:hAnsi="Helvetica" w:cs="Helvetica"/>
          <w:color w:val="000000"/>
          <w:sz w:val="21"/>
          <w:szCs w:val="21"/>
          <w:shd w:val="clear" w:color="auto" w:fill="FFFFFF"/>
        </w:rPr>
        <w:t>The t-test is used to compare the mean. In this </w:t>
      </w:r>
      <w:r w:rsidR="00910DA5">
        <w:rPr>
          <w:rFonts w:ascii="Helvetica" w:hAnsi="Helvetica" w:cs="Helvetica"/>
          <w:color w:val="000000"/>
          <w:sz w:val="21"/>
          <w:szCs w:val="21"/>
          <w:shd w:val="clear" w:color="auto" w:fill="FFFFFF"/>
        </w:rPr>
        <w:t xml:space="preserve">we perform </w:t>
      </w:r>
      <w:r w:rsidR="00463A93">
        <w:rPr>
          <w:rFonts w:ascii="Helvetica" w:hAnsi="Helvetica" w:cs="Helvetica"/>
          <w:color w:val="000000"/>
          <w:sz w:val="21"/>
          <w:szCs w:val="21"/>
          <w:shd w:val="clear" w:color="auto" w:fill="FFFFFF"/>
        </w:rPr>
        <w:t xml:space="preserve">T-test on </w:t>
      </w:r>
      <w:r w:rsidR="0095149D">
        <w:rPr>
          <w:rFonts w:ascii="Helvetica" w:hAnsi="Helvetica" w:cs="Helvetica"/>
          <w:color w:val="000000"/>
          <w:sz w:val="21"/>
          <w:szCs w:val="21"/>
          <w:shd w:val="clear" w:color="auto" w:fill="FFFFFF"/>
        </w:rPr>
        <w:t>“</w:t>
      </w:r>
      <w:r w:rsidR="00463A93">
        <w:rPr>
          <w:rFonts w:ascii="Helvetica" w:hAnsi="Helvetica" w:cs="Helvetica"/>
          <w:color w:val="000000"/>
          <w:sz w:val="21"/>
          <w:szCs w:val="21"/>
          <w:shd w:val="clear" w:color="auto" w:fill="FFFFFF"/>
        </w:rPr>
        <w:t>Salary today</w:t>
      </w:r>
      <w:r w:rsidR="0095149D">
        <w:rPr>
          <w:rFonts w:ascii="Helvetica" w:hAnsi="Helvetica" w:cs="Helvetica"/>
          <w:color w:val="000000"/>
          <w:sz w:val="21"/>
          <w:szCs w:val="21"/>
          <w:shd w:val="clear" w:color="auto" w:fill="FFFFFF"/>
        </w:rPr>
        <w:t>” section.</w:t>
      </w:r>
      <w:r w:rsidR="00FF3683">
        <w:rPr>
          <w:rFonts w:ascii="Helvetica" w:hAnsi="Helvetica" w:cs="Helvetica"/>
          <w:color w:val="000000"/>
          <w:sz w:val="21"/>
          <w:szCs w:val="21"/>
          <w:shd w:val="clear" w:color="auto" w:fill="FFFFFF"/>
        </w:rPr>
        <w:t xml:space="preserve"> And the results of the test </w:t>
      </w:r>
      <w:r w:rsidR="00EF02DB">
        <w:rPr>
          <w:rFonts w:ascii="Helvetica" w:hAnsi="Helvetica" w:cs="Helvetica"/>
          <w:color w:val="000000"/>
          <w:sz w:val="21"/>
          <w:szCs w:val="21"/>
          <w:shd w:val="clear" w:color="auto" w:fill="FFFFFF"/>
        </w:rPr>
        <w:t>are as follows:-</w:t>
      </w:r>
    </w:p>
    <w:p w14:paraId="19904BEB" w14:textId="77777777" w:rsidR="0095149D" w:rsidRPr="0095149D" w:rsidRDefault="0095149D" w:rsidP="009514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kern w:val="0"/>
          <w:lang w:eastAsia="en-IN"/>
        </w:rPr>
      </w:pPr>
      <w:r w:rsidRPr="0095149D">
        <w:rPr>
          <w:rFonts w:asciiTheme="minorHAnsi" w:eastAsia="Times New Roman" w:hAnsiTheme="minorHAnsi" w:cstheme="minorHAnsi"/>
          <w:color w:val="000000"/>
          <w:kern w:val="0"/>
          <w:lang w:eastAsia="en-IN"/>
        </w:rPr>
        <w:lastRenderedPageBreak/>
        <w:t>Mean salary: 220376.6</w:t>
      </w:r>
    </w:p>
    <w:p w14:paraId="4FBD2DD1" w14:textId="77777777" w:rsidR="0095149D" w:rsidRPr="0095149D" w:rsidRDefault="0095149D" w:rsidP="009514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kern w:val="0"/>
          <w:lang w:eastAsia="en-IN"/>
        </w:rPr>
      </w:pPr>
      <w:r w:rsidRPr="0095149D">
        <w:rPr>
          <w:rFonts w:asciiTheme="minorHAnsi" w:eastAsia="Times New Roman" w:hAnsiTheme="minorHAnsi" w:cstheme="minorHAnsi"/>
          <w:color w:val="000000"/>
          <w:kern w:val="0"/>
          <w:lang w:eastAsia="en-IN"/>
        </w:rPr>
        <w:t>t-statistic: 1.6248497153861678</w:t>
      </w:r>
    </w:p>
    <w:p w14:paraId="279394A7" w14:textId="77777777" w:rsidR="0095149D" w:rsidRPr="0095149D" w:rsidRDefault="0095149D" w:rsidP="009514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kern w:val="0"/>
          <w:lang w:eastAsia="en-IN"/>
        </w:rPr>
      </w:pPr>
      <w:r w:rsidRPr="0095149D">
        <w:rPr>
          <w:rFonts w:asciiTheme="minorHAnsi" w:eastAsia="Times New Roman" w:hAnsiTheme="minorHAnsi" w:cstheme="minorHAnsi"/>
          <w:color w:val="000000"/>
          <w:kern w:val="0"/>
          <w:lang w:eastAsia="en-IN"/>
        </w:rPr>
        <w:t>p-value: 0.1795194563593551</w:t>
      </w:r>
    </w:p>
    <w:p w14:paraId="63BA8975" w14:textId="77777777" w:rsidR="0095149D" w:rsidRDefault="0095149D" w:rsidP="009514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kern w:val="0"/>
          <w:lang w:eastAsia="en-IN"/>
        </w:rPr>
      </w:pPr>
      <w:r w:rsidRPr="0095149D">
        <w:rPr>
          <w:rFonts w:asciiTheme="minorHAnsi" w:eastAsia="Times New Roman" w:hAnsiTheme="minorHAnsi" w:cstheme="minorHAnsi"/>
          <w:color w:val="000000"/>
          <w:kern w:val="0"/>
          <w:lang w:eastAsia="en-IN"/>
        </w:rPr>
        <w:t>Fail to reject null hypothesis</w:t>
      </w:r>
    </w:p>
    <w:p w14:paraId="5A70A3F6" w14:textId="77777777" w:rsidR="00EF02DB" w:rsidRDefault="00EF02DB" w:rsidP="009514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kern w:val="0"/>
          <w:lang w:eastAsia="en-IN"/>
        </w:rPr>
      </w:pPr>
    </w:p>
    <w:p w14:paraId="54A7AB1B" w14:textId="77777777" w:rsidR="00822C08" w:rsidRDefault="00822C08" w:rsidP="009514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kern w:val="0"/>
          <w:lang w:eastAsia="en-IN"/>
        </w:rPr>
      </w:pPr>
    </w:p>
    <w:p w14:paraId="47732E41" w14:textId="77777777" w:rsidR="00822C08" w:rsidRDefault="00822C08" w:rsidP="009514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kern w:val="0"/>
          <w:lang w:eastAsia="en-IN"/>
        </w:rPr>
      </w:pPr>
    </w:p>
    <w:p w14:paraId="02B6E039" w14:textId="0636D42C" w:rsidR="00B33BC3" w:rsidRDefault="00B33BC3" w:rsidP="00B33BC3">
      <w:pPr>
        <w:pStyle w:val="ListParagraph"/>
        <w:ind w:left="0"/>
        <w:rPr>
          <w:sz w:val="32"/>
          <w:szCs w:val="32"/>
          <w:u w:val="single"/>
          <w:lang w:val="en-US"/>
        </w:rPr>
      </w:pPr>
      <w:r w:rsidRPr="00B668CA">
        <w:rPr>
          <w:sz w:val="32"/>
          <w:szCs w:val="32"/>
          <w:u w:val="single"/>
          <w:lang w:val="en-US"/>
        </w:rPr>
        <w:t xml:space="preserve">Insights and </w:t>
      </w:r>
      <w:r>
        <w:rPr>
          <w:sz w:val="32"/>
          <w:szCs w:val="32"/>
          <w:u w:val="single"/>
          <w:lang w:val="en-US"/>
        </w:rPr>
        <w:t>Findings:</w:t>
      </w:r>
    </w:p>
    <w:p w14:paraId="3CC49A5D" w14:textId="77777777" w:rsidR="00B33BC3" w:rsidRPr="001F4225" w:rsidRDefault="00B33BC3" w:rsidP="00B33BC3">
      <w:pPr>
        <w:pStyle w:val="ListParagraph"/>
        <w:rPr>
          <w:sz w:val="24"/>
          <w:szCs w:val="24"/>
          <w:lang w:val="en-US"/>
        </w:rPr>
      </w:pPr>
    </w:p>
    <w:p w14:paraId="5D62C057" w14:textId="77777777" w:rsidR="00B33BC3" w:rsidRPr="001F4225" w:rsidRDefault="00B33BC3" w:rsidP="00B33BC3">
      <w:pPr>
        <w:pStyle w:val="ListParagraph"/>
        <w:rPr>
          <w:sz w:val="24"/>
          <w:szCs w:val="24"/>
          <w:lang w:val="en-US"/>
        </w:rPr>
      </w:pPr>
      <w:r w:rsidRPr="001F4225">
        <w:rPr>
          <w:sz w:val="24"/>
          <w:szCs w:val="24"/>
          <w:lang w:val="en-US"/>
        </w:rPr>
        <w:t xml:space="preserve">Analyzing the data provided across various dimensions, including MBA program rankings, alumni networks, diversity, and environmental and social governance (ESG) initiatives, </w:t>
      </w:r>
      <w:r>
        <w:rPr>
          <w:sz w:val="24"/>
          <w:szCs w:val="24"/>
          <w:lang w:val="en-US"/>
        </w:rPr>
        <w:t xml:space="preserve">and much more </w:t>
      </w:r>
      <w:r w:rsidRPr="001F4225">
        <w:rPr>
          <w:sz w:val="24"/>
          <w:szCs w:val="24"/>
          <w:lang w:val="en-US"/>
        </w:rPr>
        <w:t>we can draw several overarching insights and conclusions:</w:t>
      </w:r>
    </w:p>
    <w:p w14:paraId="3079A4A5" w14:textId="77777777" w:rsidR="00B33BC3" w:rsidRPr="001F4225" w:rsidRDefault="00B33BC3" w:rsidP="00B33BC3">
      <w:pPr>
        <w:pStyle w:val="ListParagraph"/>
        <w:rPr>
          <w:sz w:val="24"/>
          <w:szCs w:val="24"/>
          <w:lang w:val="en-US"/>
        </w:rPr>
      </w:pPr>
    </w:p>
    <w:p w14:paraId="45AE1C04" w14:textId="77777777" w:rsidR="00B33BC3" w:rsidRPr="001F4225" w:rsidRDefault="00B33BC3" w:rsidP="00B33BC3">
      <w:pPr>
        <w:pStyle w:val="ListParagraph"/>
        <w:rPr>
          <w:sz w:val="24"/>
          <w:szCs w:val="24"/>
          <w:u w:val="single"/>
          <w:lang w:val="en-US"/>
        </w:rPr>
      </w:pPr>
      <w:r w:rsidRPr="001F4225">
        <w:rPr>
          <w:sz w:val="24"/>
          <w:szCs w:val="24"/>
          <w:u w:val="single"/>
          <w:lang w:val="en-US"/>
        </w:rPr>
        <w:t>1. Diversity and Inclusivity:</w:t>
      </w:r>
    </w:p>
    <w:p w14:paraId="4375A9A2" w14:textId="77777777" w:rsidR="00B33BC3" w:rsidRPr="001F4225" w:rsidRDefault="00B33BC3" w:rsidP="00B33BC3">
      <w:pPr>
        <w:pStyle w:val="ListParagraph"/>
        <w:rPr>
          <w:sz w:val="24"/>
          <w:szCs w:val="24"/>
          <w:lang w:val="en-US"/>
        </w:rPr>
      </w:pPr>
    </w:p>
    <w:p w14:paraId="13F98013" w14:textId="77777777" w:rsidR="00B33BC3" w:rsidRDefault="00B33BC3" w:rsidP="00B33BC3">
      <w:pPr>
        <w:pStyle w:val="ListParagraph"/>
        <w:rPr>
          <w:sz w:val="24"/>
          <w:szCs w:val="24"/>
          <w:lang w:val="en-US"/>
        </w:rPr>
      </w:pPr>
      <w:r w:rsidRPr="001F4225">
        <w:rPr>
          <w:sz w:val="24"/>
          <w:szCs w:val="24"/>
          <w:lang w:val="en-US"/>
        </w:rPr>
        <w:t>There is a growing emphasis on diversity and inclusivity in MBA programs, as seen in the representation of female faculty and international board members. Some schools, such as IE Business School, stand out for having a high percentage of international board members, reflecting their global approach.</w:t>
      </w:r>
    </w:p>
    <w:p w14:paraId="65B312AC" w14:textId="77777777" w:rsidR="00B33BC3" w:rsidRPr="001F4225" w:rsidRDefault="00B33BC3" w:rsidP="00B33BC3">
      <w:pPr>
        <w:pStyle w:val="ListParagraph"/>
        <w:rPr>
          <w:sz w:val="24"/>
          <w:szCs w:val="24"/>
          <w:lang w:val="en-US"/>
        </w:rPr>
      </w:pPr>
    </w:p>
    <w:p w14:paraId="21E02C0D" w14:textId="77777777" w:rsidR="00B33BC3" w:rsidRPr="001F4225" w:rsidRDefault="00B33BC3" w:rsidP="00B33BC3">
      <w:pPr>
        <w:pStyle w:val="ListParagraph"/>
        <w:rPr>
          <w:sz w:val="24"/>
          <w:szCs w:val="24"/>
          <w:u w:val="single"/>
          <w:lang w:val="en-US"/>
        </w:rPr>
      </w:pPr>
      <w:r w:rsidRPr="001F4225">
        <w:rPr>
          <w:sz w:val="24"/>
          <w:szCs w:val="24"/>
          <w:u w:val="single"/>
          <w:lang w:val="en-US"/>
        </w:rPr>
        <w:t>2. Rankings and Performance:</w:t>
      </w:r>
    </w:p>
    <w:p w14:paraId="3006A0DA" w14:textId="77777777" w:rsidR="00B33BC3" w:rsidRPr="001F4225" w:rsidRDefault="00B33BC3" w:rsidP="00B33BC3">
      <w:pPr>
        <w:pStyle w:val="ListParagraph"/>
        <w:rPr>
          <w:sz w:val="24"/>
          <w:szCs w:val="24"/>
          <w:lang w:val="en-US"/>
        </w:rPr>
      </w:pPr>
    </w:p>
    <w:p w14:paraId="09559288" w14:textId="77777777" w:rsidR="00B33BC3" w:rsidRDefault="00B33BC3" w:rsidP="00B33BC3">
      <w:pPr>
        <w:pStyle w:val="ListParagraph"/>
        <w:rPr>
          <w:sz w:val="24"/>
          <w:szCs w:val="24"/>
          <w:lang w:val="en-US"/>
        </w:rPr>
      </w:pPr>
      <w:r w:rsidRPr="001F4225">
        <w:rPr>
          <w:sz w:val="24"/>
          <w:szCs w:val="24"/>
          <w:lang w:val="en-US"/>
        </w:rPr>
        <w:t>MBA program rankings can vary significantly from year to year, with some schools consistently performing well, while others experience fluctuations. Top schools like Columbia Business School and Insead consistently maintain their positions, while others may see shifts in rankings due to various factors.</w:t>
      </w:r>
    </w:p>
    <w:p w14:paraId="32E31BE3" w14:textId="77777777" w:rsidR="00B33BC3" w:rsidRPr="001F4225" w:rsidRDefault="00B33BC3" w:rsidP="00B33BC3">
      <w:pPr>
        <w:pStyle w:val="ListParagraph"/>
        <w:rPr>
          <w:sz w:val="24"/>
          <w:szCs w:val="24"/>
          <w:lang w:val="en-US"/>
        </w:rPr>
      </w:pPr>
    </w:p>
    <w:p w14:paraId="4DB19AF2" w14:textId="77777777" w:rsidR="00B33BC3" w:rsidRPr="001F4225" w:rsidRDefault="00B33BC3" w:rsidP="00B33BC3">
      <w:pPr>
        <w:pStyle w:val="ListParagraph"/>
        <w:rPr>
          <w:sz w:val="24"/>
          <w:szCs w:val="24"/>
          <w:u w:val="single"/>
          <w:lang w:val="en-US"/>
        </w:rPr>
      </w:pPr>
      <w:r w:rsidRPr="001F4225">
        <w:rPr>
          <w:sz w:val="24"/>
          <w:szCs w:val="24"/>
          <w:u w:val="single"/>
          <w:lang w:val="en-US"/>
        </w:rPr>
        <w:t>3. ESG and Sustainability:</w:t>
      </w:r>
    </w:p>
    <w:p w14:paraId="31921AB2" w14:textId="77777777" w:rsidR="00B33BC3" w:rsidRPr="001F4225" w:rsidRDefault="00B33BC3" w:rsidP="00B33BC3">
      <w:pPr>
        <w:pStyle w:val="ListParagraph"/>
        <w:rPr>
          <w:sz w:val="24"/>
          <w:szCs w:val="24"/>
          <w:lang w:val="en-US"/>
        </w:rPr>
      </w:pPr>
    </w:p>
    <w:p w14:paraId="4D16DDE7" w14:textId="77777777" w:rsidR="00B33BC3" w:rsidRDefault="00B33BC3" w:rsidP="00B33BC3">
      <w:pPr>
        <w:pStyle w:val="ListParagraph"/>
        <w:rPr>
          <w:sz w:val="24"/>
          <w:szCs w:val="24"/>
          <w:lang w:val="en-US"/>
        </w:rPr>
      </w:pPr>
      <w:r w:rsidRPr="001F4225">
        <w:rPr>
          <w:sz w:val="24"/>
          <w:szCs w:val="24"/>
          <w:lang w:val="en-US"/>
        </w:rPr>
        <w:t>ESG and net-zero teaching are emerging as important criteria in evaluating MBA programs. Schools like Insead and IE Business School are recognized for their efforts in this area. This reflects a growing awareness of the importance of sustainability and social responsibility in business education.</w:t>
      </w:r>
    </w:p>
    <w:p w14:paraId="014BCC73" w14:textId="77777777" w:rsidR="00B33BC3" w:rsidRPr="001F4225" w:rsidRDefault="00B33BC3" w:rsidP="00B33BC3">
      <w:pPr>
        <w:pStyle w:val="ListParagraph"/>
        <w:rPr>
          <w:sz w:val="24"/>
          <w:szCs w:val="24"/>
          <w:lang w:val="en-US"/>
        </w:rPr>
      </w:pPr>
    </w:p>
    <w:p w14:paraId="53EF0FF9" w14:textId="77777777" w:rsidR="00B33BC3" w:rsidRPr="001F4225" w:rsidRDefault="00B33BC3" w:rsidP="00B33BC3">
      <w:pPr>
        <w:pStyle w:val="ListParagraph"/>
        <w:rPr>
          <w:sz w:val="24"/>
          <w:szCs w:val="24"/>
          <w:u w:val="single"/>
          <w:lang w:val="en-US"/>
        </w:rPr>
      </w:pPr>
      <w:r w:rsidRPr="001F4225">
        <w:rPr>
          <w:sz w:val="24"/>
          <w:szCs w:val="24"/>
          <w:u w:val="single"/>
          <w:lang w:val="en-US"/>
        </w:rPr>
        <w:t>4. Alumni Networks:</w:t>
      </w:r>
    </w:p>
    <w:p w14:paraId="1544A624" w14:textId="77777777" w:rsidR="00B33BC3" w:rsidRPr="001F4225" w:rsidRDefault="00B33BC3" w:rsidP="00B33BC3">
      <w:pPr>
        <w:pStyle w:val="ListParagraph"/>
        <w:rPr>
          <w:sz w:val="24"/>
          <w:szCs w:val="24"/>
          <w:lang w:val="en-US"/>
        </w:rPr>
      </w:pPr>
    </w:p>
    <w:p w14:paraId="05A67A7D" w14:textId="77777777" w:rsidR="00B33BC3" w:rsidRDefault="00B33BC3" w:rsidP="00B33BC3">
      <w:pPr>
        <w:pStyle w:val="ListParagraph"/>
        <w:rPr>
          <w:sz w:val="24"/>
          <w:szCs w:val="24"/>
          <w:lang w:val="en-US"/>
        </w:rPr>
      </w:pPr>
      <w:r w:rsidRPr="001F4225">
        <w:rPr>
          <w:sz w:val="24"/>
          <w:szCs w:val="24"/>
          <w:lang w:val="en-US"/>
        </w:rPr>
        <w:t>Alumni networks are an integral part of MBA programs, and they can influence a school's reputation and career opportunities for graduates. Schools like Columbia Business School and Harvard Business School have strong alumni networks.</w:t>
      </w:r>
    </w:p>
    <w:p w14:paraId="5EB5C4DB" w14:textId="77777777" w:rsidR="00B33BC3" w:rsidRPr="001F4225" w:rsidRDefault="00B33BC3" w:rsidP="00B33BC3">
      <w:pPr>
        <w:pStyle w:val="ListParagraph"/>
        <w:rPr>
          <w:sz w:val="24"/>
          <w:szCs w:val="24"/>
          <w:lang w:val="en-US"/>
        </w:rPr>
      </w:pPr>
    </w:p>
    <w:p w14:paraId="7E4DEF47" w14:textId="77777777" w:rsidR="00B33BC3" w:rsidRPr="001F4225" w:rsidRDefault="00B33BC3" w:rsidP="00B33BC3">
      <w:pPr>
        <w:pStyle w:val="ListParagraph"/>
        <w:rPr>
          <w:sz w:val="24"/>
          <w:szCs w:val="24"/>
          <w:u w:val="single"/>
          <w:lang w:val="en-US"/>
        </w:rPr>
      </w:pPr>
      <w:r w:rsidRPr="001F4225">
        <w:rPr>
          <w:sz w:val="24"/>
          <w:szCs w:val="24"/>
          <w:u w:val="single"/>
          <w:lang w:val="en-US"/>
        </w:rPr>
        <w:t>5. Data Quality and Participation:</w:t>
      </w:r>
    </w:p>
    <w:p w14:paraId="0EE18250" w14:textId="77777777" w:rsidR="00B33BC3" w:rsidRPr="001F4225" w:rsidRDefault="00B33BC3" w:rsidP="00B33BC3">
      <w:pPr>
        <w:pStyle w:val="ListParagraph"/>
        <w:rPr>
          <w:sz w:val="24"/>
          <w:szCs w:val="24"/>
          <w:lang w:val="en-US"/>
        </w:rPr>
      </w:pPr>
    </w:p>
    <w:p w14:paraId="7C50F2ED" w14:textId="77777777" w:rsidR="00B33BC3" w:rsidRDefault="00B33BC3" w:rsidP="00B33BC3">
      <w:pPr>
        <w:pStyle w:val="ListParagraph"/>
        <w:rPr>
          <w:sz w:val="24"/>
          <w:szCs w:val="24"/>
          <w:lang w:val="en-US"/>
        </w:rPr>
      </w:pPr>
      <w:r w:rsidRPr="001F4225">
        <w:rPr>
          <w:sz w:val="24"/>
          <w:szCs w:val="24"/>
          <w:lang w:val="en-US"/>
        </w:rPr>
        <w:lastRenderedPageBreak/>
        <w:t>It's important to note that not all schools consistently provide data for all dimensions, leading to gaps in the analysis. Some schools may choose not to participate in certain rankings or surveys.</w:t>
      </w:r>
    </w:p>
    <w:p w14:paraId="48847352" w14:textId="77777777" w:rsidR="00B33BC3" w:rsidRPr="001F4225" w:rsidRDefault="00B33BC3" w:rsidP="00B33BC3">
      <w:pPr>
        <w:pStyle w:val="ListParagraph"/>
        <w:rPr>
          <w:sz w:val="24"/>
          <w:szCs w:val="24"/>
          <w:lang w:val="en-US"/>
        </w:rPr>
      </w:pPr>
    </w:p>
    <w:p w14:paraId="1C48E922" w14:textId="77777777" w:rsidR="00B33BC3" w:rsidRPr="001F4225" w:rsidRDefault="00B33BC3" w:rsidP="00B33BC3">
      <w:pPr>
        <w:pStyle w:val="ListParagraph"/>
        <w:rPr>
          <w:sz w:val="24"/>
          <w:szCs w:val="24"/>
          <w:u w:val="single"/>
          <w:lang w:val="en-US"/>
        </w:rPr>
      </w:pPr>
      <w:r w:rsidRPr="001F4225">
        <w:rPr>
          <w:sz w:val="24"/>
          <w:szCs w:val="24"/>
          <w:u w:val="single"/>
          <w:lang w:val="en-US"/>
        </w:rPr>
        <w:t>6. Future Trends:</w:t>
      </w:r>
    </w:p>
    <w:p w14:paraId="342476BF" w14:textId="77777777" w:rsidR="00B33BC3" w:rsidRPr="001F4225" w:rsidRDefault="00B33BC3" w:rsidP="00B33BC3">
      <w:pPr>
        <w:pStyle w:val="ListParagraph"/>
        <w:rPr>
          <w:sz w:val="24"/>
          <w:szCs w:val="24"/>
          <w:lang w:val="en-US"/>
        </w:rPr>
      </w:pPr>
    </w:p>
    <w:p w14:paraId="75EC5C78" w14:textId="77777777" w:rsidR="00B33BC3" w:rsidRDefault="00B33BC3" w:rsidP="00B33BC3">
      <w:pPr>
        <w:pStyle w:val="ListParagraph"/>
        <w:rPr>
          <w:sz w:val="24"/>
          <w:szCs w:val="24"/>
          <w:lang w:val="en-US"/>
        </w:rPr>
      </w:pPr>
      <w:r w:rsidRPr="001F4225">
        <w:rPr>
          <w:sz w:val="24"/>
          <w:szCs w:val="24"/>
          <w:lang w:val="en-US"/>
        </w:rPr>
        <w:t>The data suggests that MBA programs are evolving to meet changing demands and priorities, such as sustainability, diversity, and global perspectives. As the business landscape continues to evolve, MBA programs are likely to adapt accordingly.</w:t>
      </w:r>
    </w:p>
    <w:p w14:paraId="07A454B1" w14:textId="77777777" w:rsidR="00B33BC3" w:rsidRPr="001F4225" w:rsidRDefault="00B33BC3" w:rsidP="00B33BC3">
      <w:pPr>
        <w:pStyle w:val="ListParagraph"/>
        <w:rPr>
          <w:sz w:val="24"/>
          <w:szCs w:val="24"/>
          <w:lang w:val="en-US"/>
        </w:rPr>
      </w:pPr>
    </w:p>
    <w:p w14:paraId="4651CFC2" w14:textId="77777777" w:rsidR="00B33BC3" w:rsidRPr="001F4225" w:rsidRDefault="00B33BC3" w:rsidP="00B33BC3">
      <w:pPr>
        <w:pStyle w:val="ListParagraph"/>
        <w:rPr>
          <w:sz w:val="24"/>
          <w:szCs w:val="24"/>
          <w:u w:val="single"/>
          <w:lang w:val="en-US"/>
        </w:rPr>
      </w:pPr>
      <w:r w:rsidRPr="001F4225">
        <w:rPr>
          <w:sz w:val="24"/>
          <w:szCs w:val="24"/>
          <w:u w:val="single"/>
          <w:lang w:val="en-US"/>
        </w:rPr>
        <w:t>7. School-Specific Insights:</w:t>
      </w:r>
    </w:p>
    <w:p w14:paraId="4B9C2DED" w14:textId="77777777" w:rsidR="00B33BC3" w:rsidRPr="001F4225" w:rsidRDefault="00B33BC3" w:rsidP="00B33BC3">
      <w:pPr>
        <w:pStyle w:val="ListParagraph"/>
        <w:rPr>
          <w:sz w:val="24"/>
          <w:szCs w:val="24"/>
          <w:lang w:val="en-US"/>
        </w:rPr>
      </w:pPr>
    </w:p>
    <w:p w14:paraId="419ABEE1" w14:textId="77777777" w:rsidR="00B33BC3" w:rsidRDefault="00B33BC3" w:rsidP="00B33BC3">
      <w:pPr>
        <w:pStyle w:val="ListParagraph"/>
        <w:rPr>
          <w:sz w:val="24"/>
          <w:szCs w:val="24"/>
          <w:lang w:val="en-US"/>
        </w:rPr>
      </w:pPr>
      <w:r w:rsidRPr="001F4225">
        <w:rPr>
          <w:sz w:val="24"/>
          <w:szCs w:val="24"/>
          <w:lang w:val="en-US"/>
        </w:rPr>
        <w:t>Each school has its unique strengths and areas of improvement. Prospective MBA students should consider these factors in alignment with their career goals and values.</w:t>
      </w:r>
    </w:p>
    <w:p w14:paraId="68999926" w14:textId="77777777" w:rsidR="00B33BC3" w:rsidRPr="001F4225" w:rsidRDefault="00B33BC3" w:rsidP="00B33BC3">
      <w:pPr>
        <w:pStyle w:val="ListParagraph"/>
        <w:rPr>
          <w:sz w:val="24"/>
          <w:szCs w:val="24"/>
          <w:lang w:val="en-US"/>
        </w:rPr>
      </w:pPr>
    </w:p>
    <w:p w14:paraId="679537B8" w14:textId="77777777" w:rsidR="00B33BC3" w:rsidRDefault="00B33BC3" w:rsidP="00B33BC3">
      <w:pPr>
        <w:pStyle w:val="ListParagraph"/>
        <w:rPr>
          <w:sz w:val="24"/>
          <w:szCs w:val="24"/>
          <w:u w:val="single"/>
          <w:lang w:val="en-US"/>
        </w:rPr>
      </w:pPr>
      <w:r w:rsidRPr="001F4225">
        <w:rPr>
          <w:sz w:val="24"/>
          <w:szCs w:val="24"/>
          <w:u w:val="single"/>
          <w:lang w:val="en-US"/>
        </w:rPr>
        <w:t>8. Continuous Monitoring:</w:t>
      </w:r>
    </w:p>
    <w:p w14:paraId="7546F2A0" w14:textId="77777777" w:rsidR="004169C9" w:rsidRDefault="004169C9" w:rsidP="00B33BC3">
      <w:pPr>
        <w:pStyle w:val="ListParagraph"/>
        <w:rPr>
          <w:sz w:val="24"/>
          <w:szCs w:val="24"/>
          <w:u w:val="single"/>
          <w:lang w:val="en-US"/>
        </w:rPr>
      </w:pPr>
    </w:p>
    <w:p w14:paraId="2389380E" w14:textId="77777777" w:rsidR="004169C9" w:rsidRDefault="004169C9" w:rsidP="00416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24"/>
          <w:szCs w:val="24"/>
          <w:lang w:val="en-US"/>
        </w:rPr>
      </w:pPr>
      <w:r>
        <w:rPr>
          <w:sz w:val="24"/>
          <w:szCs w:val="24"/>
          <w:lang w:val="en-US"/>
        </w:rPr>
        <w:t xml:space="preserve">             </w:t>
      </w:r>
      <w:r w:rsidRPr="001F4225">
        <w:rPr>
          <w:sz w:val="24"/>
          <w:szCs w:val="24"/>
          <w:lang w:val="en-US"/>
        </w:rPr>
        <w:t xml:space="preserve">MBA program rankings and performance should be monitored over time to assess </w:t>
      </w:r>
    </w:p>
    <w:p w14:paraId="0C5A5030" w14:textId="77777777" w:rsidR="004169C9" w:rsidRDefault="004169C9" w:rsidP="00416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24"/>
          <w:szCs w:val="24"/>
          <w:lang w:val="en-US"/>
        </w:rPr>
      </w:pPr>
      <w:r>
        <w:rPr>
          <w:sz w:val="24"/>
          <w:szCs w:val="24"/>
          <w:lang w:val="en-US"/>
        </w:rPr>
        <w:t xml:space="preserve">             </w:t>
      </w:r>
      <w:r w:rsidRPr="001F4225">
        <w:rPr>
          <w:sz w:val="24"/>
          <w:szCs w:val="24"/>
          <w:lang w:val="en-US"/>
        </w:rPr>
        <w:t>trends and identify changes in the competitive landscape.</w:t>
      </w:r>
    </w:p>
    <w:p w14:paraId="17008DF2" w14:textId="77777777" w:rsidR="00DC4E38" w:rsidRDefault="00DC4E38" w:rsidP="00416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24"/>
          <w:szCs w:val="24"/>
          <w:lang w:val="en-US"/>
        </w:rPr>
      </w:pPr>
    </w:p>
    <w:p w14:paraId="6F7E0B4D" w14:textId="77777777" w:rsidR="00DC4E38" w:rsidRDefault="00DC4E38" w:rsidP="00416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24"/>
          <w:szCs w:val="24"/>
          <w:lang w:val="en-US"/>
        </w:rPr>
      </w:pPr>
    </w:p>
    <w:p w14:paraId="63DD1D1C" w14:textId="77777777" w:rsidR="00DC4E38" w:rsidRDefault="00DC4E38" w:rsidP="00416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24"/>
          <w:szCs w:val="24"/>
          <w:lang w:val="en-US"/>
        </w:rPr>
      </w:pPr>
    </w:p>
    <w:p w14:paraId="46D10ECC" w14:textId="04E42964" w:rsidR="00DC4E38" w:rsidRPr="0082082B" w:rsidRDefault="0082082B" w:rsidP="00416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32"/>
          <w:szCs w:val="32"/>
          <w:u w:val="single"/>
          <w:lang w:val="en-US"/>
        </w:rPr>
      </w:pPr>
      <w:r w:rsidRPr="0082082B">
        <w:rPr>
          <w:sz w:val="32"/>
          <w:szCs w:val="32"/>
          <w:u w:val="single"/>
          <w:lang w:val="en-US"/>
        </w:rPr>
        <w:t>Limitations:</w:t>
      </w:r>
    </w:p>
    <w:p w14:paraId="7058779C" w14:textId="77777777" w:rsidR="0082082B" w:rsidRDefault="0082082B" w:rsidP="00416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24"/>
          <w:szCs w:val="24"/>
          <w:lang w:val="en-US"/>
        </w:rPr>
      </w:pPr>
    </w:p>
    <w:p w14:paraId="433A01A4" w14:textId="4FBAA7E3" w:rsidR="0082082B" w:rsidRPr="0082082B" w:rsidRDefault="0082082B" w:rsidP="008208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24"/>
          <w:szCs w:val="24"/>
          <w:lang w:val="en-US"/>
        </w:rPr>
      </w:pPr>
      <w:r w:rsidRPr="0082082B">
        <w:rPr>
          <w:sz w:val="24"/>
          <w:szCs w:val="24"/>
          <w:lang w:val="en-US"/>
        </w:rPr>
        <w:t xml:space="preserve">Here are some of the limitations </w:t>
      </w:r>
      <w:r>
        <w:rPr>
          <w:sz w:val="24"/>
          <w:szCs w:val="24"/>
          <w:lang w:val="en-US"/>
        </w:rPr>
        <w:t>I face</w:t>
      </w:r>
      <w:r w:rsidR="00847804">
        <w:rPr>
          <w:sz w:val="24"/>
          <w:szCs w:val="24"/>
          <w:lang w:val="en-US"/>
        </w:rPr>
        <w:t>d during performing EDA</w:t>
      </w:r>
      <w:r w:rsidRPr="0082082B">
        <w:rPr>
          <w:sz w:val="24"/>
          <w:szCs w:val="24"/>
          <w:lang w:val="en-US"/>
        </w:rPr>
        <w:t>:</w:t>
      </w:r>
    </w:p>
    <w:p w14:paraId="235DDA27" w14:textId="77777777" w:rsidR="0082082B" w:rsidRPr="0082082B" w:rsidRDefault="0082082B" w:rsidP="008208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24"/>
          <w:szCs w:val="24"/>
          <w:lang w:val="en-US"/>
        </w:rPr>
      </w:pPr>
    </w:p>
    <w:p w14:paraId="5BF09245" w14:textId="6D3A1A8B" w:rsidR="0082082B" w:rsidRDefault="0082082B" w:rsidP="008208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24"/>
          <w:szCs w:val="24"/>
          <w:lang w:val="en-US"/>
        </w:rPr>
      </w:pPr>
      <w:r w:rsidRPr="0082082B">
        <w:rPr>
          <w:sz w:val="24"/>
          <w:szCs w:val="24"/>
          <w:lang w:val="en-US"/>
        </w:rPr>
        <w:t xml:space="preserve">Limited or missing data: The dataset might have missing or incomplete information for some schools, which can limit the scope of </w:t>
      </w:r>
      <w:r w:rsidR="000C0364">
        <w:rPr>
          <w:sz w:val="24"/>
          <w:szCs w:val="24"/>
          <w:lang w:val="en-US"/>
        </w:rPr>
        <w:t xml:space="preserve">my </w:t>
      </w:r>
      <w:r w:rsidRPr="0082082B">
        <w:rPr>
          <w:sz w:val="24"/>
          <w:szCs w:val="24"/>
          <w:lang w:val="en-US"/>
        </w:rPr>
        <w:t>analysis.</w:t>
      </w:r>
    </w:p>
    <w:p w14:paraId="72EED6FD" w14:textId="77777777" w:rsidR="0043759C" w:rsidRPr="0082082B" w:rsidRDefault="0043759C" w:rsidP="008208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24"/>
          <w:szCs w:val="24"/>
          <w:lang w:val="en-US"/>
        </w:rPr>
      </w:pPr>
    </w:p>
    <w:p w14:paraId="372848B1" w14:textId="6CB23147" w:rsidR="0082082B" w:rsidRDefault="0082082B" w:rsidP="008208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24"/>
          <w:szCs w:val="24"/>
          <w:lang w:val="en-US"/>
        </w:rPr>
      </w:pPr>
      <w:r w:rsidRPr="0082082B">
        <w:rPr>
          <w:sz w:val="24"/>
          <w:szCs w:val="24"/>
          <w:lang w:val="en-US"/>
        </w:rPr>
        <w:t xml:space="preserve">Data quality issues: Inaccuracies, inconsistencies, or errors in the dataset can affect the reliability of </w:t>
      </w:r>
      <w:r w:rsidR="000C0364">
        <w:rPr>
          <w:sz w:val="24"/>
          <w:szCs w:val="24"/>
          <w:lang w:val="en-US"/>
        </w:rPr>
        <w:t xml:space="preserve">my </w:t>
      </w:r>
      <w:r w:rsidRPr="0082082B">
        <w:rPr>
          <w:sz w:val="24"/>
          <w:szCs w:val="24"/>
          <w:lang w:val="en-US"/>
        </w:rPr>
        <w:t>analysis.</w:t>
      </w:r>
    </w:p>
    <w:p w14:paraId="7173C61A" w14:textId="77777777" w:rsidR="00847804" w:rsidRPr="0082082B" w:rsidRDefault="00847804" w:rsidP="008208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24"/>
          <w:szCs w:val="24"/>
          <w:lang w:val="en-US"/>
        </w:rPr>
      </w:pPr>
    </w:p>
    <w:p w14:paraId="1F799029" w14:textId="0A9BD01B" w:rsidR="0082082B" w:rsidRPr="0082082B" w:rsidRDefault="0082082B" w:rsidP="008208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24"/>
          <w:szCs w:val="24"/>
          <w:lang w:val="en-US"/>
        </w:rPr>
      </w:pPr>
      <w:r w:rsidRPr="0082082B">
        <w:rPr>
          <w:sz w:val="24"/>
          <w:szCs w:val="24"/>
          <w:lang w:val="en-US"/>
        </w:rPr>
        <w:t xml:space="preserve">Data bias: The dataset might be biased toward specific regions, types of business schools, or criteria used for ranking, which could skew </w:t>
      </w:r>
      <w:r w:rsidR="000C0364">
        <w:rPr>
          <w:sz w:val="24"/>
          <w:szCs w:val="24"/>
          <w:lang w:val="en-US"/>
        </w:rPr>
        <w:t xml:space="preserve">my </w:t>
      </w:r>
      <w:r w:rsidRPr="0082082B">
        <w:rPr>
          <w:sz w:val="24"/>
          <w:szCs w:val="24"/>
          <w:lang w:val="en-US"/>
        </w:rPr>
        <w:t>analysis.</w:t>
      </w:r>
    </w:p>
    <w:p w14:paraId="240D4771" w14:textId="77777777" w:rsidR="0082082B" w:rsidRPr="0082082B" w:rsidRDefault="0082082B" w:rsidP="008208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24"/>
          <w:szCs w:val="24"/>
          <w:lang w:val="en-US"/>
        </w:rPr>
      </w:pPr>
    </w:p>
    <w:p w14:paraId="2C7A8A00" w14:textId="77777777" w:rsidR="0082082B" w:rsidRDefault="0082082B" w:rsidP="008208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24"/>
          <w:szCs w:val="24"/>
          <w:lang w:val="en-US"/>
        </w:rPr>
      </w:pPr>
      <w:r w:rsidRPr="0082082B">
        <w:rPr>
          <w:sz w:val="24"/>
          <w:szCs w:val="24"/>
          <w:lang w:val="en-US"/>
        </w:rPr>
        <w:t>Privacy concerns: The dataset may contain sensitive or private information about individuals associated with the business schools. Ensuring compliance with data privacy regulations is essential.</w:t>
      </w:r>
    </w:p>
    <w:p w14:paraId="339BF18A" w14:textId="77777777" w:rsidR="00847804" w:rsidRPr="0082082B" w:rsidRDefault="00847804" w:rsidP="008208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24"/>
          <w:szCs w:val="24"/>
          <w:lang w:val="en-US"/>
        </w:rPr>
      </w:pPr>
    </w:p>
    <w:p w14:paraId="740CF491" w14:textId="77777777" w:rsidR="0082082B" w:rsidRDefault="0082082B" w:rsidP="008208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24"/>
          <w:szCs w:val="24"/>
          <w:lang w:val="en-US"/>
        </w:rPr>
      </w:pPr>
      <w:r w:rsidRPr="0082082B">
        <w:rPr>
          <w:sz w:val="24"/>
          <w:szCs w:val="24"/>
          <w:lang w:val="en-US"/>
        </w:rPr>
        <w:t>Ethical considerations: Be mindful of potential ethical issues when working with data, especially if the dataset contains information that could harm the reputation of schools or individuals.</w:t>
      </w:r>
    </w:p>
    <w:p w14:paraId="59AEE45D" w14:textId="77777777" w:rsidR="0082082B" w:rsidRPr="0082082B" w:rsidRDefault="0082082B" w:rsidP="008208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24"/>
          <w:szCs w:val="24"/>
          <w:lang w:val="en-US"/>
        </w:rPr>
      </w:pPr>
    </w:p>
    <w:p w14:paraId="257B9B01" w14:textId="77777777" w:rsidR="0082082B" w:rsidRDefault="0082082B" w:rsidP="008208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24"/>
          <w:szCs w:val="24"/>
          <w:lang w:val="en-US"/>
        </w:rPr>
      </w:pPr>
      <w:r w:rsidRPr="0082082B">
        <w:rPr>
          <w:sz w:val="24"/>
          <w:szCs w:val="24"/>
          <w:lang w:val="en-US"/>
        </w:rPr>
        <w:lastRenderedPageBreak/>
        <w:t>Rankings can be subjective: Rankings of business schools are often based on criteria that are subjective or proprietary. Understanding the ranking methodology and its limitations is crucial for a meaningful analysis.</w:t>
      </w:r>
    </w:p>
    <w:p w14:paraId="4F787ADE" w14:textId="77777777" w:rsidR="0043759C" w:rsidRPr="0082082B" w:rsidRDefault="0043759C" w:rsidP="008208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24"/>
          <w:szCs w:val="24"/>
          <w:lang w:val="en-US"/>
        </w:rPr>
      </w:pPr>
    </w:p>
    <w:p w14:paraId="11F63954" w14:textId="77777777" w:rsidR="0082082B" w:rsidRPr="0082082B" w:rsidRDefault="0082082B" w:rsidP="008208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24"/>
          <w:szCs w:val="24"/>
          <w:lang w:val="en-US"/>
        </w:rPr>
      </w:pPr>
      <w:r w:rsidRPr="0082082B">
        <w:rPr>
          <w:sz w:val="24"/>
          <w:szCs w:val="24"/>
          <w:lang w:val="en-US"/>
        </w:rPr>
        <w:t>Limited Variables:</w:t>
      </w:r>
    </w:p>
    <w:p w14:paraId="1C2D58A1" w14:textId="360F020E" w:rsidR="0082082B" w:rsidRDefault="0082082B" w:rsidP="008208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24"/>
          <w:szCs w:val="24"/>
          <w:lang w:val="en-US"/>
        </w:rPr>
      </w:pPr>
      <w:r w:rsidRPr="0082082B">
        <w:rPr>
          <w:sz w:val="24"/>
          <w:szCs w:val="24"/>
          <w:lang w:val="en-US"/>
        </w:rPr>
        <w:t xml:space="preserve">The dataset may not include all the variables of interest. For a comprehensive </w:t>
      </w:r>
      <w:r w:rsidR="001757E1" w:rsidRPr="0082082B">
        <w:rPr>
          <w:sz w:val="24"/>
          <w:szCs w:val="24"/>
          <w:lang w:val="en-US"/>
        </w:rPr>
        <w:t>analysis, need</w:t>
      </w:r>
      <w:r w:rsidRPr="0082082B">
        <w:rPr>
          <w:sz w:val="24"/>
          <w:szCs w:val="24"/>
          <w:lang w:val="en-US"/>
        </w:rPr>
        <w:t xml:space="preserve"> to supplement it with external data sources.</w:t>
      </w:r>
    </w:p>
    <w:p w14:paraId="5D209B6D" w14:textId="77777777" w:rsidR="00C4007F" w:rsidRPr="0082082B" w:rsidRDefault="00C4007F" w:rsidP="008208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24"/>
          <w:szCs w:val="24"/>
          <w:lang w:val="en-US"/>
        </w:rPr>
      </w:pPr>
    </w:p>
    <w:p w14:paraId="35533C68" w14:textId="1A53314B" w:rsidR="0082082B" w:rsidRPr="0082082B" w:rsidRDefault="0082082B" w:rsidP="008208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24"/>
          <w:szCs w:val="24"/>
          <w:lang w:val="en-US"/>
        </w:rPr>
      </w:pPr>
      <w:r w:rsidRPr="0082082B">
        <w:rPr>
          <w:sz w:val="24"/>
          <w:szCs w:val="24"/>
          <w:lang w:val="en-US"/>
        </w:rPr>
        <w:t>Time Sensitivity:</w:t>
      </w:r>
    </w:p>
    <w:p w14:paraId="29778ED5" w14:textId="55412777" w:rsidR="0082082B" w:rsidRDefault="0082082B" w:rsidP="008208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24"/>
          <w:szCs w:val="24"/>
          <w:lang w:val="en-US"/>
        </w:rPr>
      </w:pPr>
      <w:r w:rsidRPr="0082082B">
        <w:rPr>
          <w:sz w:val="24"/>
          <w:szCs w:val="24"/>
          <w:lang w:val="en-US"/>
        </w:rPr>
        <w:t>The dataset may not be up-to-date, and rankings can change over time. It's essential to consider the relevance of the data to the present day.</w:t>
      </w:r>
    </w:p>
    <w:p w14:paraId="27E4BDC4" w14:textId="77777777" w:rsidR="00C4007F" w:rsidRDefault="00C4007F" w:rsidP="008208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24"/>
          <w:szCs w:val="24"/>
          <w:lang w:val="en-US"/>
        </w:rPr>
      </w:pPr>
    </w:p>
    <w:p w14:paraId="70CC0AE2" w14:textId="77777777" w:rsidR="00C4007F" w:rsidRDefault="00C4007F" w:rsidP="008208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24"/>
          <w:szCs w:val="24"/>
          <w:lang w:val="en-US"/>
        </w:rPr>
      </w:pPr>
    </w:p>
    <w:p w14:paraId="1025140B" w14:textId="43843CCB" w:rsidR="00B03C5E" w:rsidRPr="00B03C5E" w:rsidRDefault="00B03C5E" w:rsidP="008208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32"/>
          <w:szCs w:val="32"/>
          <w:u w:val="single"/>
          <w:lang w:val="en-US"/>
        </w:rPr>
      </w:pPr>
      <w:r w:rsidRPr="00B03C5E">
        <w:rPr>
          <w:sz w:val="32"/>
          <w:szCs w:val="32"/>
          <w:u w:val="single"/>
          <w:lang w:val="en-US"/>
        </w:rPr>
        <w:t>Recommendations:</w:t>
      </w:r>
    </w:p>
    <w:p w14:paraId="20F4C171" w14:textId="77777777" w:rsidR="00B03C5E" w:rsidRDefault="00B03C5E" w:rsidP="008208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24"/>
          <w:szCs w:val="24"/>
          <w:lang w:val="en-US"/>
        </w:rPr>
      </w:pPr>
    </w:p>
    <w:p w14:paraId="0C4CB013" w14:textId="3AF7F8D0" w:rsidR="00B03C5E" w:rsidRPr="00B03C5E" w:rsidRDefault="00B03C5E" w:rsidP="00B03C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24"/>
          <w:szCs w:val="24"/>
          <w:lang w:val="en-US"/>
        </w:rPr>
      </w:pPr>
      <w:r w:rsidRPr="00B03C5E">
        <w:rPr>
          <w:sz w:val="24"/>
          <w:szCs w:val="24"/>
          <w:lang w:val="en-US"/>
        </w:rPr>
        <w:t xml:space="preserve">here are some general recommendations that </w:t>
      </w:r>
      <w:r w:rsidR="003F125F">
        <w:rPr>
          <w:sz w:val="24"/>
          <w:szCs w:val="24"/>
          <w:lang w:val="en-US"/>
        </w:rPr>
        <w:t xml:space="preserve">I </w:t>
      </w:r>
      <w:r w:rsidRPr="00B03C5E">
        <w:rPr>
          <w:sz w:val="24"/>
          <w:szCs w:val="24"/>
          <w:lang w:val="en-US"/>
        </w:rPr>
        <w:t>might consider:</w:t>
      </w:r>
    </w:p>
    <w:p w14:paraId="750B83DE" w14:textId="77777777" w:rsidR="00B03C5E" w:rsidRPr="00B03C5E" w:rsidRDefault="00B03C5E" w:rsidP="00B03C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24"/>
          <w:szCs w:val="24"/>
          <w:lang w:val="en-US"/>
        </w:rPr>
      </w:pPr>
    </w:p>
    <w:p w14:paraId="55CED9FA" w14:textId="77777777" w:rsidR="00B03C5E" w:rsidRPr="00B03C5E" w:rsidRDefault="00B03C5E" w:rsidP="00B03C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24"/>
          <w:szCs w:val="24"/>
          <w:lang w:val="en-US"/>
        </w:rPr>
      </w:pPr>
      <w:r w:rsidRPr="00B03C5E">
        <w:rPr>
          <w:sz w:val="24"/>
          <w:szCs w:val="24"/>
          <w:lang w:val="en-US"/>
        </w:rPr>
        <w:t>In-Depth Analysis of High-Impact Factors: Identify the factors that strongly correlate with the ranking or performance of business schools. Explore these factors in more detail to understand their impact. This may involve conducting regression analyses, hypothesis testing, or using machine learning models to predict rankings.</w:t>
      </w:r>
    </w:p>
    <w:p w14:paraId="7B8D2F3F" w14:textId="77777777" w:rsidR="00B03C5E" w:rsidRPr="00B03C5E" w:rsidRDefault="00B03C5E" w:rsidP="00B03C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24"/>
          <w:szCs w:val="24"/>
          <w:lang w:val="en-US"/>
        </w:rPr>
      </w:pPr>
    </w:p>
    <w:p w14:paraId="725A8583" w14:textId="38B2B48A" w:rsidR="00B03C5E" w:rsidRPr="00B03C5E" w:rsidRDefault="00B03C5E" w:rsidP="00B03C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24"/>
          <w:szCs w:val="24"/>
          <w:lang w:val="en-US"/>
        </w:rPr>
      </w:pPr>
      <w:r w:rsidRPr="00B03C5E">
        <w:rPr>
          <w:sz w:val="24"/>
          <w:szCs w:val="24"/>
          <w:lang w:val="en-US"/>
        </w:rPr>
        <w:t xml:space="preserve">Benchmarking and Peer Comparisons: </w:t>
      </w:r>
      <w:r w:rsidR="003F125F">
        <w:rPr>
          <w:sz w:val="24"/>
          <w:szCs w:val="24"/>
          <w:lang w:val="en-US"/>
        </w:rPr>
        <w:t>While c</w:t>
      </w:r>
      <w:r w:rsidRPr="00B03C5E">
        <w:rPr>
          <w:sz w:val="24"/>
          <w:szCs w:val="24"/>
          <w:lang w:val="en-US"/>
        </w:rPr>
        <w:t>ompar</w:t>
      </w:r>
      <w:r w:rsidR="003F125F">
        <w:rPr>
          <w:sz w:val="24"/>
          <w:szCs w:val="24"/>
          <w:lang w:val="en-US"/>
        </w:rPr>
        <w:t>ing</w:t>
      </w:r>
      <w:r w:rsidRPr="00B03C5E">
        <w:rPr>
          <w:sz w:val="24"/>
          <w:szCs w:val="24"/>
          <w:lang w:val="en-US"/>
        </w:rPr>
        <w:t xml:space="preserve"> the top 100 business schools with their peers or with schools that are close to the ranking threshold. This can help identify areas where schools can improve and potentially move up in the rankings.</w:t>
      </w:r>
    </w:p>
    <w:p w14:paraId="15C0D5B9" w14:textId="77777777" w:rsidR="00B03C5E" w:rsidRPr="00B03C5E" w:rsidRDefault="00B03C5E" w:rsidP="00B03C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24"/>
          <w:szCs w:val="24"/>
          <w:lang w:val="en-US"/>
        </w:rPr>
      </w:pPr>
    </w:p>
    <w:p w14:paraId="0FE73E9D" w14:textId="7F9CF7CC" w:rsidR="00B03C5E" w:rsidRPr="00B03C5E" w:rsidRDefault="00B03C5E" w:rsidP="00B03C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24"/>
          <w:szCs w:val="24"/>
          <w:lang w:val="en-US"/>
        </w:rPr>
      </w:pPr>
      <w:r w:rsidRPr="00B03C5E">
        <w:rPr>
          <w:sz w:val="24"/>
          <w:szCs w:val="24"/>
          <w:lang w:val="en-US"/>
        </w:rPr>
        <w:t>Identify Outliers:</w:t>
      </w:r>
      <w:r w:rsidR="0063579C">
        <w:rPr>
          <w:sz w:val="24"/>
          <w:szCs w:val="24"/>
          <w:lang w:val="en-US"/>
        </w:rPr>
        <w:t xml:space="preserve"> While</w:t>
      </w:r>
      <w:r w:rsidRPr="00B03C5E">
        <w:rPr>
          <w:sz w:val="24"/>
          <w:szCs w:val="24"/>
          <w:lang w:val="en-US"/>
        </w:rPr>
        <w:t xml:space="preserve"> </w:t>
      </w:r>
      <w:r w:rsidR="0063579C">
        <w:rPr>
          <w:sz w:val="24"/>
          <w:szCs w:val="24"/>
          <w:lang w:val="en-US"/>
        </w:rPr>
        <w:t>e</w:t>
      </w:r>
      <w:r w:rsidRPr="00B03C5E">
        <w:rPr>
          <w:sz w:val="24"/>
          <w:szCs w:val="24"/>
          <w:lang w:val="en-US"/>
        </w:rPr>
        <w:t>xamin</w:t>
      </w:r>
      <w:r w:rsidR="0063579C">
        <w:rPr>
          <w:sz w:val="24"/>
          <w:szCs w:val="24"/>
          <w:lang w:val="en-US"/>
        </w:rPr>
        <w:t>ing</w:t>
      </w:r>
      <w:r w:rsidRPr="00B03C5E">
        <w:rPr>
          <w:sz w:val="24"/>
          <w:szCs w:val="24"/>
          <w:lang w:val="en-US"/>
        </w:rPr>
        <w:t xml:space="preserve"> schools that deviate significantly from the expected patterns. These outliers may provide insights into what distinguishes high-performing schools or schools that have room for improvement.</w:t>
      </w:r>
    </w:p>
    <w:p w14:paraId="3559B50C" w14:textId="77777777" w:rsidR="00B03C5E" w:rsidRPr="00B03C5E" w:rsidRDefault="00B03C5E" w:rsidP="00B03C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24"/>
          <w:szCs w:val="24"/>
          <w:lang w:val="en-US"/>
        </w:rPr>
      </w:pPr>
    </w:p>
    <w:p w14:paraId="705F4442" w14:textId="2E836F96" w:rsidR="00B03C5E" w:rsidRDefault="00B03C5E" w:rsidP="00B03C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24"/>
          <w:szCs w:val="24"/>
          <w:lang w:val="en-US"/>
        </w:rPr>
      </w:pPr>
      <w:r w:rsidRPr="00B03C5E">
        <w:rPr>
          <w:sz w:val="24"/>
          <w:szCs w:val="24"/>
          <w:lang w:val="en-US"/>
        </w:rPr>
        <w:t xml:space="preserve">Qualitative Research: Supplement quantitative analysis with qualitative research, such as interviews or surveys with school administrators, students, or employers who hire graduates from these schools. This can provide insights into the qualitative aspects that contribute to a </w:t>
      </w:r>
      <w:r w:rsidR="005A2FFD">
        <w:rPr>
          <w:sz w:val="24"/>
          <w:szCs w:val="24"/>
          <w:lang w:val="en-US"/>
        </w:rPr>
        <w:t xml:space="preserve">  </w:t>
      </w:r>
      <w:r w:rsidRPr="00B03C5E">
        <w:rPr>
          <w:sz w:val="24"/>
          <w:szCs w:val="24"/>
          <w:lang w:val="en-US"/>
        </w:rPr>
        <w:t>school's reputation and ranking.</w:t>
      </w:r>
    </w:p>
    <w:p w14:paraId="7754257C" w14:textId="77777777" w:rsidR="004169C9" w:rsidRDefault="004169C9" w:rsidP="00416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24"/>
          <w:szCs w:val="24"/>
          <w:lang w:val="en-US"/>
        </w:rPr>
      </w:pPr>
    </w:p>
    <w:p w14:paraId="34253DA0" w14:textId="77777777" w:rsidR="007331CC" w:rsidRDefault="007331CC" w:rsidP="00416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24"/>
          <w:szCs w:val="24"/>
          <w:lang w:val="en-US"/>
        </w:rPr>
      </w:pPr>
    </w:p>
    <w:p w14:paraId="61050315" w14:textId="23D4E69F" w:rsidR="007331CC" w:rsidRPr="00E63791" w:rsidRDefault="00E63791" w:rsidP="00416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32"/>
          <w:szCs w:val="32"/>
          <w:u w:val="single"/>
          <w:lang w:val="en-US"/>
        </w:rPr>
      </w:pPr>
      <w:r w:rsidRPr="00E63791">
        <w:rPr>
          <w:sz w:val="32"/>
          <w:szCs w:val="32"/>
          <w:u w:val="single"/>
          <w:lang w:val="en-US"/>
        </w:rPr>
        <w:t>Conclusion:</w:t>
      </w:r>
    </w:p>
    <w:p w14:paraId="4EFF43F3" w14:textId="77777777" w:rsidR="00E63791" w:rsidRDefault="00E63791" w:rsidP="00416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24"/>
          <w:szCs w:val="24"/>
          <w:lang w:val="en-US"/>
        </w:rPr>
      </w:pPr>
    </w:p>
    <w:p w14:paraId="5A6C045F" w14:textId="77777777" w:rsidR="00E63791" w:rsidRDefault="00E63791" w:rsidP="00E63791">
      <w:pPr>
        <w:pStyle w:val="ListParagraph"/>
        <w:ind w:left="0"/>
        <w:rPr>
          <w:sz w:val="24"/>
          <w:szCs w:val="24"/>
          <w:lang w:val="en-US"/>
        </w:rPr>
      </w:pPr>
      <w:r w:rsidRPr="001F4225">
        <w:rPr>
          <w:sz w:val="24"/>
          <w:szCs w:val="24"/>
          <w:lang w:val="en-US"/>
        </w:rPr>
        <w:t>In conclusion, choosing the right MBA program is a critical decision influenced by various factors, including rankings, diversity, alumni networks, and sustainability efforts. Prospective students should conduct thorough research, consider their individual goals and values, and recognize that rankings alone may not capture the full picture of what each program has to offer. The business education landscape is evolving, with an increasing emphasis on responsible and inclusive leadership, making it an exciting and dynamic field for future business leaders.</w:t>
      </w:r>
    </w:p>
    <w:p w14:paraId="26311B53" w14:textId="77777777" w:rsidR="00E63791" w:rsidRDefault="00E63791" w:rsidP="00E63791">
      <w:pPr>
        <w:pStyle w:val="ListParagraph"/>
        <w:ind w:left="0"/>
        <w:rPr>
          <w:sz w:val="24"/>
          <w:szCs w:val="24"/>
          <w:lang w:val="en-US"/>
        </w:rPr>
      </w:pPr>
    </w:p>
    <w:p w14:paraId="2B84B8AF" w14:textId="7BCBB111" w:rsidR="00C10F7E" w:rsidRPr="001C3F92" w:rsidRDefault="00C10F7E" w:rsidP="00E63791">
      <w:pPr>
        <w:pStyle w:val="ListParagraph"/>
        <w:ind w:left="0"/>
        <w:rPr>
          <w:sz w:val="32"/>
          <w:szCs w:val="32"/>
          <w:u w:val="single"/>
          <w:lang w:val="en-US"/>
        </w:rPr>
      </w:pPr>
      <w:r w:rsidRPr="001C3F92">
        <w:rPr>
          <w:sz w:val="32"/>
          <w:szCs w:val="32"/>
          <w:u w:val="single"/>
          <w:lang w:val="en-US"/>
        </w:rPr>
        <w:lastRenderedPageBreak/>
        <w:t>Reference:</w:t>
      </w:r>
    </w:p>
    <w:p w14:paraId="33C877B5" w14:textId="0DA53AD6" w:rsidR="00C10F7E" w:rsidRDefault="00512CA6" w:rsidP="00085483">
      <w:pPr>
        <w:pStyle w:val="ListParagraph"/>
        <w:numPr>
          <w:ilvl w:val="0"/>
          <w:numId w:val="43"/>
        </w:numPr>
        <w:rPr>
          <w:sz w:val="24"/>
          <w:szCs w:val="24"/>
          <w:lang w:val="en-US"/>
        </w:rPr>
      </w:pPr>
      <w:r>
        <w:rPr>
          <w:sz w:val="24"/>
          <w:szCs w:val="24"/>
          <w:lang w:val="en-US"/>
        </w:rPr>
        <w:t xml:space="preserve">Kaggle </w:t>
      </w:r>
    </w:p>
    <w:p w14:paraId="169C629B" w14:textId="3F441348" w:rsidR="00512CA6" w:rsidRDefault="009E25BF" w:rsidP="00085483">
      <w:pPr>
        <w:pStyle w:val="ListParagraph"/>
        <w:numPr>
          <w:ilvl w:val="0"/>
          <w:numId w:val="43"/>
        </w:numPr>
        <w:rPr>
          <w:sz w:val="24"/>
          <w:szCs w:val="24"/>
          <w:lang w:val="en-US"/>
        </w:rPr>
      </w:pPr>
      <w:r w:rsidRPr="009E25BF">
        <w:rPr>
          <w:sz w:val="24"/>
          <w:szCs w:val="24"/>
          <w:lang w:val="en-US"/>
        </w:rPr>
        <w:t>Python Libraries: Common libraries for data analysis in Python include Pandas, NumPy, Matplotlib, Seaborn, and Scikit-Learn.</w:t>
      </w:r>
    </w:p>
    <w:p w14:paraId="11E7F9A1" w14:textId="7A02E87B" w:rsidR="009E25BF" w:rsidRDefault="009E25BF" w:rsidP="00085483">
      <w:pPr>
        <w:pStyle w:val="ListParagraph"/>
        <w:numPr>
          <w:ilvl w:val="0"/>
          <w:numId w:val="43"/>
        </w:numPr>
        <w:rPr>
          <w:sz w:val="24"/>
          <w:szCs w:val="24"/>
          <w:lang w:val="en-US"/>
        </w:rPr>
      </w:pPr>
      <w:r w:rsidRPr="009E25BF">
        <w:rPr>
          <w:sz w:val="24"/>
          <w:szCs w:val="24"/>
          <w:lang w:val="en-US"/>
        </w:rPr>
        <w:t>Jupyter Notebooks: Jupyter notebooks are widely used for interactive data analysis and reporting.</w:t>
      </w:r>
    </w:p>
    <w:p w14:paraId="3CDB06D0" w14:textId="41623874" w:rsidR="007C0A89" w:rsidRDefault="007C0A89" w:rsidP="00E63791">
      <w:pPr>
        <w:pStyle w:val="ListParagraph"/>
        <w:ind w:left="0"/>
        <w:rPr>
          <w:sz w:val="24"/>
          <w:szCs w:val="24"/>
          <w:lang w:val="en-US"/>
        </w:rPr>
      </w:pPr>
    </w:p>
    <w:p w14:paraId="40AA0AA3" w14:textId="72D9F761" w:rsidR="006A071C" w:rsidRPr="001C3F92" w:rsidRDefault="006A071C" w:rsidP="00E63791">
      <w:pPr>
        <w:pStyle w:val="ListParagraph"/>
        <w:ind w:left="0"/>
        <w:rPr>
          <w:sz w:val="32"/>
          <w:szCs w:val="32"/>
          <w:u w:val="single"/>
          <w:lang w:val="en-US"/>
        </w:rPr>
      </w:pPr>
      <w:r w:rsidRPr="001C3F92">
        <w:rPr>
          <w:sz w:val="32"/>
          <w:szCs w:val="32"/>
          <w:u w:val="single"/>
          <w:lang w:val="en-US"/>
        </w:rPr>
        <w:t>Acknowledgement:</w:t>
      </w:r>
    </w:p>
    <w:p w14:paraId="691575B3" w14:textId="40FBBE0F" w:rsidR="006A071C" w:rsidRDefault="006A071C" w:rsidP="00E63791">
      <w:pPr>
        <w:pStyle w:val="ListParagraph"/>
        <w:ind w:left="0"/>
        <w:rPr>
          <w:sz w:val="24"/>
          <w:szCs w:val="24"/>
          <w:lang w:val="en-US"/>
        </w:rPr>
      </w:pPr>
      <w:r w:rsidRPr="006A071C">
        <w:rPr>
          <w:sz w:val="24"/>
          <w:szCs w:val="24"/>
          <w:lang w:val="en-US"/>
        </w:rPr>
        <w:t>I want to extend my appreciation to</w:t>
      </w:r>
      <w:r>
        <w:rPr>
          <w:sz w:val="24"/>
          <w:szCs w:val="24"/>
          <w:lang w:val="en-US"/>
        </w:rPr>
        <w:t xml:space="preserve"> Shivangini Gupta ma’am</w:t>
      </w:r>
      <w:r w:rsidRPr="006A071C">
        <w:rPr>
          <w:sz w:val="24"/>
          <w:szCs w:val="24"/>
          <w:lang w:val="en-US"/>
        </w:rPr>
        <w:t>, who provided invaluable guidance and expertise throughout the project. Their mentorship was instrumental in shaping the direction of the analysis.</w:t>
      </w:r>
      <w:r w:rsidR="00736760">
        <w:rPr>
          <w:sz w:val="24"/>
          <w:szCs w:val="24"/>
          <w:lang w:val="en-US"/>
        </w:rPr>
        <w:t xml:space="preserve"> </w:t>
      </w:r>
      <w:r w:rsidR="00736760" w:rsidRPr="00736760">
        <w:rPr>
          <w:sz w:val="24"/>
          <w:szCs w:val="24"/>
          <w:lang w:val="en-US"/>
        </w:rPr>
        <w:t>I am indebted to the developers of data analysis libraries</w:t>
      </w:r>
      <w:r w:rsidR="00736760">
        <w:rPr>
          <w:sz w:val="24"/>
          <w:szCs w:val="24"/>
          <w:lang w:val="en-US"/>
        </w:rPr>
        <w:t xml:space="preserve"> </w:t>
      </w:r>
      <w:r w:rsidR="00736760" w:rsidRPr="00736760">
        <w:rPr>
          <w:sz w:val="24"/>
          <w:szCs w:val="24"/>
          <w:lang w:val="en-US"/>
        </w:rPr>
        <w:t>for creating powerful software that facilitated data cleaning, visualization, and statistical analysis.</w:t>
      </w:r>
      <w:r w:rsidR="001C3F92">
        <w:rPr>
          <w:sz w:val="24"/>
          <w:szCs w:val="24"/>
          <w:lang w:val="en-US"/>
        </w:rPr>
        <w:t xml:space="preserve"> Lastly, </w:t>
      </w:r>
      <w:r w:rsidR="001C3F92" w:rsidRPr="001C3F92">
        <w:rPr>
          <w:sz w:val="24"/>
          <w:szCs w:val="24"/>
          <w:lang w:val="en-US"/>
        </w:rPr>
        <w:t xml:space="preserve">I would like to acknowledge the feedback and insights received from </w:t>
      </w:r>
      <w:r w:rsidR="001C3F92">
        <w:rPr>
          <w:sz w:val="24"/>
          <w:szCs w:val="24"/>
          <w:lang w:val="en-US"/>
        </w:rPr>
        <w:t>my friends</w:t>
      </w:r>
      <w:r w:rsidR="001C3F92" w:rsidRPr="001C3F92">
        <w:rPr>
          <w:sz w:val="24"/>
          <w:szCs w:val="24"/>
          <w:lang w:val="en-US"/>
        </w:rPr>
        <w:t>. Their constructive feedback significantly improved the quality of this project.</w:t>
      </w:r>
    </w:p>
    <w:p w14:paraId="5531A60B" w14:textId="77777777" w:rsidR="001C3F92" w:rsidRDefault="001C3F92" w:rsidP="00E63791">
      <w:pPr>
        <w:pStyle w:val="ListParagraph"/>
        <w:ind w:left="0"/>
        <w:rPr>
          <w:sz w:val="24"/>
          <w:szCs w:val="24"/>
          <w:lang w:val="en-US"/>
        </w:rPr>
      </w:pPr>
    </w:p>
    <w:p w14:paraId="6A4FE894" w14:textId="77777777" w:rsidR="00085483" w:rsidRDefault="00085483" w:rsidP="00E63791">
      <w:pPr>
        <w:pStyle w:val="ListParagraph"/>
        <w:ind w:left="0"/>
        <w:rPr>
          <w:sz w:val="24"/>
          <w:szCs w:val="24"/>
          <w:lang w:val="en-US"/>
        </w:rPr>
      </w:pPr>
    </w:p>
    <w:p w14:paraId="3A540ED1" w14:textId="77777777" w:rsidR="00085483" w:rsidRDefault="00085483" w:rsidP="00E63791">
      <w:pPr>
        <w:pStyle w:val="ListParagraph"/>
        <w:ind w:left="0"/>
        <w:rPr>
          <w:sz w:val="24"/>
          <w:szCs w:val="24"/>
          <w:lang w:val="en-US"/>
        </w:rPr>
      </w:pPr>
    </w:p>
    <w:p w14:paraId="52660AF9" w14:textId="1F3E0C0E" w:rsidR="00085483" w:rsidRDefault="00085483" w:rsidP="00E63791">
      <w:pPr>
        <w:pStyle w:val="ListParagraph"/>
        <w:ind w:left="0"/>
        <w:rPr>
          <w:sz w:val="32"/>
          <w:szCs w:val="32"/>
          <w:u w:val="single"/>
        </w:rPr>
      </w:pPr>
      <w:r w:rsidRPr="00085483">
        <w:rPr>
          <w:sz w:val="32"/>
          <w:szCs w:val="32"/>
          <w:u w:val="single"/>
        </w:rPr>
        <w:t>Project Code</w:t>
      </w:r>
      <w:r>
        <w:rPr>
          <w:sz w:val="32"/>
          <w:szCs w:val="32"/>
          <w:u w:val="single"/>
        </w:rPr>
        <w:t>:</w:t>
      </w:r>
    </w:p>
    <w:p w14:paraId="651C4529" w14:textId="77777777" w:rsidR="002748F4" w:rsidRDefault="002748F4" w:rsidP="00E63791">
      <w:pPr>
        <w:pStyle w:val="ListParagraph"/>
        <w:ind w:left="0"/>
        <w:rPr>
          <w:sz w:val="32"/>
          <w:szCs w:val="32"/>
          <w:u w:val="single"/>
        </w:rPr>
      </w:pPr>
    </w:p>
    <w:p w14:paraId="6E7495ED" w14:textId="28ADC6FC" w:rsidR="00085483" w:rsidRPr="002748F4" w:rsidRDefault="002748F4" w:rsidP="00E63791">
      <w:pPr>
        <w:pStyle w:val="ListParagraph"/>
        <w:ind w:left="0"/>
        <w:rPr>
          <w:sz w:val="24"/>
          <w:szCs w:val="24"/>
        </w:rPr>
      </w:pPr>
      <w:r w:rsidRPr="002748F4">
        <w:rPr>
          <w:sz w:val="24"/>
          <w:szCs w:val="24"/>
        </w:rPr>
        <w:t>Dataset link:</w:t>
      </w:r>
    </w:p>
    <w:p w14:paraId="25E5CC34" w14:textId="034EFD36" w:rsidR="00085483" w:rsidRDefault="001757E1" w:rsidP="00E63791">
      <w:pPr>
        <w:pStyle w:val="ListParagraph"/>
        <w:ind w:left="0"/>
        <w:rPr>
          <w:sz w:val="24"/>
          <w:szCs w:val="24"/>
          <w:lang w:val="en-US"/>
        </w:rPr>
      </w:pPr>
      <w:hyperlink r:id="rId26" w:history="1">
        <w:r w:rsidR="002748F4" w:rsidRPr="002748F4">
          <w:rPr>
            <w:rStyle w:val="Hyperlink"/>
            <w:sz w:val="24"/>
            <w:szCs w:val="24"/>
            <w:lang w:val="en-US"/>
          </w:rPr>
          <w:t>https://www.kaggle.com/code/khushipitroda/ft-global-business-school-top-100-mba-ranking-2023</w:t>
        </w:r>
      </w:hyperlink>
    </w:p>
    <w:p w14:paraId="00D7E61C" w14:textId="77777777" w:rsidR="002748F4" w:rsidRDefault="002748F4" w:rsidP="00E63791">
      <w:pPr>
        <w:pStyle w:val="ListParagraph"/>
        <w:ind w:left="0"/>
        <w:rPr>
          <w:sz w:val="24"/>
          <w:szCs w:val="24"/>
          <w:lang w:val="en-US"/>
        </w:rPr>
      </w:pPr>
    </w:p>
    <w:p w14:paraId="1A64BB4F" w14:textId="7E2D00A8" w:rsidR="002748F4" w:rsidRDefault="00556D5B" w:rsidP="00E63791">
      <w:pPr>
        <w:pStyle w:val="ListParagraph"/>
        <w:ind w:left="0"/>
        <w:rPr>
          <w:sz w:val="24"/>
          <w:szCs w:val="24"/>
          <w:lang w:val="en-US"/>
        </w:rPr>
      </w:pPr>
      <w:r>
        <w:rPr>
          <w:sz w:val="24"/>
          <w:szCs w:val="24"/>
          <w:lang w:val="en-US"/>
        </w:rPr>
        <w:t>Presentation link:</w:t>
      </w:r>
    </w:p>
    <w:p w14:paraId="6CA3CC5E" w14:textId="027A80B8" w:rsidR="00556D5B" w:rsidRDefault="001757E1" w:rsidP="00E63791">
      <w:pPr>
        <w:pStyle w:val="ListParagraph"/>
        <w:ind w:left="0"/>
        <w:rPr>
          <w:sz w:val="24"/>
          <w:szCs w:val="24"/>
          <w:lang w:val="en-US"/>
        </w:rPr>
      </w:pPr>
      <w:hyperlink r:id="rId27" w:history="1">
        <w:r w:rsidR="00EE2F5C" w:rsidRPr="00EE2F5C">
          <w:rPr>
            <w:rStyle w:val="Hyperlink"/>
            <w:sz w:val="24"/>
            <w:szCs w:val="24"/>
            <w:lang w:val="en-US"/>
          </w:rPr>
          <w:t>https://drive.google.com/drive/folders/14m6YwtunbX3vvrn7Rijom3Ey20UE09Wu?usp=drive_link</w:t>
        </w:r>
      </w:hyperlink>
    </w:p>
    <w:p w14:paraId="645BBBD2" w14:textId="77777777" w:rsidR="00556D5B" w:rsidRDefault="00556D5B" w:rsidP="00E63791">
      <w:pPr>
        <w:pStyle w:val="ListParagraph"/>
        <w:ind w:left="0"/>
        <w:rPr>
          <w:sz w:val="24"/>
          <w:szCs w:val="24"/>
          <w:lang w:val="en-US"/>
        </w:rPr>
      </w:pPr>
    </w:p>
    <w:p w14:paraId="1C51D3C9" w14:textId="77777777" w:rsidR="00556D5B" w:rsidRDefault="00556D5B" w:rsidP="00E63791">
      <w:pPr>
        <w:pStyle w:val="ListParagraph"/>
        <w:ind w:left="0"/>
        <w:rPr>
          <w:sz w:val="24"/>
          <w:szCs w:val="24"/>
          <w:lang w:val="en-US"/>
        </w:rPr>
      </w:pPr>
    </w:p>
    <w:p w14:paraId="6AF8FF9A" w14:textId="7BC81599" w:rsidR="00556D5B" w:rsidRDefault="00556D5B" w:rsidP="00E63791">
      <w:pPr>
        <w:pStyle w:val="ListParagraph"/>
        <w:ind w:left="0"/>
        <w:rPr>
          <w:sz w:val="24"/>
          <w:szCs w:val="24"/>
          <w:lang w:val="en-US"/>
        </w:rPr>
      </w:pPr>
      <w:r>
        <w:rPr>
          <w:sz w:val="24"/>
          <w:szCs w:val="24"/>
          <w:lang w:val="en-US"/>
        </w:rPr>
        <w:t>Project link:</w:t>
      </w:r>
    </w:p>
    <w:p w14:paraId="5E31FFF9" w14:textId="21403D9C" w:rsidR="00556D5B" w:rsidRPr="00085483" w:rsidRDefault="001757E1" w:rsidP="00E63791">
      <w:pPr>
        <w:pStyle w:val="ListParagraph"/>
        <w:ind w:left="0"/>
        <w:rPr>
          <w:sz w:val="24"/>
          <w:szCs w:val="24"/>
          <w:lang w:val="en-US"/>
        </w:rPr>
      </w:pPr>
      <w:hyperlink r:id="rId28" w:history="1">
        <w:r w:rsidR="005244BD" w:rsidRPr="005244BD">
          <w:rPr>
            <w:rStyle w:val="Hyperlink"/>
            <w:sz w:val="24"/>
            <w:szCs w:val="24"/>
            <w:lang w:val="en-US"/>
          </w:rPr>
          <w:t>https://drive.google.com/drive/folders/1Sb6O7n9_In1cz7tq3eUYEcoZE0s6GhhZ?usp=drive_link</w:t>
        </w:r>
      </w:hyperlink>
    </w:p>
    <w:p w14:paraId="7C025A57" w14:textId="77777777" w:rsidR="001C3F92" w:rsidRDefault="001C3F92" w:rsidP="00E63791">
      <w:pPr>
        <w:pStyle w:val="ListParagraph"/>
        <w:ind w:left="0"/>
        <w:rPr>
          <w:sz w:val="24"/>
          <w:szCs w:val="24"/>
          <w:lang w:val="en-US"/>
        </w:rPr>
      </w:pPr>
    </w:p>
    <w:p w14:paraId="12D433D8" w14:textId="77777777" w:rsidR="001C3F92" w:rsidRDefault="001C3F92" w:rsidP="00E63791">
      <w:pPr>
        <w:pStyle w:val="ListParagraph"/>
        <w:ind w:left="0"/>
        <w:rPr>
          <w:sz w:val="24"/>
          <w:szCs w:val="24"/>
          <w:lang w:val="en-US"/>
        </w:rPr>
      </w:pPr>
    </w:p>
    <w:p w14:paraId="0A8A1838" w14:textId="77777777" w:rsidR="007C0A89" w:rsidRDefault="007C0A89" w:rsidP="00E63791">
      <w:pPr>
        <w:pStyle w:val="ListParagraph"/>
        <w:ind w:left="0"/>
        <w:rPr>
          <w:sz w:val="24"/>
          <w:szCs w:val="24"/>
          <w:lang w:val="en-US"/>
        </w:rPr>
      </w:pPr>
    </w:p>
    <w:p w14:paraId="373EC79F" w14:textId="77777777" w:rsidR="007C0A89" w:rsidRPr="001F4225" w:rsidRDefault="007C0A89" w:rsidP="00E63791">
      <w:pPr>
        <w:pStyle w:val="ListParagraph"/>
        <w:ind w:left="0"/>
        <w:rPr>
          <w:sz w:val="24"/>
          <w:szCs w:val="24"/>
          <w:lang w:val="en-US"/>
        </w:rPr>
      </w:pPr>
    </w:p>
    <w:p w14:paraId="45B20B65" w14:textId="77777777" w:rsidR="00E63791" w:rsidRDefault="00E63791" w:rsidP="00416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24"/>
          <w:szCs w:val="24"/>
          <w:lang w:val="en-US"/>
        </w:rPr>
      </w:pPr>
    </w:p>
    <w:p w14:paraId="129C4527" w14:textId="77777777" w:rsidR="004169C9" w:rsidRDefault="004169C9" w:rsidP="00416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24"/>
          <w:szCs w:val="24"/>
          <w:lang w:val="en-US"/>
        </w:rPr>
      </w:pPr>
    </w:p>
    <w:p w14:paraId="3FDF7D38" w14:textId="722F1096" w:rsidR="004169C9" w:rsidRPr="0095149D" w:rsidRDefault="004169C9" w:rsidP="00416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rPr>
      </w:pPr>
      <w:r>
        <w:rPr>
          <w:sz w:val="24"/>
          <w:szCs w:val="24"/>
          <w:lang w:val="en-US"/>
        </w:rPr>
        <w:t xml:space="preserve">        </w:t>
      </w:r>
    </w:p>
    <w:p w14:paraId="7BD3A814" w14:textId="77777777" w:rsidR="004169C9" w:rsidRPr="000B0538" w:rsidRDefault="004169C9" w:rsidP="004169C9">
      <w:pPr>
        <w:shd w:val="clear" w:color="auto" w:fill="FFFFFF"/>
        <w:spacing w:before="186" w:after="0" w:line="240" w:lineRule="auto"/>
        <w:outlineLvl w:val="2"/>
        <w:rPr>
          <w:rFonts w:asciiTheme="minorHAnsi" w:eastAsia="Times New Roman" w:hAnsiTheme="minorHAnsi" w:cstheme="minorHAnsi"/>
          <w:color w:val="000000"/>
          <w:kern w:val="0"/>
          <w:lang w:eastAsia="en-IN"/>
        </w:rPr>
      </w:pPr>
    </w:p>
    <w:p w14:paraId="786117EB" w14:textId="77777777" w:rsidR="004169C9" w:rsidRPr="001F4225" w:rsidRDefault="004169C9" w:rsidP="00B33BC3">
      <w:pPr>
        <w:pStyle w:val="ListParagraph"/>
        <w:rPr>
          <w:sz w:val="24"/>
          <w:szCs w:val="24"/>
          <w:u w:val="single"/>
          <w:lang w:val="en-US"/>
        </w:rPr>
      </w:pPr>
    </w:p>
    <w:p w14:paraId="628783C7" w14:textId="77777777" w:rsidR="00B33BC3" w:rsidRPr="001F4225" w:rsidRDefault="00B33BC3" w:rsidP="00B33BC3">
      <w:pPr>
        <w:pStyle w:val="ListParagraph"/>
        <w:rPr>
          <w:sz w:val="24"/>
          <w:szCs w:val="24"/>
          <w:lang w:val="en-US"/>
        </w:rPr>
      </w:pPr>
    </w:p>
    <w:p w14:paraId="1F53B67D" w14:textId="77777777" w:rsidR="000B0538" w:rsidRDefault="000B0538" w:rsidP="000B0538">
      <w:pPr>
        <w:ind w:left="360"/>
        <w:rPr>
          <w:rFonts w:asciiTheme="minorHAnsi" w:hAnsiTheme="minorHAnsi" w:cstheme="minorHAnsi"/>
          <w:lang w:val="en-US"/>
        </w:rPr>
      </w:pPr>
    </w:p>
    <w:p w14:paraId="40F36AE1" w14:textId="77777777" w:rsidR="008A2C2C" w:rsidRDefault="008A2C2C" w:rsidP="008A2C2C">
      <w:pPr>
        <w:ind w:left="360"/>
        <w:rPr>
          <w:rFonts w:asciiTheme="minorHAnsi" w:hAnsiTheme="minorHAnsi" w:cstheme="minorHAnsi"/>
          <w:lang w:val="en-US"/>
        </w:rPr>
      </w:pPr>
    </w:p>
    <w:p w14:paraId="31104E20" w14:textId="77777777" w:rsidR="008A2C2C" w:rsidRDefault="008A2C2C" w:rsidP="008A2C2C">
      <w:pPr>
        <w:ind w:left="360"/>
        <w:rPr>
          <w:rFonts w:asciiTheme="minorHAnsi" w:hAnsiTheme="minorHAnsi" w:cstheme="minorHAnsi"/>
          <w:lang w:val="en-US"/>
        </w:rPr>
      </w:pPr>
    </w:p>
    <w:p w14:paraId="3025DD74" w14:textId="77777777" w:rsidR="008A2C2C" w:rsidRPr="008A2C2C" w:rsidRDefault="008A2C2C" w:rsidP="005F7823">
      <w:pPr>
        <w:ind w:left="360"/>
        <w:rPr>
          <w:rFonts w:asciiTheme="minorHAnsi" w:hAnsiTheme="minorHAnsi" w:cstheme="minorHAnsi"/>
          <w:lang w:val="en-US"/>
        </w:rPr>
      </w:pPr>
    </w:p>
    <w:sectPr w:rsidR="008A2C2C" w:rsidRPr="008A2C2C">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F32EB"/>
    <w:multiLevelType w:val="hybridMultilevel"/>
    <w:tmpl w:val="9920D70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67B4F86"/>
    <w:multiLevelType w:val="hybridMultilevel"/>
    <w:tmpl w:val="2482E50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8B7108D"/>
    <w:multiLevelType w:val="hybridMultilevel"/>
    <w:tmpl w:val="434075F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BD5162C"/>
    <w:multiLevelType w:val="hybridMultilevel"/>
    <w:tmpl w:val="A498D4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D6F080B"/>
    <w:multiLevelType w:val="hybridMultilevel"/>
    <w:tmpl w:val="C06C643E"/>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38332FA"/>
    <w:multiLevelType w:val="multilevel"/>
    <w:tmpl w:val="8CE00DF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44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13E6055E"/>
    <w:multiLevelType w:val="hybridMultilevel"/>
    <w:tmpl w:val="0DA00A7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141C3407"/>
    <w:multiLevelType w:val="hybridMultilevel"/>
    <w:tmpl w:val="6E485C62"/>
    <w:lvl w:ilvl="0" w:tplc="4C8893A8">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76D6B2F"/>
    <w:multiLevelType w:val="hybridMultilevel"/>
    <w:tmpl w:val="5AF4CC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78B6F86"/>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17AD025B"/>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19771CE4"/>
    <w:multiLevelType w:val="hybridMultilevel"/>
    <w:tmpl w:val="F6C0BB4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1A1B3094"/>
    <w:multiLevelType w:val="hybridMultilevel"/>
    <w:tmpl w:val="ADB469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FDF53A5"/>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206E4955"/>
    <w:multiLevelType w:val="hybridMultilevel"/>
    <w:tmpl w:val="13B45D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53C23EE"/>
    <w:multiLevelType w:val="hybridMultilevel"/>
    <w:tmpl w:val="595C9F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E7C0B7A"/>
    <w:multiLevelType w:val="hybridMultilevel"/>
    <w:tmpl w:val="3A0C3F24"/>
    <w:lvl w:ilvl="0" w:tplc="A6769D9E">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08219DE"/>
    <w:multiLevelType w:val="hybridMultilevel"/>
    <w:tmpl w:val="5FA6F1A8"/>
    <w:lvl w:ilvl="0" w:tplc="4DBE030C">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465569E"/>
    <w:multiLevelType w:val="hybridMultilevel"/>
    <w:tmpl w:val="1152F40E"/>
    <w:lvl w:ilvl="0" w:tplc="6536424E">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90D6E88"/>
    <w:multiLevelType w:val="hybridMultilevel"/>
    <w:tmpl w:val="2DDCD3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3B074E45"/>
    <w:multiLevelType w:val="hybridMultilevel"/>
    <w:tmpl w:val="3990B2F4"/>
    <w:lvl w:ilvl="0" w:tplc="79E007A2">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C1B2221"/>
    <w:multiLevelType w:val="hybridMultilevel"/>
    <w:tmpl w:val="D084D80A"/>
    <w:lvl w:ilvl="0" w:tplc="4C8893A8">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19372D7"/>
    <w:multiLevelType w:val="hybridMultilevel"/>
    <w:tmpl w:val="896A210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EFB287D"/>
    <w:multiLevelType w:val="hybridMultilevel"/>
    <w:tmpl w:val="E4D66C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0F51FB3"/>
    <w:multiLevelType w:val="hybridMultilevel"/>
    <w:tmpl w:val="9912BC9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519D2B55"/>
    <w:multiLevelType w:val="hybridMultilevel"/>
    <w:tmpl w:val="231EA60A"/>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57F1E79"/>
    <w:multiLevelType w:val="hybridMultilevel"/>
    <w:tmpl w:val="731A1C2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7" w15:restartNumberingAfterBreak="0">
    <w:nsid w:val="559575B2"/>
    <w:multiLevelType w:val="hybridMultilevel"/>
    <w:tmpl w:val="16B472F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5C2074BC"/>
    <w:multiLevelType w:val="hybridMultilevel"/>
    <w:tmpl w:val="0ACA231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F1C08F4"/>
    <w:multiLevelType w:val="hybridMultilevel"/>
    <w:tmpl w:val="67103122"/>
    <w:lvl w:ilvl="0" w:tplc="40090001">
      <w:start w:val="1"/>
      <w:numFmt w:val="bullet"/>
      <w:lvlText w:val=""/>
      <w:lvlJc w:val="left"/>
      <w:pPr>
        <w:ind w:left="1460" w:hanging="360"/>
      </w:pPr>
      <w:rPr>
        <w:rFonts w:ascii="Symbol" w:hAnsi="Symbol" w:hint="default"/>
      </w:rPr>
    </w:lvl>
    <w:lvl w:ilvl="1" w:tplc="40090003" w:tentative="1">
      <w:start w:val="1"/>
      <w:numFmt w:val="bullet"/>
      <w:lvlText w:val="o"/>
      <w:lvlJc w:val="left"/>
      <w:pPr>
        <w:ind w:left="2180" w:hanging="360"/>
      </w:pPr>
      <w:rPr>
        <w:rFonts w:ascii="Courier New" w:hAnsi="Courier New" w:cs="Courier New" w:hint="default"/>
      </w:rPr>
    </w:lvl>
    <w:lvl w:ilvl="2" w:tplc="40090005" w:tentative="1">
      <w:start w:val="1"/>
      <w:numFmt w:val="bullet"/>
      <w:lvlText w:val=""/>
      <w:lvlJc w:val="left"/>
      <w:pPr>
        <w:ind w:left="2900" w:hanging="360"/>
      </w:pPr>
      <w:rPr>
        <w:rFonts w:ascii="Wingdings" w:hAnsi="Wingdings" w:hint="default"/>
      </w:rPr>
    </w:lvl>
    <w:lvl w:ilvl="3" w:tplc="40090001" w:tentative="1">
      <w:start w:val="1"/>
      <w:numFmt w:val="bullet"/>
      <w:lvlText w:val=""/>
      <w:lvlJc w:val="left"/>
      <w:pPr>
        <w:ind w:left="3620" w:hanging="360"/>
      </w:pPr>
      <w:rPr>
        <w:rFonts w:ascii="Symbol" w:hAnsi="Symbol" w:hint="default"/>
      </w:rPr>
    </w:lvl>
    <w:lvl w:ilvl="4" w:tplc="40090003" w:tentative="1">
      <w:start w:val="1"/>
      <w:numFmt w:val="bullet"/>
      <w:lvlText w:val="o"/>
      <w:lvlJc w:val="left"/>
      <w:pPr>
        <w:ind w:left="4340" w:hanging="360"/>
      </w:pPr>
      <w:rPr>
        <w:rFonts w:ascii="Courier New" w:hAnsi="Courier New" w:cs="Courier New" w:hint="default"/>
      </w:rPr>
    </w:lvl>
    <w:lvl w:ilvl="5" w:tplc="40090005" w:tentative="1">
      <w:start w:val="1"/>
      <w:numFmt w:val="bullet"/>
      <w:lvlText w:val=""/>
      <w:lvlJc w:val="left"/>
      <w:pPr>
        <w:ind w:left="5060" w:hanging="360"/>
      </w:pPr>
      <w:rPr>
        <w:rFonts w:ascii="Wingdings" w:hAnsi="Wingdings" w:hint="default"/>
      </w:rPr>
    </w:lvl>
    <w:lvl w:ilvl="6" w:tplc="40090001" w:tentative="1">
      <w:start w:val="1"/>
      <w:numFmt w:val="bullet"/>
      <w:lvlText w:val=""/>
      <w:lvlJc w:val="left"/>
      <w:pPr>
        <w:ind w:left="5780" w:hanging="360"/>
      </w:pPr>
      <w:rPr>
        <w:rFonts w:ascii="Symbol" w:hAnsi="Symbol" w:hint="default"/>
      </w:rPr>
    </w:lvl>
    <w:lvl w:ilvl="7" w:tplc="40090003" w:tentative="1">
      <w:start w:val="1"/>
      <w:numFmt w:val="bullet"/>
      <w:lvlText w:val="o"/>
      <w:lvlJc w:val="left"/>
      <w:pPr>
        <w:ind w:left="6500" w:hanging="360"/>
      </w:pPr>
      <w:rPr>
        <w:rFonts w:ascii="Courier New" w:hAnsi="Courier New" w:cs="Courier New" w:hint="default"/>
      </w:rPr>
    </w:lvl>
    <w:lvl w:ilvl="8" w:tplc="40090005" w:tentative="1">
      <w:start w:val="1"/>
      <w:numFmt w:val="bullet"/>
      <w:lvlText w:val=""/>
      <w:lvlJc w:val="left"/>
      <w:pPr>
        <w:ind w:left="7220" w:hanging="360"/>
      </w:pPr>
      <w:rPr>
        <w:rFonts w:ascii="Wingdings" w:hAnsi="Wingdings" w:hint="default"/>
      </w:rPr>
    </w:lvl>
  </w:abstractNum>
  <w:abstractNum w:abstractNumId="30" w15:restartNumberingAfterBreak="0">
    <w:nsid w:val="5F377E0C"/>
    <w:multiLevelType w:val="hybridMultilevel"/>
    <w:tmpl w:val="EDB8526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1" w15:restartNumberingAfterBreak="0">
    <w:nsid w:val="5F4C419C"/>
    <w:multiLevelType w:val="hybridMultilevel"/>
    <w:tmpl w:val="6C127B3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600574E"/>
    <w:multiLevelType w:val="hybridMultilevel"/>
    <w:tmpl w:val="48A8B654"/>
    <w:lvl w:ilvl="0" w:tplc="4C8893A8">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6A0578B"/>
    <w:multiLevelType w:val="hybridMultilevel"/>
    <w:tmpl w:val="69380E3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68BE00E7"/>
    <w:multiLevelType w:val="hybridMultilevel"/>
    <w:tmpl w:val="F80C736E"/>
    <w:lvl w:ilvl="0" w:tplc="878A2482">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8CB0BD4"/>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6BEA46B0"/>
    <w:multiLevelType w:val="hybridMultilevel"/>
    <w:tmpl w:val="CF825E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D936133"/>
    <w:multiLevelType w:val="hybridMultilevel"/>
    <w:tmpl w:val="6ADAC8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ECD7112"/>
    <w:multiLevelType w:val="hybridMultilevel"/>
    <w:tmpl w:val="16F86A78"/>
    <w:lvl w:ilvl="0" w:tplc="5C0CC8DC">
      <w:start w:val="1"/>
      <w:numFmt w:val="upperLetter"/>
      <w:lvlText w:val="%1)"/>
      <w:lvlJc w:val="left"/>
      <w:pPr>
        <w:ind w:left="690" w:hanging="360"/>
      </w:pPr>
      <w:rPr>
        <w:rFonts w:hint="default"/>
      </w:rPr>
    </w:lvl>
    <w:lvl w:ilvl="1" w:tplc="40090019" w:tentative="1">
      <w:start w:val="1"/>
      <w:numFmt w:val="lowerLetter"/>
      <w:lvlText w:val="%2."/>
      <w:lvlJc w:val="left"/>
      <w:pPr>
        <w:ind w:left="1410" w:hanging="360"/>
      </w:pPr>
    </w:lvl>
    <w:lvl w:ilvl="2" w:tplc="4009001B" w:tentative="1">
      <w:start w:val="1"/>
      <w:numFmt w:val="lowerRoman"/>
      <w:lvlText w:val="%3."/>
      <w:lvlJc w:val="right"/>
      <w:pPr>
        <w:ind w:left="2130" w:hanging="180"/>
      </w:pPr>
    </w:lvl>
    <w:lvl w:ilvl="3" w:tplc="4009000F" w:tentative="1">
      <w:start w:val="1"/>
      <w:numFmt w:val="decimal"/>
      <w:lvlText w:val="%4."/>
      <w:lvlJc w:val="left"/>
      <w:pPr>
        <w:ind w:left="2850" w:hanging="360"/>
      </w:pPr>
    </w:lvl>
    <w:lvl w:ilvl="4" w:tplc="40090019" w:tentative="1">
      <w:start w:val="1"/>
      <w:numFmt w:val="lowerLetter"/>
      <w:lvlText w:val="%5."/>
      <w:lvlJc w:val="left"/>
      <w:pPr>
        <w:ind w:left="3570" w:hanging="360"/>
      </w:pPr>
    </w:lvl>
    <w:lvl w:ilvl="5" w:tplc="4009001B" w:tentative="1">
      <w:start w:val="1"/>
      <w:numFmt w:val="lowerRoman"/>
      <w:lvlText w:val="%6."/>
      <w:lvlJc w:val="right"/>
      <w:pPr>
        <w:ind w:left="4290" w:hanging="180"/>
      </w:pPr>
    </w:lvl>
    <w:lvl w:ilvl="6" w:tplc="4009000F" w:tentative="1">
      <w:start w:val="1"/>
      <w:numFmt w:val="decimal"/>
      <w:lvlText w:val="%7."/>
      <w:lvlJc w:val="left"/>
      <w:pPr>
        <w:ind w:left="5010" w:hanging="360"/>
      </w:pPr>
    </w:lvl>
    <w:lvl w:ilvl="7" w:tplc="40090019" w:tentative="1">
      <w:start w:val="1"/>
      <w:numFmt w:val="lowerLetter"/>
      <w:lvlText w:val="%8."/>
      <w:lvlJc w:val="left"/>
      <w:pPr>
        <w:ind w:left="5730" w:hanging="360"/>
      </w:pPr>
    </w:lvl>
    <w:lvl w:ilvl="8" w:tplc="4009001B" w:tentative="1">
      <w:start w:val="1"/>
      <w:numFmt w:val="lowerRoman"/>
      <w:lvlText w:val="%9."/>
      <w:lvlJc w:val="right"/>
      <w:pPr>
        <w:ind w:left="6450" w:hanging="180"/>
      </w:pPr>
    </w:lvl>
  </w:abstractNum>
  <w:abstractNum w:abstractNumId="39" w15:restartNumberingAfterBreak="0">
    <w:nsid w:val="739435B8"/>
    <w:multiLevelType w:val="multilevel"/>
    <w:tmpl w:val="6BA8ABB8"/>
    <w:lvl w:ilvl="0">
      <w:start w:val="1"/>
      <w:numFmt w:val="bullet"/>
      <w:lvlText w:val=""/>
      <w:lvlJc w:val="left"/>
      <w:pPr>
        <w:ind w:left="360" w:hanging="360"/>
      </w:pPr>
      <w:rPr>
        <w:rFonts w:ascii="Wingdings" w:hAnsi="Wingdings"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144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0" w15:restartNumberingAfterBreak="0">
    <w:nsid w:val="75A87362"/>
    <w:multiLevelType w:val="hybridMultilevel"/>
    <w:tmpl w:val="5B0A0C9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15:restartNumberingAfterBreak="0">
    <w:nsid w:val="7CF049B5"/>
    <w:multiLevelType w:val="hybridMultilevel"/>
    <w:tmpl w:val="63960086"/>
    <w:lvl w:ilvl="0" w:tplc="368E6462">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DA754DE"/>
    <w:multiLevelType w:val="hybridMultilevel"/>
    <w:tmpl w:val="8348FDA2"/>
    <w:lvl w:ilvl="0" w:tplc="2C123C80">
      <w:start w:val="1"/>
      <w:numFmt w:val="upperLetter"/>
      <w:lvlText w:val="%1)"/>
      <w:lvlJc w:val="left"/>
      <w:pPr>
        <w:ind w:left="740" w:hanging="360"/>
      </w:pPr>
      <w:rPr>
        <w:rFonts w:hint="default"/>
      </w:rPr>
    </w:lvl>
    <w:lvl w:ilvl="1" w:tplc="40090019" w:tentative="1">
      <w:start w:val="1"/>
      <w:numFmt w:val="lowerLetter"/>
      <w:lvlText w:val="%2."/>
      <w:lvlJc w:val="left"/>
      <w:pPr>
        <w:ind w:left="1460" w:hanging="360"/>
      </w:pPr>
    </w:lvl>
    <w:lvl w:ilvl="2" w:tplc="4009001B" w:tentative="1">
      <w:start w:val="1"/>
      <w:numFmt w:val="lowerRoman"/>
      <w:lvlText w:val="%3."/>
      <w:lvlJc w:val="right"/>
      <w:pPr>
        <w:ind w:left="2180" w:hanging="180"/>
      </w:pPr>
    </w:lvl>
    <w:lvl w:ilvl="3" w:tplc="4009000F" w:tentative="1">
      <w:start w:val="1"/>
      <w:numFmt w:val="decimal"/>
      <w:lvlText w:val="%4."/>
      <w:lvlJc w:val="left"/>
      <w:pPr>
        <w:ind w:left="2900" w:hanging="360"/>
      </w:pPr>
    </w:lvl>
    <w:lvl w:ilvl="4" w:tplc="40090019" w:tentative="1">
      <w:start w:val="1"/>
      <w:numFmt w:val="lowerLetter"/>
      <w:lvlText w:val="%5."/>
      <w:lvlJc w:val="left"/>
      <w:pPr>
        <w:ind w:left="3620" w:hanging="360"/>
      </w:pPr>
    </w:lvl>
    <w:lvl w:ilvl="5" w:tplc="4009001B" w:tentative="1">
      <w:start w:val="1"/>
      <w:numFmt w:val="lowerRoman"/>
      <w:lvlText w:val="%6."/>
      <w:lvlJc w:val="right"/>
      <w:pPr>
        <w:ind w:left="4340" w:hanging="180"/>
      </w:pPr>
    </w:lvl>
    <w:lvl w:ilvl="6" w:tplc="4009000F" w:tentative="1">
      <w:start w:val="1"/>
      <w:numFmt w:val="decimal"/>
      <w:lvlText w:val="%7."/>
      <w:lvlJc w:val="left"/>
      <w:pPr>
        <w:ind w:left="5060" w:hanging="360"/>
      </w:pPr>
    </w:lvl>
    <w:lvl w:ilvl="7" w:tplc="40090019" w:tentative="1">
      <w:start w:val="1"/>
      <w:numFmt w:val="lowerLetter"/>
      <w:lvlText w:val="%8."/>
      <w:lvlJc w:val="left"/>
      <w:pPr>
        <w:ind w:left="5780" w:hanging="360"/>
      </w:pPr>
    </w:lvl>
    <w:lvl w:ilvl="8" w:tplc="4009001B" w:tentative="1">
      <w:start w:val="1"/>
      <w:numFmt w:val="lowerRoman"/>
      <w:lvlText w:val="%9."/>
      <w:lvlJc w:val="right"/>
      <w:pPr>
        <w:ind w:left="6500" w:hanging="180"/>
      </w:pPr>
    </w:lvl>
  </w:abstractNum>
  <w:num w:numId="1" w16cid:durableId="394358056">
    <w:abstractNumId w:val="37"/>
  </w:num>
  <w:num w:numId="2" w16cid:durableId="1631860302">
    <w:abstractNumId w:val="12"/>
  </w:num>
  <w:num w:numId="3" w16cid:durableId="1135175607">
    <w:abstractNumId w:val="25"/>
  </w:num>
  <w:num w:numId="4" w16cid:durableId="348913933">
    <w:abstractNumId w:val="4"/>
  </w:num>
  <w:num w:numId="5" w16cid:durableId="24869277">
    <w:abstractNumId w:val="2"/>
  </w:num>
  <w:num w:numId="6" w16cid:durableId="1306012281">
    <w:abstractNumId w:val="11"/>
  </w:num>
  <w:num w:numId="7" w16cid:durableId="589041906">
    <w:abstractNumId w:val="1"/>
  </w:num>
  <w:num w:numId="8" w16cid:durableId="1235093546">
    <w:abstractNumId w:val="26"/>
  </w:num>
  <w:num w:numId="9" w16cid:durableId="1777291643">
    <w:abstractNumId w:val="24"/>
  </w:num>
  <w:num w:numId="10" w16cid:durableId="386608194">
    <w:abstractNumId w:val="33"/>
  </w:num>
  <w:num w:numId="11" w16cid:durableId="753937023">
    <w:abstractNumId w:val="40"/>
  </w:num>
  <w:num w:numId="12" w16cid:durableId="1775244404">
    <w:abstractNumId w:val="6"/>
  </w:num>
  <w:num w:numId="13" w16cid:durableId="1661077363">
    <w:abstractNumId w:val="19"/>
  </w:num>
  <w:num w:numId="14" w16cid:durableId="270402053">
    <w:abstractNumId w:val="35"/>
  </w:num>
  <w:num w:numId="15" w16cid:durableId="619847751">
    <w:abstractNumId w:val="13"/>
  </w:num>
  <w:num w:numId="16" w16cid:durableId="1834101046">
    <w:abstractNumId w:val="10"/>
  </w:num>
  <w:num w:numId="17" w16cid:durableId="717508736">
    <w:abstractNumId w:val="9"/>
  </w:num>
  <w:num w:numId="18" w16cid:durableId="1384057502">
    <w:abstractNumId w:val="5"/>
  </w:num>
  <w:num w:numId="19" w16cid:durableId="1886482593">
    <w:abstractNumId w:val="39"/>
  </w:num>
  <w:num w:numId="20" w16cid:durableId="853571436">
    <w:abstractNumId w:val="0"/>
  </w:num>
  <w:num w:numId="21" w16cid:durableId="1055347612">
    <w:abstractNumId w:val="42"/>
  </w:num>
  <w:num w:numId="22" w16cid:durableId="1148060194">
    <w:abstractNumId w:val="29"/>
  </w:num>
  <w:num w:numId="23" w16cid:durableId="102650063">
    <w:abstractNumId w:val="17"/>
  </w:num>
  <w:num w:numId="24" w16cid:durableId="1570385638">
    <w:abstractNumId w:val="22"/>
  </w:num>
  <w:num w:numId="25" w16cid:durableId="536281384">
    <w:abstractNumId w:val="16"/>
  </w:num>
  <w:num w:numId="26" w16cid:durableId="871453326">
    <w:abstractNumId w:val="14"/>
  </w:num>
  <w:num w:numId="27" w16cid:durableId="1269659961">
    <w:abstractNumId w:val="18"/>
  </w:num>
  <w:num w:numId="28" w16cid:durableId="1311204152">
    <w:abstractNumId w:val="27"/>
  </w:num>
  <w:num w:numId="29" w16cid:durableId="497156809">
    <w:abstractNumId w:val="28"/>
  </w:num>
  <w:num w:numId="30" w16cid:durableId="147599313">
    <w:abstractNumId w:val="38"/>
  </w:num>
  <w:num w:numId="31" w16cid:durableId="422652277">
    <w:abstractNumId w:val="21"/>
  </w:num>
  <w:num w:numId="32" w16cid:durableId="910431523">
    <w:abstractNumId w:val="30"/>
  </w:num>
  <w:num w:numId="33" w16cid:durableId="587470927">
    <w:abstractNumId w:val="31"/>
  </w:num>
  <w:num w:numId="34" w16cid:durableId="1349913563">
    <w:abstractNumId w:val="7"/>
  </w:num>
  <w:num w:numId="35" w16cid:durableId="964432221">
    <w:abstractNumId w:val="32"/>
  </w:num>
  <w:num w:numId="36" w16cid:durableId="1220631025">
    <w:abstractNumId w:val="41"/>
  </w:num>
  <w:num w:numId="37" w16cid:durableId="786774487">
    <w:abstractNumId w:val="20"/>
  </w:num>
  <w:num w:numId="38" w16cid:durableId="711540218">
    <w:abstractNumId w:val="34"/>
  </w:num>
  <w:num w:numId="39" w16cid:durableId="1987852152">
    <w:abstractNumId w:val="15"/>
  </w:num>
  <w:num w:numId="40" w16cid:durableId="2052223535">
    <w:abstractNumId w:val="23"/>
  </w:num>
  <w:num w:numId="41" w16cid:durableId="1109424716">
    <w:abstractNumId w:val="8"/>
  </w:num>
  <w:num w:numId="42" w16cid:durableId="2138526881">
    <w:abstractNumId w:val="3"/>
  </w:num>
  <w:num w:numId="43" w16cid:durableId="1440682868">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697E"/>
    <w:rsid w:val="000534DF"/>
    <w:rsid w:val="00085483"/>
    <w:rsid w:val="000B0538"/>
    <w:rsid w:val="000C0364"/>
    <w:rsid w:val="001757E1"/>
    <w:rsid w:val="001C3F92"/>
    <w:rsid w:val="001E6C57"/>
    <w:rsid w:val="001F0D73"/>
    <w:rsid w:val="001F53C8"/>
    <w:rsid w:val="002748F4"/>
    <w:rsid w:val="002A43B3"/>
    <w:rsid w:val="002D4517"/>
    <w:rsid w:val="002D7A63"/>
    <w:rsid w:val="003A2873"/>
    <w:rsid w:val="003F125F"/>
    <w:rsid w:val="004169C9"/>
    <w:rsid w:val="0043759C"/>
    <w:rsid w:val="00446158"/>
    <w:rsid w:val="00463A93"/>
    <w:rsid w:val="0046697E"/>
    <w:rsid w:val="004C6549"/>
    <w:rsid w:val="004F283C"/>
    <w:rsid w:val="00512CA6"/>
    <w:rsid w:val="005244BD"/>
    <w:rsid w:val="00543BEA"/>
    <w:rsid w:val="00556D5B"/>
    <w:rsid w:val="005949A9"/>
    <w:rsid w:val="005A2FFD"/>
    <w:rsid w:val="005F7823"/>
    <w:rsid w:val="006269DE"/>
    <w:rsid w:val="0063579C"/>
    <w:rsid w:val="00642581"/>
    <w:rsid w:val="00645830"/>
    <w:rsid w:val="006A071C"/>
    <w:rsid w:val="007331CC"/>
    <w:rsid w:val="00736760"/>
    <w:rsid w:val="00761184"/>
    <w:rsid w:val="0076403F"/>
    <w:rsid w:val="00784B0A"/>
    <w:rsid w:val="007A7448"/>
    <w:rsid w:val="007C0A89"/>
    <w:rsid w:val="0082082B"/>
    <w:rsid w:val="00822C08"/>
    <w:rsid w:val="00847804"/>
    <w:rsid w:val="008A2C2C"/>
    <w:rsid w:val="008D6696"/>
    <w:rsid w:val="00906F75"/>
    <w:rsid w:val="00910DA5"/>
    <w:rsid w:val="00936288"/>
    <w:rsid w:val="0095149D"/>
    <w:rsid w:val="009A5521"/>
    <w:rsid w:val="009A6BD5"/>
    <w:rsid w:val="009E25BF"/>
    <w:rsid w:val="00A8722A"/>
    <w:rsid w:val="00AE420D"/>
    <w:rsid w:val="00B03C5E"/>
    <w:rsid w:val="00B07328"/>
    <w:rsid w:val="00B16CD7"/>
    <w:rsid w:val="00B33BC3"/>
    <w:rsid w:val="00BA73CA"/>
    <w:rsid w:val="00C0511B"/>
    <w:rsid w:val="00C10F7E"/>
    <w:rsid w:val="00C4007F"/>
    <w:rsid w:val="00C72DAE"/>
    <w:rsid w:val="00C7573A"/>
    <w:rsid w:val="00CC7D9A"/>
    <w:rsid w:val="00D06884"/>
    <w:rsid w:val="00D9235A"/>
    <w:rsid w:val="00DB2714"/>
    <w:rsid w:val="00DC4E38"/>
    <w:rsid w:val="00DC77CF"/>
    <w:rsid w:val="00E01F66"/>
    <w:rsid w:val="00E30430"/>
    <w:rsid w:val="00E40904"/>
    <w:rsid w:val="00E62CB3"/>
    <w:rsid w:val="00E63791"/>
    <w:rsid w:val="00ED7BC3"/>
    <w:rsid w:val="00EE2F5C"/>
    <w:rsid w:val="00EF02DB"/>
    <w:rsid w:val="00FE02DD"/>
    <w:rsid w:val="00FF36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2EF1FF"/>
  <w15:chartTrackingRefBased/>
  <w15:docId w15:val="{7515DC34-D48A-49A8-BDC6-811A2CB1E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697E"/>
    <w:rPr>
      <w:rFonts w:ascii="Calibri" w:eastAsia="Calibri" w:hAnsi="Calibri" w:cs="Times New Roman"/>
      <w14:ligatures w14:val="none"/>
    </w:rPr>
  </w:style>
  <w:style w:type="paragraph" w:styleId="Heading3">
    <w:name w:val="heading 3"/>
    <w:basedOn w:val="Normal"/>
    <w:link w:val="Heading3Char"/>
    <w:uiPriority w:val="9"/>
    <w:qFormat/>
    <w:rsid w:val="000B0538"/>
    <w:pPr>
      <w:spacing w:before="100" w:beforeAutospacing="1" w:after="100" w:afterAutospacing="1" w:line="240" w:lineRule="auto"/>
      <w:outlineLvl w:val="2"/>
    </w:pPr>
    <w:rPr>
      <w:rFonts w:ascii="Times New Roman" w:eastAsia="Times New Roman" w:hAnsi="Times New Roman"/>
      <w:b/>
      <w:bCs/>
      <w:kern w:val="0"/>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697E"/>
    <w:pPr>
      <w:ind w:left="720"/>
      <w:contextualSpacing/>
    </w:pPr>
  </w:style>
  <w:style w:type="paragraph" w:customStyle="1" w:styleId="FirstParagraph">
    <w:name w:val="First Paragraph"/>
    <w:basedOn w:val="BodyText"/>
    <w:next w:val="BodyText"/>
    <w:qFormat/>
    <w:rsid w:val="0046697E"/>
    <w:pPr>
      <w:spacing w:before="180" w:after="180" w:line="240" w:lineRule="auto"/>
    </w:pPr>
    <w:rPr>
      <w:rFonts w:ascii="Cambria" w:eastAsia="Cambria" w:hAnsi="Cambria"/>
      <w:kern w:val="0"/>
      <w:sz w:val="24"/>
      <w:szCs w:val="24"/>
      <w:lang w:val="en-US"/>
    </w:rPr>
  </w:style>
  <w:style w:type="paragraph" w:styleId="BodyText">
    <w:name w:val="Body Text"/>
    <w:basedOn w:val="Normal"/>
    <w:link w:val="BodyTextChar"/>
    <w:uiPriority w:val="99"/>
    <w:semiHidden/>
    <w:unhideWhenUsed/>
    <w:rsid w:val="0046697E"/>
    <w:pPr>
      <w:spacing w:after="120"/>
    </w:pPr>
  </w:style>
  <w:style w:type="character" w:customStyle="1" w:styleId="BodyTextChar">
    <w:name w:val="Body Text Char"/>
    <w:basedOn w:val="DefaultParagraphFont"/>
    <w:link w:val="BodyText"/>
    <w:uiPriority w:val="99"/>
    <w:semiHidden/>
    <w:rsid w:val="0046697E"/>
    <w:rPr>
      <w:rFonts w:ascii="Calibri" w:eastAsia="Calibri" w:hAnsi="Calibri" w:cs="Times New Roman"/>
      <w14:ligatures w14:val="none"/>
    </w:rPr>
  </w:style>
  <w:style w:type="character" w:customStyle="1" w:styleId="Heading3Char">
    <w:name w:val="Heading 3 Char"/>
    <w:basedOn w:val="DefaultParagraphFont"/>
    <w:link w:val="Heading3"/>
    <w:uiPriority w:val="9"/>
    <w:rsid w:val="000B0538"/>
    <w:rPr>
      <w:rFonts w:ascii="Times New Roman" w:eastAsia="Times New Roman" w:hAnsi="Times New Roman" w:cs="Times New Roman"/>
      <w:b/>
      <w:bCs/>
      <w:kern w:val="0"/>
      <w:sz w:val="27"/>
      <w:szCs w:val="27"/>
      <w:lang w:eastAsia="en-IN"/>
      <w14:ligatures w14:val="none"/>
    </w:rPr>
  </w:style>
  <w:style w:type="paragraph" w:styleId="HTMLPreformatted">
    <w:name w:val="HTML Preformatted"/>
    <w:basedOn w:val="Normal"/>
    <w:link w:val="HTMLPreformattedChar"/>
    <w:uiPriority w:val="99"/>
    <w:semiHidden/>
    <w:unhideWhenUsed/>
    <w:rsid w:val="00951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rPr>
  </w:style>
  <w:style w:type="character" w:customStyle="1" w:styleId="HTMLPreformattedChar">
    <w:name w:val="HTML Preformatted Char"/>
    <w:basedOn w:val="DefaultParagraphFont"/>
    <w:link w:val="HTMLPreformatted"/>
    <w:uiPriority w:val="99"/>
    <w:semiHidden/>
    <w:rsid w:val="0095149D"/>
    <w:rPr>
      <w:rFonts w:ascii="Courier New" w:eastAsia="Times New Roman" w:hAnsi="Courier New" w:cs="Courier New"/>
      <w:kern w:val="0"/>
      <w:sz w:val="20"/>
      <w:szCs w:val="20"/>
      <w:lang w:eastAsia="en-IN"/>
      <w14:ligatures w14:val="none"/>
    </w:rPr>
  </w:style>
  <w:style w:type="character" w:styleId="Hyperlink">
    <w:name w:val="Hyperlink"/>
    <w:basedOn w:val="DefaultParagraphFont"/>
    <w:uiPriority w:val="99"/>
    <w:unhideWhenUsed/>
    <w:rsid w:val="002748F4"/>
    <w:rPr>
      <w:color w:val="0563C1" w:themeColor="hyperlink"/>
      <w:u w:val="single"/>
    </w:rPr>
  </w:style>
  <w:style w:type="character" w:styleId="UnresolvedMention">
    <w:name w:val="Unresolved Mention"/>
    <w:basedOn w:val="DefaultParagraphFont"/>
    <w:uiPriority w:val="99"/>
    <w:semiHidden/>
    <w:unhideWhenUsed/>
    <w:rsid w:val="002748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3182044">
      <w:bodyDiv w:val="1"/>
      <w:marLeft w:val="0"/>
      <w:marRight w:val="0"/>
      <w:marTop w:val="0"/>
      <w:marBottom w:val="0"/>
      <w:divBdr>
        <w:top w:val="none" w:sz="0" w:space="0" w:color="auto"/>
        <w:left w:val="none" w:sz="0" w:space="0" w:color="auto"/>
        <w:bottom w:val="none" w:sz="0" w:space="0" w:color="auto"/>
        <w:right w:val="none" w:sz="0" w:space="0" w:color="auto"/>
      </w:divBdr>
    </w:div>
    <w:div w:id="2005089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kaggle.com/code/khushipitroda/ft-global-business-school-top-100-mba-ranking-2023"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drive.google.com/drive/folders/1Sb6O7n9_In1cz7tq3eUYEcoZE0s6GhhZ?usp=drive_link"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drive.google.com/drive/folders/14m6YwtunbX3vvrn7Rijom3Ey20UE09Wu?usp=drive_link"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0421AB-2EB4-42A3-827B-AFC5EC5657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TotalTime>
  <Pages>32</Pages>
  <Words>6583</Words>
  <Characters>37529</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lakshya sharma</dc:creator>
  <cp:keywords/>
  <dc:description/>
  <cp:lastModifiedBy>lakshya sharma</cp:lastModifiedBy>
  <cp:revision>84</cp:revision>
  <dcterms:created xsi:type="dcterms:W3CDTF">2023-11-08T15:31:00Z</dcterms:created>
  <dcterms:modified xsi:type="dcterms:W3CDTF">2023-11-09T15:41:00Z</dcterms:modified>
</cp:coreProperties>
</file>