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459F" w14:textId="77777777" w:rsidR="00A252EF" w:rsidRDefault="00A252EF" w:rsidP="00A252EF">
      <w:r>
        <w:t xml:space="preserve">PRODUCTION PROJECT </w:t>
      </w:r>
      <w:proofErr w:type="spellStart"/>
      <w:r>
        <w:t>SPECIFICATIONProject</w:t>
      </w:r>
      <w:proofErr w:type="spellEnd"/>
      <w:r>
        <w:t xml:space="preserve"> </w:t>
      </w:r>
      <w:proofErr w:type="spellStart"/>
      <w:r>
        <w:t>TitleEduSphere</w:t>
      </w:r>
      <w:proofErr w:type="spellEnd"/>
      <w:r>
        <w:t xml:space="preserve"> Engine v20: An Autonomous, Enterprise Multi-Tenant University ERP &amp; Real-Time Academic Collaboration </w:t>
      </w:r>
      <w:proofErr w:type="spellStart"/>
      <w:r>
        <w:t>EcosystemProblem</w:t>
      </w:r>
      <w:proofErr w:type="spellEnd"/>
      <w:r>
        <w:t xml:space="preserve"> </w:t>
      </w:r>
      <w:proofErr w:type="spellStart"/>
      <w:r>
        <w:t>StatementModern</w:t>
      </w:r>
      <w:proofErr w:type="spellEnd"/>
      <w:r>
        <w:t xml:space="preserve"> higher education institutions suffer from massive administrative fragmentation. Information exists in isolated silos: academic registries don't talk to scheduling tools; financial ledgers lack real-time synchronization with registration databases; physical resources (hostels, transport, labs) are managed on paper; and research outputs are completely uncoordinated. This disconnected digital landscape introduces scheduling deadlocks, financial leakages, strict data security vulnerabilities, and a broken, high-latency user experience for students, faculty, and </w:t>
      </w:r>
      <w:proofErr w:type="spellStart"/>
      <w:proofErr w:type="gramStart"/>
      <w:r>
        <w:t>administrators.The</w:t>
      </w:r>
      <w:proofErr w:type="spellEnd"/>
      <w:proofErr w:type="gramEnd"/>
      <w:r>
        <w:t xml:space="preserve"> </w:t>
      </w:r>
      <w:proofErr w:type="spellStart"/>
      <w:r>
        <w:t>SolutionEduSphere</w:t>
      </w:r>
      <w:proofErr w:type="spellEnd"/>
      <w:r>
        <w:t xml:space="preserve"> Engine v20 acts as a unified, single-pane digital operating system for higher education institutions. It connects administrative governance, real-time reactive scheduling, closed-loop financial logistics, research governance, physical assets, and campus services into an integrated system. Powered by a high-throughput asynchronous, event-driven C# (.NET 10) backend and a zoneless, signal-driven Angular 20+ frontend, it is architected to handle the entire operations of an autonomous mega-university with over 100,000 active concurrent </w:t>
      </w:r>
      <w:proofErr w:type="spellStart"/>
      <w:r>
        <w:t>users.Technical</w:t>
      </w:r>
      <w:proofErr w:type="spellEnd"/>
      <w:r>
        <w:t xml:space="preserve"> Architecture Overview                                  ┌────────────────────────────────────────────────────────┐</w:t>
      </w:r>
    </w:p>
    <w:p w14:paraId="2079EA49" w14:textId="77777777" w:rsidR="00A252EF" w:rsidRDefault="00A252EF" w:rsidP="00A252EF">
      <w:r>
        <w:t xml:space="preserve">                                  │                  EDUSPHERE ENGINE v20                  │</w:t>
      </w:r>
    </w:p>
    <w:p w14:paraId="001DC060" w14:textId="77777777" w:rsidR="00A252EF" w:rsidRDefault="00A252EF" w:rsidP="00A252EF">
      <w:r>
        <w:t xml:space="preserve">                                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────────────────────────────┘</w:t>
      </w:r>
    </w:p>
    <w:p w14:paraId="1069CBCA" w14:textId="77777777" w:rsidR="00A252EF" w:rsidRDefault="00A252EF" w:rsidP="00A252EF">
      <w:r>
        <w:t xml:space="preserve">                                                              │</w:t>
      </w:r>
    </w:p>
    <w:p w14:paraId="45BBBE9B" w14:textId="77777777" w:rsidR="00A252EF" w:rsidRDefault="00A252EF" w:rsidP="00A252EF">
      <w:r>
        <w:t xml:space="preserve">       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───────────────────────┐</w:t>
      </w:r>
    </w:p>
    <w:p w14:paraId="4E8C0752" w14:textId="77777777" w:rsidR="00A252EF" w:rsidRDefault="00A252EF" w:rsidP="00A252EF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6D01BDFC" w14:textId="77777777" w:rsidR="00A252EF" w:rsidRDefault="00A252EF" w:rsidP="00A252EF">
      <w:r>
        <w:t>┌──────────────┐       ┌──────────────┐┌──────────────┐        ┌──────────────┐┌──────────────┐        ┌──────────────┐</w:t>
      </w:r>
    </w:p>
    <w:p w14:paraId="76E26DA5" w14:textId="77777777" w:rsidR="00A252EF" w:rsidRDefault="00A252EF" w:rsidP="00A252EF">
      <w:proofErr w:type="gramStart"/>
      <w:r>
        <w:t>│  GOVERNANCE</w:t>
      </w:r>
      <w:proofErr w:type="gramEnd"/>
      <w:r>
        <w:t xml:space="preserve">  │       │   ACADEMIC   │</w:t>
      </w:r>
      <w:proofErr w:type="gramStart"/>
      <w:r>
        <w:t>│  SCHEDULING</w:t>
      </w:r>
      <w:proofErr w:type="gramEnd"/>
      <w:r>
        <w:t xml:space="preserve">  │        │   FINTECH    ││ CAMPUS </w:t>
      </w:r>
      <w:proofErr w:type="gramStart"/>
      <w:r>
        <w:t>LOGIS.│</w:t>
      </w:r>
      <w:proofErr w:type="gramEnd"/>
      <w:r>
        <w:t xml:space="preserve">        │   RESEARCH   │</w:t>
      </w:r>
    </w:p>
    <w:p w14:paraId="679551F1" w14:textId="77777777" w:rsidR="00A252EF" w:rsidRDefault="00A252EF" w:rsidP="00A252EF">
      <w:r>
        <w:t>│   &amp; ACCESS   │       │ OPERATIONS   │</w:t>
      </w:r>
      <w:proofErr w:type="gramStart"/>
      <w:r>
        <w:t>│  &amp;</w:t>
      </w:r>
      <w:proofErr w:type="gramEnd"/>
      <w:r>
        <w:t xml:space="preserve"> </w:t>
      </w:r>
      <w:proofErr w:type="gramStart"/>
      <w:r>
        <w:t>CALENDAR  │</w:t>
      </w:r>
      <w:proofErr w:type="gramEnd"/>
      <w:r>
        <w:t xml:space="preserve">        │ INFRASTRUC.  │</w:t>
      </w:r>
      <w:proofErr w:type="gramStart"/>
      <w:r>
        <w:t>│  &amp;</w:t>
      </w:r>
      <w:proofErr w:type="gramEnd"/>
      <w:r>
        <w:t xml:space="preserve"> RESOURCES │        │   &amp; CAREER   │</w:t>
      </w:r>
    </w:p>
    <w:p w14:paraId="66758641" w14:textId="77777777" w:rsidR="00A252EF" w:rsidRDefault="00A252EF" w:rsidP="00A252EF">
      <w:r>
        <w:t>└──────────────┘       └──────────────┘└──────────────┘        └──────────────┘└──────────────┘        └──────────────┘</w:t>
      </w:r>
    </w:p>
    <w:p w14:paraId="45AC678B" w14:textId="77777777" w:rsidR="00A252EF" w:rsidRDefault="00A252EF" w:rsidP="00A252EF">
      <w:r>
        <w:t xml:space="preserve">  - RBAC &amp; JWT           - Course Bid    - Timetable Algo        - Fee Engine    - Smart Hostel           - Grants Tracker</w:t>
      </w:r>
    </w:p>
    <w:p w14:paraId="020D29F9" w14:textId="77777777" w:rsidR="00A252EF" w:rsidRDefault="00A252EF" w:rsidP="00A252EF">
      <w:r>
        <w:lastRenderedPageBreak/>
        <w:t xml:space="preserve">  - MFA / Audit          - Gradings      - Hall Allocator        - Stripe Pipe   - Transport GPS          - Placement ATS</w:t>
      </w:r>
    </w:p>
    <w:p w14:paraId="4E0FED34" w14:textId="77777777" w:rsidR="00A252EF" w:rsidRDefault="00A252EF" w:rsidP="00A252EF">
      <w:r>
        <w:t xml:space="preserve">  - CSV Sync             - QR/Bio Attn   - Exam Timetable        - Campus Wallet - Library RFID           - Alumni Hub</w:t>
      </w:r>
    </w:p>
    <w:p w14:paraId="1392AE1C" w14:textId="540BC320" w:rsidR="008C2177" w:rsidRPr="00A252EF" w:rsidRDefault="00A252EF" w:rsidP="00A252EF">
      <w:r>
        <w:t xml:space="preserve">Frontend Architecture (Angular 20+)Execution Paradigm: App bootstrapped using </w:t>
      </w:r>
      <w:proofErr w:type="spellStart"/>
      <w:r>
        <w:t>provideExperimentalZonelessChangeDetection</w:t>
      </w:r>
      <w:proofErr w:type="spellEnd"/>
      <w:r>
        <w:t xml:space="preserve">() for ultra-low latency rendering, entirely bypassing legacy Zone.js digest </w:t>
      </w:r>
      <w:proofErr w:type="spellStart"/>
      <w:r>
        <w:t>cycles.State</w:t>
      </w:r>
      <w:proofErr w:type="spellEnd"/>
      <w:r>
        <w:t xml:space="preserve"> Architecture: Strict use of Angular Signals (signal, computed, effect, input, model) to achieve pinpoint, high-performance DOM </w:t>
      </w:r>
      <w:proofErr w:type="spellStart"/>
      <w:r>
        <w:t>updates.Rendering</w:t>
      </w:r>
      <w:proofErr w:type="spellEnd"/>
      <w:r>
        <w:t xml:space="preserve"> Optimization: Advanced control flow (@if, @else, @for ... track) ensuring minimized layout shifts, combined with @defer viewports to lazy-load resource-intensive analytics charts and floor </w:t>
      </w:r>
      <w:proofErr w:type="spellStart"/>
      <w:r>
        <w:t>maps.Traffic</w:t>
      </w:r>
      <w:proofErr w:type="spellEnd"/>
      <w:r>
        <w:t xml:space="preserve"> Interceptors: Functional route guards managing strict client-side role validation, alongside HTTP Interceptors appending JWT Bearer tokens and </w:t>
      </w:r>
      <w:proofErr w:type="spellStart"/>
      <w:r>
        <w:t>standardising</w:t>
      </w:r>
      <w:proofErr w:type="spellEnd"/>
      <w:r>
        <w:t xml:space="preserve"> global error </w:t>
      </w:r>
      <w:proofErr w:type="spellStart"/>
      <w:r>
        <w:t>handles.Backend</w:t>
      </w:r>
      <w:proofErr w:type="spellEnd"/>
      <w:r>
        <w:t xml:space="preserve"> Architecture (C# .NET 10)Execution Paradigm: Built using Clean Architecture (Domain-Driven Design), exposing a secure, asynchronous RESTful API cataloged entirely through a live </w:t>
      </w:r>
      <w:proofErr w:type="spellStart"/>
      <w:r>
        <w:t>OpenAPI</w:t>
      </w:r>
      <w:proofErr w:type="spellEnd"/>
      <w:r>
        <w:t xml:space="preserve">/Swagger </w:t>
      </w:r>
      <w:proofErr w:type="spellStart"/>
      <w:r>
        <w:t>UI.Concurrency</w:t>
      </w:r>
      <w:proofErr w:type="spellEnd"/>
      <w:r>
        <w:t xml:space="preserve"> &amp; Data Integrity: Entity Framework (EF) Core implementing strict database transactional boundaries (</w:t>
      </w:r>
      <w:proofErr w:type="spellStart"/>
      <w:r>
        <w:t>BeginTransactionAsync</w:t>
      </w:r>
      <w:proofErr w:type="spellEnd"/>
      <w:r>
        <w:t xml:space="preserve">) and concurrency tokens ([Timestamp]) to block multi-user race conditions during high-volume </w:t>
      </w:r>
      <w:proofErr w:type="spellStart"/>
      <w:r>
        <w:t>operations.Data</w:t>
      </w:r>
      <w:proofErr w:type="spellEnd"/>
      <w:r>
        <w:t xml:space="preserve"> Tiering: PostgreSQL as the relational source of truth with an active Redis cache layer processing transient sessions, rolling tokens, and real-time chat </w:t>
      </w:r>
      <w:proofErr w:type="spellStart"/>
      <w:r>
        <w:t>data.Worker</w:t>
      </w:r>
      <w:proofErr w:type="spellEnd"/>
      <w:r>
        <w:t xml:space="preserve"> Queues: Multi-threaded background tasks running via </w:t>
      </w:r>
      <w:proofErr w:type="spellStart"/>
      <w:r>
        <w:t>IHostedService</w:t>
      </w:r>
      <w:proofErr w:type="spellEnd"/>
      <w:r>
        <w:t xml:space="preserve"> and Redis queues to offload long-running computing cycles (e.g., timetable generation, plagiarism scanning, invoice processing).Exhaustive Functional Modules1. Identity, Governance, and Security </w:t>
      </w:r>
      <w:proofErr w:type="spellStart"/>
      <w:r>
        <w:t>InfrastructureRole</w:t>
      </w:r>
      <w:proofErr w:type="spellEnd"/>
      <w:r>
        <w:t xml:space="preserve">-Based Access Control (RBAC): Dynamic permission matrix validating seven distinct system roles: Student, Faculty, Department Head, Exam Controller, Financial Admin, Facility Manager, and Super </w:t>
      </w:r>
      <w:proofErr w:type="spellStart"/>
      <w:r>
        <w:t>Admin.Multi</w:t>
      </w:r>
      <w:proofErr w:type="spellEnd"/>
      <w:r>
        <w:t xml:space="preserve">-Factor Authentication (MFA): Integrated TOTP authentication requiring time-sliced codes (Google Authenticator) for administrative and financial configuration </w:t>
      </w:r>
      <w:proofErr w:type="spellStart"/>
      <w:r>
        <w:t>paths.Cryptographic</w:t>
      </w:r>
      <w:proofErr w:type="spellEnd"/>
      <w:r>
        <w:t xml:space="preserve"> Audit Trail: An immutable system log tracking every grade change, resource reassignment, and payment transaction with detailed context mapping: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IP_Address</w:t>
      </w:r>
      <w:proofErr w:type="spellEnd"/>
      <w:r>
        <w:t xml:space="preserve">, Timestamp, </w:t>
      </w:r>
      <w:proofErr w:type="spellStart"/>
      <w:r>
        <w:t>Old_Payload</w:t>
      </w:r>
      <w:proofErr w:type="spellEnd"/>
      <w:r>
        <w:t xml:space="preserve">, and </w:t>
      </w:r>
      <w:proofErr w:type="spellStart"/>
      <w:r>
        <w:t>New_Payload.Identity</w:t>
      </w:r>
      <w:proofErr w:type="spellEnd"/>
      <w:r>
        <w:t xml:space="preserve"> Provisioning Engine: Asynchronous background worker imports massive multi-row datasets (CSV/Excel) to instantly scaffold user entities, executing email alerts with auto-encrypted temporary credentials.2. Core Academic Operations &amp; </w:t>
      </w:r>
      <w:proofErr w:type="spellStart"/>
      <w:r>
        <w:t>TrackingReal</w:t>
      </w:r>
      <w:proofErr w:type="spellEnd"/>
      <w:r>
        <w:t xml:space="preserve">-Time Course Bidding &amp; Enrollment: A load-balanced module that allows students to register for courses during enrollment windows, evaluating prerequisites dynamically and hard-capping seat quotas via database </w:t>
      </w:r>
      <w:proofErr w:type="spellStart"/>
      <w:r>
        <w:t>locks.Normalized</w:t>
      </w:r>
      <w:proofErr w:type="spellEnd"/>
      <w:r>
        <w:t xml:space="preserve"> Grading Ledger: A calculation engine running scheduled nightly scripts to process raw numeric scores, </w:t>
      </w:r>
      <w:r>
        <w:lastRenderedPageBreak/>
        <w:t xml:space="preserve">compute relative grading bell curves, calculate Semester GPA (SGPA) / Cumulative GPA (CGPA), and push updates instantly to student </w:t>
      </w:r>
      <w:proofErr w:type="spellStart"/>
      <w:r>
        <w:t>views.Multi</w:t>
      </w:r>
      <w:proofErr w:type="spellEnd"/>
      <w:r>
        <w:t xml:space="preserve">-Modal Attendance Engine: Supports multi-channel </w:t>
      </w:r>
      <w:proofErr w:type="spellStart"/>
      <w:r>
        <w:t>input:Faculty</w:t>
      </w:r>
      <w:proofErr w:type="spellEnd"/>
      <w:r>
        <w:t xml:space="preserve"> QR: Generates a dynamic, rolling QR code on the lecture display screen expiring every 45 </w:t>
      </w:r>
      <w:proofErr w:type="spellStart"/>
      <w:r>
        <w:t>seconds.Biometric</w:t>
      </w:r>
      <w:proofErr w:type="spellEnd"/>
      <w:r>
        <w:t xml:space="preserve"> Sync: API hooks fetching punch logs directly from campus physical biometric </w:t>
      </w:r>
      <w:proofErr w:type="spellStart"/>
      <w:r>
        <w:t>devices.SLA</w:t>
      </w:r>
      <w:proofErr w:type="spellEnd"/>
      <w:r>
        <w:t xml:space="preserve"> Warnings: Automatically fires digital alert flags to students and academic heads if attendance parameters fall below the institution’s mandatory 75% baseline.3. Intelligent Timetabling &amp; Exam </w:t>
      </w:r>
      <w:proofErr w:type="spellStart"/>
      <w:r>
        <w:t>SchedulingAutomated</w:t>
      </w:r>
      <w:proofErr w:type="spellEnd"/>
      <w:r>
        <w:t xml:space="preserve"> Timetable Generation Solver: An algorithmic scheduler resolving multi-variable constraints: professor availability bounds, student section mappings, and physical classroom seating volumes to generate optimal clash-free weekly </w:t>
      </w:r>
      <w:proofErr w:type="spellStart"/>
      <w:r>
        <w:t>schedules.Exam</w:t>
      </w:r>
      <w:proofErr w:type="spellEnd"/>
      <w:r>
        <w:t xml:space="preserve"> Timetable &amp; Seating Matrix Engine: Automatically structures end-semester exam timelines, assigning classrooms such that no two students writing the same examination subject occupy adjacent </w:t>
      </w:r>
      <w:proofErr w:type="spellStart"/>
      <w:r>
        <w:t>seats.Digital</w:t>
      </w:r>
      <w:proofErr w:type="spellEnd"/>
      <w:r>
        <w:t xml:space="preserve"> Hall Ticket Registry: Generates cryptographically verifiable PDF hall tickets containing unique verification QR codes, printable only if the student has cleared academic attendance minimums and outstanding financial dues.4. Campus Fintech &amp; Financial Ledger </w:t>
      </w:r>
      <w:proofErr w:type="spellStart"/>
      <w:r>
        <w:t>InfrastructureCredit</w:t>
      </w:r>
      <w:proofErr w:type="spellEnd"/>
      <w:r>
        <w:t xml:space="preserve">-Hour Fee Invoice Generator: Runs an active calculation matrix that creates personalized semester invoices based on enrolled academic credits, practical lab materials, library memberships, and housing </w:t>
      </w:r>
      <w:proofErr w:type="spellStart"/>
      <w:r>
        <w:t>choices.Payment</w:t>
      </w:r>
      <w:proofErr w:type="spellEnd"/>
      <w:r>
        <w:t xml:space="preserve"> Gateway Webhook Pipelines: Direct integrations with Stripe/</w:t>
      </w:r>
      <w:proofErr w:type="spellStart"/>
      <w:r>
        <w:t>Razorpay</w:t>
      </w:r>
      <w:proofErr w:type="spellEnd"/>
      <w:r>
        <w:t xml:space="preserve"> handling secure, asynchronous webhook calls to reconcile ledger accounts instantly and update student registration flags upon successful </w:t>
      </w:r>
      <w:proofErr w:type="spellStart"/>
      <w:r>
        <w:t>transactions.Closed</w:t>
      </w:r>
      <w:proofErr w:type="spellEnd"/>
      <w:r>
        <w:t xml:space="preserve">-Loop Digital Campus Wallet: Secure internal wallet infrastructure allowing parents to deposit fiat money; students present temporary, sliding tokens via their mobile Angular view at internal cafeteria and store terminals to execute cashless offline transactions.5. Learning Management System (LMS+)Plagiarism Detection &amp; File Worker: Integrates direct cloud uploads to secure bucket storage, prompting asynchronous text processing pipelines that execute similarity lookups against previous records to calculate copy </w:t>
      </w:r>
      <w:proofErr w:type="spellStart"/>
      <w:r>
        <w:t>indexes.Secured</w:t>
      </w:r>
      <w:proofErr w:type="spellEnd"/>
      <w:r>
        <w:t xml:space="preserve"> Assessment Sandbox: Handles timed examinations, utilizing browser Fullscreen and Focus APIs to flag interface deflections, backed by a persistent server-side countdown that forces submission upon clock </w:t>
      </w:r>
      <w:proofErr w:type="spellStart"/>
      <w:r>
        <w:t>expiry.Engagement</w:t>
      </w:r>
      <w:proofErr w:type="spellEnd"/>
      <w:r>
        <w:t xml:space="preserve"> Telemetry: Native HTML5 streaming video player hooks tracking pinpoint playback ticks and tab focus state, transforming viewing habits into actionable classroom engagement indicators.6. Campus Resource &amp; Physical Logistics (Smart Campus)Row-Locked Housing Allocator: High-fidelity interactive hostel floor layouts enabling real-time bed selection, using strict row-level database locks (SELECT FOR UPDATE) to avoid double-bookings during allocation </w:t>
      </w:r>
      <w:proofErr w:type="spellStart"/>
      <w:r>
        <w:t>windows.Fleet</w:t>
      </w:r>
      <w:proofErr w:type="spellEnd"/>
      <w:r>
        <w:t xml:space="preserve"> Transport Tracking: Manages campus bus inventories, route mapping, and schedule times, displaying live GPS tracking data directly on student dashboards using reactive </w:t>
      </w:r>
      <w:proofErr w:type="spellStart"/>
      <w:r>
        <w:t>coordinates.Automated</w:t>
      </w:r>
      <w:proofErr w:type="spellEnd"/>
      <w:r>
        <w:t xml:space="preserve"> Library RFID Registry: Handles books, </w:t>
      </w:r>
      <w:r>
        <w:lastRenderedPageBreak/>
        <w:t xml:space="preserve">periodicals, and research papers; runs fine processing triggers that auto-compute penalty fees per day for overdue returns and charges the amount to the student's primary financial ledger </w:t>
      </w:r>
      <w:proofErr w:type="spellStart"/>
      <w:r>
        <w:t>account.SLA</w:t>
      </w:r>
      <w:proofErr w:type="spellEnd"/>
      <w:r>
        <w:t xml:space="preserve"> Grievance Ticket System: Helpdesk portal enabling students to log maintenance queries accompanied by image uploads, parsing tickets to specialized maintenance groups with active countdown metrics measuring service resolution speed.7. Training, Placement, and Alumni </w:t>
      </w:r>
      <w:proofErr w:type="spellStart"/>
      <w:r>
        <w:t>OperationsApplicant</w:t>
      </w:r>
      <w:proofErr w:type="spellEnd"/>
      <w:r>
        <w:t xml:space="preserve"> Tracking Filter: External portal for partner firms, allowing corporate scouts to run deep parametric searches across the student pool (e.g., minimum CGPA, targeted branches, zero active backlogs) and batch-export resumes as compressed </w:t>
      </w:r>
      <w:proofErr w:type="spellStart"/>
      <w:r>
        <w:t>assets.Interview</w:t>
      </w:r>
      <w:proofErr w:type="spellEnd"/>
      <w:r>
        <w:t xml:space="preserve"> Synchronization Coordinator: Dynamic calendar management tool that integrates corporate interviewer slots with shortlisted student paths, broadcasting push notifications 15 minutes before call </w:t>
      </w:r>
      <w:proofErr w:type="spellStart"/>
      <w:r>
        <w:t>times.Alumni</w:t>
      </w:r>
      <w:proofErr w:type="spellEnd"/>
      <w:r>
        <w:t xml:space="preserve"> Mentorship Directory: Allows graduated alumni to switch profiles to offer industry referrals, review student profile links, and conduct real-time chats with undergraduates.8. Campus Medical &amp; Health </w:t>
      </w:r>
      <w:proofErr w:type="spellStart"/>
      <w:r>
        <w:t>InfrastructureElectronic</w:t>
      </w:r>
      <w:proofErr w:type="spellEnd"/>
      <w:r>
        <w:t xml:space="preserve"> Health Record (EHR) Safe: Confidential medical logs charting student blood groups, chronic ailments, emergency contact links, and on-campus clinic check-in </w:t>
      </w:r>
      <w:proofErr w:type="spellStart"/>
      <w:r>
        <w:t>histories.Inventory</w:t>
      </w:r>
      <w:proofErr w:type="spellEnd"/>
      <w:r>
        <w:t xml:space="preserve"> Control Matrix: Manages on-campus emergency pharmacy inventories, monitoring batch numbers, item counts, and expiration dates, triggering re-order alerts to procurement teams when stocks drop below minimum </w:t>
      </w:r>
      <w:proofErr w:type="spellStart"/>
      <w:r>
        <w:t>thresholds.Production</w:t>
      </w:r>
      <w:proofErr w:type="spellEnd"/>
      <w:r>
        <w:t xml:space="preserve"> GitHub Project Execution </w:t>
      </w:r>
      <w:proofErr w:type="spellStart"/>
      <w:r>
        <w:t>StrategyTo</w:t>
      </w:r>
      <w:proofErr w:type="spellEnd"/>
      <w:r>
        <w:t xml:space="preserve"> maximize the validation of this project by engineering recruiters on GitHub, configure the code repositories with the following development best </w:t>
      </w:r>
      <w:proofErr w:type="spellStart"/>
      <w:r>
        <w:t>practices:Monorepo</w:t>
      </w:r>
      <w:proofErr w:type="spellEnd"/>
      <w:r>
        <w:t xml:space="preserve"> Strategy: Put both the frontend and backend inside a single workspace structure (/</w:t>
      </w:r>
      <w:proofErr w:type="spellStart"/>
      <w:r>
        <w:t>src</w:t>
      </w:r>
      <w:proofErr w:type="spellEnd"/>
      <w:r>
        <w:t>/</w:t>
      </w:r>
      <w:proofErr w:type="spellStart"/>
      <w:r>
        <w:t>EduSphere.Backend</w:t>
      </w:r>
      <w:proofErr w:type="spellEnd"/>
      <w:r>
        <w:t xml:space="preserve"> and /</w:t>
      </w:r>
      <w:proofErr w:type="spellStart"/>
      <w:r>
        <w:t>src</w:t>
      </w:r>
      <w:proofErr w:type="spellEnd"/>
      <w:r>
        <w:t>/</w:t>
      </w:r>
      <w:proofErr w:type="spellStart"/>
      <w:r>
        <w:t>EduSphere.Frontend</w:t>
      </w:r>
      <w:proofErr w:type="spellEnd"/>
      <w:r>
        <w:t xml:space="preserve">), separating them with clean setup </w:t>
      </w:r>
      <w:proofErr w:type="spellStart"/>
      <w:r>
        <w:t>steps.Database</w:t>
      </w:r>
      <w:proofErr w:type="spellEnd"/>
      <w:r>
        <w:t xml:space="preserve"> Version Control: Never use raw SQL commands. Use Entity Framework Core Migrations to track database modifications </w:t>
      </w:r>
      <w:proofErr w:type="spellStart"/>
      <w:r>
        <w:t>cleanly.API</w:t>
      </w:r>
      <w:proofErr w:type="spellEnd"/>
      <w:r>
        <w:t xml:space="preserve"> Standardization: Ensure every endpoint is well-typed. The C# project should use Swagger attributes so the UI can auto-discover parameters </w:t>
      </w:r>
      <w:proofErr w:type="spellStart"/>
      <w:proofErr w:type="gramStart"/>
      <w:r>
        <w:t>flawlessly.Zoneless</w:t>
      </w:r>
      <w:proofErr w:type="spellEnd"/>
      <w:proofErr w:type="gramEnd"/>
      <w:r>
        <w:t xml:space="preserve"> Test Suites: Include unit testing setups using </w:t>
      </w:r>
      <w:proofErr w:type="spellStart"/>
      <w:r>
        <w:t>xUnit</w:t>
      </w:r>
      <w:proofErr w:type="spellEnd"/>
      <w:r>
        <w:t xml:space="preserve"> on the C# layer to check registration logic, and Jasmin/Jest on Angular components to ensure Signals resolve without interface layout shifts.</w:t>
      </w:r>
    </w:p>
    <w:sectPr w:rsidR="008C2177" w:rsidRPr="00A2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EF"/>
    <w:rsid w:val="008C2177"/>
    <w:rsid w:val="00A1268E"/>
    <w:rsid w:val="00A252EF"/>
    <w:rsid w:val="00C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096C"/>
  <w15:chartTrackingRefBased/>
  <w15:docId w15:val="{1CC84AD8-BE3F-45EE-AF5B-D80FDD06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SHARMA</dc:creator>
  <cp:keywords/>
  <dc:description/>
  <cp:lastModifiedBy>LAKSHYA SHARMA</cp:lastModifiedBy>
  <cp:revision>1</cp:revision>
  <dcterms:created xsi:type="dcterms:W3CDTF">2026-05-26T14:20:00Z</dcterms:created>
  <dcterms:modified xsi:type="dcterms:W3CDTF">2026-05-26T14:21:00Z</dcterms:modified>
</cp:coreProperties>
</file>