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1F68D353" w:rsidR="00AA5082" w:rsidRPr="00311C3C" w:rsidRDefault="00B87F73" w:rsidP="00AA5082">
            <w:pPr>
              <w:rPr>
                <w:i/>
                <w:iCs/>
              </w:rPr>
            </w:pPr>
            <w:r>
              <w:rPr>
                <w:i/>
                <w:iCs/>
              </w:rPr>
              <w:t>Lakshya Goyal</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1D3F9117" w:rsidR="00AA5082" w:rsidRPr="00311C3C" w:rsidRDefault="00B87F73" w:rsidP="00AA5082">
            <w:pPr>
              <w:rPr>
                <w:i/>
                <w:iCs/>
              </w:rPr>
            </w:pPr>
            <w:r>
              <w:rPr>
                <w:i/>
                <w:iCs/>
              </w:rPr>
              <w:t>lgoyal3</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42679E19" w:rsidR="00AA5082" w:rsidRPr="00311C3C" w:rsidRDefault="00B87F73" w:rsidP="00AA5082">
            <w:pPr>
              <w:rPr>
                <w:i/>
                <w:iCs/>
              </w:rPr>
            </w:pPr>
            <w:r>
              <w:rPr>
                <w:i/>
                <w:iCs/>
              </w:rPr>
              <w:t>AB</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ListParagraph"/>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fashion-mnist data...Done</w:t>
            </w:r>
            <w:r w:rsidRPr="00311C3C">
              <w:t>"</w:t>
            </w:r>
            <w:r>
              <w:t>).</w:t>
            </w:r>
          </w:p>
          <w:p w14:paraId="491AD33F" w14:textId="22FE90DE" w:rsidR="00311C3C" w:rsidRDefault="00311C3C" w:rsidP="00311C3C">
            <w:pPr>
              <w:pStyle w:val="ListParagraph"/>
            </w:pPr>
          </w:p>
        </w:tc>
      </w:tr>
      <w:tr w:rsidR="00311C3C" w14:paraId="145DB466" w14:textId="77777777" w:rsidTr="00F11463">
        <w:trPr>
          <w:trHeight w:val="4040"/>
        </w:trPr>
        <w:tc>
          <w:tcPr>
            <w:tcW w:w="9350" w:type="dxa"/>
          </w:tcPr>
          <w:p w14:paraId="619E638B" w14:textId="1B6F28CB" w:rsidR="00311C3C" w:rsidRPr="00311C3C" w:rsidRDefault="00490307" w:rsidP="00A1130B">
            <w:pPr>
              <w:rPr>
                <w:i/>
                <w:iCs/>
              </w:rPr>
            </w:pPr>
            <w:r>
              <w:rPr>
                <w:noProof/>
              </w:rPr>
              <w:drawing>
                <wp:inline distT="0" distB="0" distL="0" distR="0" wp14:anchorId="127CC007" wp14:editId="56DF7C92">
                  <wp:extent cx="5943600" cy="275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1455"/>
                          </a:xfrm>
                          <a:prstGeom prst="rect">
                            <a:avLst/>
                          </a:prstGeom>
                        </pic:spPr>
                      </pic:pic>
                    </a:graphicData>
                  </a:graphic>
                </wp:inline>
              </w:drawing>
            </w:r>
          </w:p>
        </w:tc>
      </w:tr>
      <w:tr w:rsidR="00311C3C" w14:paraId="6BF055EC" w14:textId="77777777" w:rsidTr="004A6ACF">
        <w:trPr>
          <w:trHeight w:val="530"/>
        </w:trPr>
        <w:tc>
          <w:tcPr>
            <w:tcW w:w="9350" w:type="dxa"/>
          </w:tcPr>
          <w:p w14:paraId="6452CABF" w14:textId="1D86B378" w:rsidR="00311C3C" w:rsidRDefault="00F11463" w:rsidP="00311C3C">
            <w:pPr>
              <w:pStyle w:val="ListParagraph"/>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ListParagraph"/>
            </w:pPr>
          </w:p>
        </w:tc>
      </w:tr>
      <w:tr w:rsidR="00311C3C" w:rsidRPr="00311C3C" w14:paraId="7B4DE017" w14:textId="77777777" w:rsidTr="00F11463">
        <w:trPr>
          <w:trHeight w:val="2042"/>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538"/>
              <w:gridCol w:w="1030"/>
            </w:tblGrid>
            <w:tr w:rsidR="00774117" w14:paraId="3990B7ED" w14:textId="77777777" w:rsidTr="008E14BC">
              <w:tc>
                <w:tcPr>
                  <w:tcW w:w="1260" w:type="dxa"/>
                  <w:vAlign w:val="center"/>
                </w:tcPr>
                <w:p w14:paraId="63271793" w14:textId="16297400" w:rsidR="00774117" w:rsidRPr="00311C3C" w:rsidRDefault="00774117" w:rsidP="00774117">
                  <w:pPr>
                    <w:pStyle w:val="ListParagraph"/>
                    <w:ind w:left="0"/>
                    <w:jc w:val="center"/>
                  </w:pPr>
                  <w:r>
                    <w:t>Batch Size</w:t>
                  </w:r>
                </w:p>
              </w:tc>
              <w:tc>
                <w:tcPr>
                  <w:tcW w:w="1174" w:type="dxa"/>
                  <w:vAlign w:val="center"/>
                </w:tcPr>
                <w:p w14:paraId="6DC04DB2" w14:textId="66748C8E" w:rsidR="00774117" w:rsidRPr="00311C3C" w:rsidRDefault="00774117" w:rsidP="00774117">
                  <w:pPr>
                    <w:pStyle w:val="ListParagraph"/>
                    <w:ind w:left="0"/>
                    <w:jc w:val="center"/>
                  </w:pPr>
                  <w:r>
                    <w:t>Op Time 1</w:t>
                  </w:r>
                </w:p>
              </w:tc>
              <w:tc>
                <w:tcPr>
                  <w:tcW w:w="1260" w:type="dxa"/>
                  <w:vAlign w:val="center"/>
                </w:tcPr>
                <w:p w14:paraId="0571AA11" w14:textId="492A62F5" w:rsidR="00774117" w:rsidRPr="00311C3C" w:rsidRDefault="00774117" w:rsidP="00774117">
                  <w:pPr>
                    <w:pStyle w:val="ListParagraph"/>
                    <w:ind w:left="0"/>
                    <w:jc w:val="center"/>
                  </w:pPr>
                  <w:r>
                    <w:t>Op Time 2</w:t>
                  </w:r>
                </w:p>
              </w:tc>
              <w:tc>
                <w:tcPr>
                  <w:tcW w:w="1538" w:type="dxa"/>
                  <w:vAlign w:val="center"/>
                </w:tcPr>
                <w:p w14:paraId="3BAF2ED1" w14:textId="5E37CF09" w:rsidR="00774117" w:rsidRDefault="00774117" w:rsidP="00774117">
                  <w:pPr>
                    <w:pStyle w:val="ListParagraph"/>
                    <w:ind w:left="0"/>
                    <w:jc w:val="center"/>
                  </w:pPr>
                  <w:r>
                    <w:t>Total Execution Time</w:t>
                  </w:r>
                </w:p>
              </w:tc>
              <w:tc>
                <w:tcPr>
                  <w:tcW w:w="1030"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8E14BC">
              <w:tc>
                <w:tcPr>
                  <w:tcW w:w="1260" w:type="dxa"/>
                </w:tcPr>
                <w:p w14:paraId="2AE79895" w14:textId="6C6A42F8" w:rsidR="00DC62A3" w:rsidRDefault="00DC62A3" w:rsidP="00DC62A3">
                  <w:pPr>
                    <w:pStyle w:val="ListParagraph"/>
                    <w:ind w:left="0"/>
                    <w:jc w:val="center"/>
                  </w:pPr>
                  <w:r>
                    <w:t>100</w:t>
                  </w:r>
                </w:p>
              </w:tc>
              <w:tc>
                <w:tcPr>
                  <w:tcW w:w="1174" w:type="dxa"/>
                </w:tcPr>
                <w:p w14:paraId="11D55EDA" w14:textId="239E0361" w:rsidR="00DC62A3" w:rsidRPr="00774117" w:rsidRDefault="00204597" w:rsidP="00DC62A3">
                  <w:pPr>
                    <w:pStyle w:val="ListParagraph"/>
                    <w:ind w:left="0"/>
                    <w:jc w:val="center"/>
                    <w:rPr>
                      <w:i/>
                      <w:iCs/>
                    </w:rPr>
                  </w:pPr>
                  <w:r>
                    <w:rPr>
                      <w:i/>
                      <w:iCs/>
                    </w:rPr>
                    <w:t>0.249 ms</w:t>
                  </w:r>
                </w:p>
              </w:tc>
              <w:tc>
                <w:tcPr>
                  <w:tcW w:w="1260" w:type="dxa"/>
                </w:tcPr>
                <w:p w14:paraId="41A4990D" w14:textId="7ABD61E2" w:rsidR="00DC62A3" w:rsidRPr="00774117" w:rsidRDefault="00FD60F8" w:rsidP="00DC62A3">
                  <w:pPr>
                    <w:pStyle w:val="ListParagraph"/>
                    <w:ind w:left="0"/>
                    <w:jc w:val="center"/>
                    <w:rPr>
                      <w:i/>
                      <w:iCs/>
                    </w:rPr>
                  </w:pPr>
                  <w:r>
                    <w:rPr>
                      <w:i/>
                      <w:iCs/>
                    </w:rPr>
                    <w:t>9.03 ms</w:t>
                  </w:r>
                </w:p>
              </w:tc>
              <w:tc>
                <w:tcPr>
                  <w:tcW w:w="1538" w:type="dxa"/>
                </w:tcPr>
                <w:p w14:paraId="629068FA" w14:textId="3016271A" w:rsidR="00DC62A3" w:rsidRDefault="00FD60F8" w:rsidP="00DC62A3">
                  <w:pPr>
                    <w:pStyle w:val="ListParagraph"/>
                    <w:ind w:left="0"/>
                    <w:jc w:val="center"/>
                    <w:rPr>
                      <w:i/>
                      <w:iCs/>
                    </w:rPr>
                  </w:pPr>
                  <w:r>
                    <w:rPr>
                      <w:i/>
                      <w:iCs/>
                    </w:rPr>
                    <w:t>1.181 s</w:t>
                  </w:r>
                </w:p>
              </w:tc>
              <w:tc>
                <w:tcPr>
                  <w:tcW w:w="1030" w:type="dxa"/>
                </w:tcPr>
                <w:p w14:paraId="5918362E" w14:textId="7EF54A68" w:rsidR="00DC62A3" w:rsidRPr="00774117" w:rsidRDefault="00FD60F8" w:rsidP="00DC62A3">
                  <w:pPr>
                    <w:pStyle w:val="ListParagraph"/>
                    <w:ind w:left="0"/>
                    <w:jc w:val="center"/>
                    <w:rPr>
                      <w:i/>
                      <w:iCs/>
                    </w:rPr>
                  </w:pPr>
                  <w:r>
                    <w:rPr>
                      <w:i/>
                      <w:iCs/>
                    </w:rPr>
                    <w:t>86</w:t>
                  </w:r>
                  <w:r w:rsidR="0008566D">
                    <w:rPr>
                      <w:i/>
                      <w:iCs/>
                    </w:rPr>
                    <w:t>.0</w:t>
                  </w:r>
                  <w:r w:rsidR="00BC1055">
                    <w:rPr>
                      <w:i/>
                      <w:iCs/>
                    </w:rPr>
                    <w:t>0</w:t>
                  </w:r>
                  <w:r w:rsidR="00796D23">
                    <w:rPr>
                      <w:i/>
                      <w:iCs/>
                    </w:rPr>
                    <w:t xml:space="preserve"> </w:t>
                  </w:r>
                  <w:r>
                    <w:rPr>
                      <w:i/>
                      <w:iCs/>
                    </w:rPr>
                    <w:t>%</w:t>
                  </w:r>
                </w:p>
              </w:tc>
            </w:tr>
            <w:tr w:rsidR="00DC62A3" w14:paraId="2BC360FC" w14:textId="77777777" w:rsidTr="008E14BC">
              <w:tc>
                <w:tcPr>
                  <w:tcW w:w="1260" w:type="dxa"/>
                </w:tcPr>
                <w:p w14:paraId="7FECDE54" w14:textId="234186BD" w:rsidR="00DC62A3" w:rsidRPr="00311C3C" w:rsidRDefault="00DC62A3" w:rsidP="00DC62A3">
                  <w:pPr>
                    <w:pStyle w:val="ListParagraph"/>
                    <w:ind w:left="0"/>
                    <w:jc w:val="center"/>
                  </w:pPr>
                  <w:r>
                    <w:t>1000</w:t>
                  </w:r>
                </w:p>
              </w:tc>
              <w:tc>
                <w:tcPr>
                  <w:tcW w:w="1174" w:type="dxa"/>
                </w:tcPr>
                <w:p w14:paraId="3D1A378C" w14:textId="544A9B3D" w:rsidR="00DC62A3" w:rsidRPr="00774117" w:rsidRDefault="004E2088" w:rsidP="00DC62A3">
                  <w:pPr>
                    <w:pStyle w:val="ListParagraph"/>
                    <w:ind w:left="0"/>
                    <w:jc w:val="center"/>
                    <w:rPr>
                      <w:i/>
                      <w:iCs/>
                    </w:rPr>
                  </w:pPr>
                  <w:r>
                    <w:rPr>
                      <w:i/>
                      <w:iCs/>
                    </w:rPr>
                    <w:t>2.36 ms</w:t>
                  </w:r>
                </w:p>
              </w:tc>
              <w:tc>
                <w:tcPr>
                  <w:tcW w:w="1260" w:type="dxa"/>
                </w:tcPr>
                <w:p w14:paraId="31D1D997" w14:textId="39BDA63A" w:rsidR="00DC62A3" w:rsidRPr="00774117" w:rsidRDefault="00E95D2A" w:rsidP="00DC62A3">
                  <w:pPr>
                    <w:pStyle w:val="ListParagraph"/>
                    <w:ind w:left="0"/>
                    <w:jc w:val="center"/>
                    <w:rPr>
                      <w:i/>
                      <w:iCs/>
                    </w:rPr>
                  </w:pPr>
                  <w:r>
                    <w:rPr>
                      <w:i/>
                      <w:iCs/>
                    </w:rPr>
                    <w:t>15.13 ms</w:t>
                  </w:r>
                </w:p>
              </w:tc>
              <w:tc>
                <w:tcPr>
                  <w:tcW w:w="1538" w:type="dxa"/>
                </w:tcPr>
                <w:p w14:paraId="0DD970B5" w14:textId="671954C5" w:rsidR="00DC62A3" w:rsidRPr="00774117" w:rsidRDefault="008952AB" w:rsidP="00DC62A3">
                  <w:pPr>
                    <w:pStyle w:val="ListParagraph"/>
                    <w:ind w:left="0"/>
                    <w:jc w:val="center"/>
                    <w:rPr>
                      <w:i/>
                      <w:iCs/>
                    </w:rPr>
                  </w:pPr>
                  <w:r>
                    <w:rPr>
                      <w:i/>
                      <w:iCs/>
                    </w:rPr>
                    <w:t>9.877 s</w:t>
                  </w:r>
                </w:p>
              </w:tc>
              <w:tc>
                <w:tcPr>
                  <w:tcW w:w="1030" w:type="dxa"/>
                </w:tcPr>
                <w:p w14:paraId="5A9546A0" w14:textId="04A311FA" w:rsidR="00DC62A3" w:rsidRPr="00774117" w:rsidRDefault="00482B3F" w:rsidP="00DC62A3">
                  <w:pPr>
                    <w:pStyle w:val="ListParagraph"/>
                    <w:ind w:left="0"/>
                    <w:jc w:val="center"/>
                    <w:rPr>
                      <w:i/>
                      <w:iCs/>
                    </w:rPr>
                  </w:pPr>
                  <w:r>
                    <w:rPr>
                      <w:i/>
                      <w:iCs/>
                    </w:rPr>
                    <w:t>8</w:t>
                  </w:r>
                  <w:r w:rsidR="00A710AD">
                    <w:rPr>
                      <w:i/>
                      <w:iCs/>
                    </w:rPr>
                    <w:t>8</w:t>
                  </w:r>
                  <w:r>
                    <w:rPr>
                      <w:i/>
                      <w:iCs/>
                    </w:rPr>
                    <w:t>.6</w:t>
                  </w:r>
                  <w:r w:rsidR="00BC1055">
                    <w:rPr>
                      <w:i/>
                      <w:iCs/>
                    </w:rPr>
                    <w:t>0</w:t>
                  </w:r>
                  <w:r>
                    <w:rPr>
                      <w:i/>
                      <w:iCs/>
                    </w:rPr>
                    <w:t xml:space="preserve"> %</w:t>
                  </w:r>
                </w:p>
              </w:tc>
            </w:tr>
            <w:tr w:rsidR="00DC62A3" w14:paraId="7BDB449E" w14:textId="77777777" w:rsidTr="008E14BC">
              <w:tc>
                <w:tcPr>
                  <w:tcW w:w="1260" w:type="dxa"/>
                </w:tcPr>
                <w:p w14:paraId="0ABF1E62" w14:textId="245AE566" w:rsidR="00DC62A3" w:rsidRDefault="00DC62A3" w:rsidP="00DC62A3">
                  <w:pPr>
                    <w:pStyle w:val="ListParagraph"/>
                    <w:ind w:left="0"/>
                    <w:jc w:val="center"/>
                  </w:pPr>
                  <w:r>
                    <w:t>10000</w:t>
                  </w:r>
                </w:p>
              </w:tc>
              <w:tc>
                <w:tcPr>
                  <w:tcW w:w="1174" w:type="dxa"/>
                </w:tcPr>
                <w:p w14:paraId="60FD39CA" w14:textId="74573636" w:rsidR="00DC62A3" w:rsidRPr="00774117" w:rsidRDefault="00F74FBD" w:rsidP="00DC62A3">
                  <w:pPr>
                    <w:pStyle w:val="ListParagraph"/>
                    <w:ind w:left="0"/>
                    <w:jc w:val="center"/>
                    <w:rPr>
                      <w:i/>
                      <w:iCs/>
                    </w:rPr>
                  </w:pPr>
                  <w:r>
                    <w:rPr>
                      <w:i/>
                      <w:iCs/>
                    </w:rPr>
                    <w:t>23.27 ms</w:t>
                  </w:r>
                </w:p>
              </w:tc>
              <w:tc>
                <w:tcPr>
                  <w:tcW w:w="1260" w:type="dxa"/>
                </w:tcPr>
                <w:p w14:paraId="6D9EF051" w14:textId="43E5AD7F" w:rsidR="00DC62A3" w:rsidRPr="00774117" w:rsidRDefault="00C62008" w:rsidP="00DC62A3">
                  <w:pPr>
                    <w:pStyle w:val="ListParagraph"/>
                    <w:ind w:left="0"/>
                    <w:jc w:val="center"/>
                    <w:rPr>
                      <w:i/>
                      <w:iCs/>
                    </w:rPr>
                  </w:pPr>
                  <w:r>
                    <w:rPr>
                      <w:i/>
                      <w:iCs/>
                    </w:rPr>
                    <w:t>151.08 ms</w:t>
                  </w:r>
                </w:p>
              </w:tc>
              <w:tc>
                <w:tcPr>
                  <w:tcW w:w="1538" w:type="dxa"/>
                </w:tcPr>
                <w:p w14:paraId="05764FE3" w14:textId="7283E5D9" w:rsidR="00DC62A3" w:rsidRDefault="00E66B72" w:rsidP="00DC62A3">
                  <w:pPr>
                    <w:pStyle w:val="ListParagraph"/>
                    <w:ind w:left="0"/>
                    <w:jc w:val="center"/>
                    <w:rPr>
                      <w:i/>
                      <w:iCs/>
                    </w:rPr>
                  </w:pPr>
                  <w:r>
                    <w:rPr>
                      <w:i/>
                      <w:iCs/>
                    </w:rPr>
                    <w:t>1 min 38.494 s</w:t>
                  </w:r>
                </w:p>
              </w:tc>
              <w:tc>
                <w:tcPr>
                  <w:tcW w:w="1030" w:type="dxa"/>
                </w:tcPr>
                <w:p w14:paraId="26E35FB4" w14:textId="6FC8C7BA" w:rsidR="00DC62A3" w:rsidRPr="00774117" w:rsidRDefault="00BC1055" w:rsidP="00DC62A3">
                  <w:pPr>
                    <w:pStyle w:val="ListParagraph"/>
                    <w:ind w:left="0"/>
                    <w:jc w:val="center"/>
                    <w:rPr>
                      <w:i/>
                      <w:iCs/>
                    </w:rPr>
                  </w:pPr>
                  <w:r>
                    <w:rPr>
                      <w:i/>
                      <w:iCs/>
                    </w:rPr>
                    <w:t>87.14 %</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ListParagraph"/>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ListParagraph"/>
            </w:pPr>
          </w:p>
        </w:tc>
      </w:tr>
      <w:tr w:rsidR="00774117" w:rsidRPr="00311C3C" w14:paraId="6AC38ABE" w14:textId="77777777" w:rsidTr="004A6ACF">
        <w:trPr>
          <w:trHeight w:val="935"/>
        </w:trPr>
        <w:tc>
          <w:tcPr>
            <w:tcW w:w="9350" w:type="dxa"/>
          </w:tcPr>
          <w:p w14:paraId="72636917" w14:textId="0D083488" w:rsidR="00774117" w:rsidRPr="00774117" w:rsidRDefault="0016052A" w:rsidP="00774117">
            <w:pPr>
              <w:rPr>
                <w:i/>
                <w:iCs/>
              </w:rPr>
            </w:pPr>
            <w:r>
              <w:rPr>
                <w:i/>
                <w:iCs/>
              </w:rPr>
              <w:t>Conv_forward_kernel</w:t>
            </w:r>
            <w:r w:rsidR="001D6F25">
              <w:rPr>
                <w:i/>
                <w:iCs/>
              </w:rPr>
              <w:t xml:space="preserve"> </w:t>
            </w:r>
            <w:r w:rsidR="001D6F25" w:rsidRPr="001D6F25">
              <w:rPr>
                <w:i/>
                <w:iCs/>
              </w:rPr>
              <w:sym w:font="Wingdings" w:char="F0E0"/>
            </w:r>
            <w:r w:rsidR="001D6F25">
              <w:rPr>
                <w:i/>
                <w:iCs/>
              </w:rPr>
              <w:t xml:space="preserve"> 100</w:t>
            </w:r>
            <w:r w:rsidR="00C23161">
              <w:rPr>
                <w:i/>
                <w:iCs/>
              </w:rPr>
              <w:t xml:space="preserve"> </w:t>
            </w:r>
            <w:r w:rsidR="001D6F25">
              <w:rPr>
                <w:i/>
                <w:iCs/>
              </w:rPr>
              <w:t>%</w:t>
            </w:r>
            <w:r w:rsidR="00987961">
              <w:rPr>
                <w:i/>
                <w:iCs/>
              </w:rPr>
              <w:t xml:space="preserve"> </w:t>
            </w:r>
            <w:r w:rsidR="00987961" w:rsidRPr="00987961">
              <w:rPr>
                <w:i/>
                <w:iCs/>
              </w:rPr>
              <w:sym w:font="Wingdings" w:char="F0E0"/>
            </w:r>
            <w:r w:rsidR="00987961">
              <w:rPr>
                <w:i/>
                <w:iCs/>
              </w:rPr>
              <w:t xml:space="preserve"> </w:t>
            </w:r>
            <w:r w:rsidR="002A7DD6">
              <w:rPr>
                <w:i/>
                <w:iCs/>
              </w:rPr>
              <w:t>169.8 ms</w:t>
            </w:r>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ListParagraph"/>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4A6ACF">
        <w:trPr>
          <w:trHeight w:val="935"/>
        </w:trPr>
        <w:tc>
          <w:tcPr>
            <w:tcW w:w="9350" w:type="dxa"/>
          </w:tcPr>
          <w:p w14:paraId="15AFC672" w14:textId="77777777" w:rsidR="00F11463" w:rsidRDefault="00AA061D" w:rsidP="00F11463">
            <w:pPr>
              <w:rPr>
                <w:i/>
                <w:iCs/>
              </w:rPr>
            </w:pPr>
            <w:r>
              <w:rPr>
                <w:i/>
                <w:iCs/>
              </w:rPr>
              <w:t>cudaMemcpy</w:t>
            </w:r>
            <w:r w:rsidR="00D910A0">
              <w:rPr>
                <w:i/>
                <w:iCs/>
              </w:rPr>
              <w:t xml:space="preserve"> </w:t>
            </w:r>
            <w:r w:rsidR="00663E36" w:rsidRPr="00663E36">
              <w:rPr>
                <w:i/>
                <w:iCs/>
              </w:rPr>
              <w:sym w:font="Wingdings" w:char="F0E0"/>
            </w:r>
            <w:r w:rsidR="00D910A0">
              <w:rPr>
                <w:i/>
                <w:iCs/>
              </w:rPr>
              <w:t xml:space="preserve"> </w:t>
            </w:r>
            <w:r w:rsidR="00DB1327">
              <w:rPr>
                <w:i/>
                <w:iCs/>
              </w:rPr>
              <w:t>73.7</w:t>
            </w:r>
            <w:r w:rsidR="005B3464">
              <w:rPr>
                <w:i/>
                <w:iCs/>
              </w:rPr>
              <w:t xml:space="preserve"> %</w:t>
            </w:r>
          </w:p>
          <w:p w14:paraId="671A0E92" w14:textId="77777777" w:rsidR="00017576" w:rsidRDefault="00017576" w:rsidP="00F11463">
            <w:r>
              <w:t xml:space="preserve">cudaMalloc </w:t>
            </w:r>
            <w:r>
              <w:sym w:font="Wingdings" w:char="F0E0"/>
            </w:r>
            <w:r>
              <w:t xml:space="preserve"> 13.0 %</w:t>
            </w:r>
          </w:p>
          <w:p w14:paraId="0E3AD6D3" w14:textId="2EE7BE99" w:rsidR="008C5898" w:rsidRPr="00F11463" w:rsidRDefault="000060E7" w:rsidP="00F11463">
            <w:r>
              <w:t xml:space="preserve">cudaDeviceSynchronize </w:t>
            </w:r>
            <w:r>
              <w:sym w:font="Wingdings" w:char="F0E0"/>
            </w:r>
            <w:r>
              <w:t xml:space="preserve"> 11.4 %</w:t>
            </w:r>
          </w:p>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ListParagraph"/>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05DC2A37" w14:textId="77777777" w:rsidR="00F11463" w:rsidRDefault="00705473" w:rsidP="00F11463">
            <w:pPr>
              <w:rPr>
                <w:i/>
                <w:iCs/>
              </w:rPr>
            </w:pPr>
            <w:r>
              <w:rPr>
                <w:i/>
                <w:iCs/>
              </w:rPr>
              <w:t xml:space="preserve">The CUDA API calls are used </w:t>
            </w:r>
            <w:r w:rsidR="001A478A">
              <w:rPr>
                <w:i/>
                <w:iCs/>
              </w:rPr>
              <w:t xml:space="preserve">by the CPU </w:t>
            </w:r>
            <w:r>
              <w:rPr>
                <w:i/>
                <w:iCs/>
              </w:rPr>
              <w:t>configure the kernel by either giving or getting data from the GPU</w:t>
            </w:r>
            <w:r w:rsidR="001A478A">
              <w:rPr>
                <w:i/>
                <w:iCs/>
              </w:rPr>
              <w:t>.</w:t>
            </w:r>
            <w:r w:rsidR="00A1165F">
              <w:rPr>
                <w:i/>
                <w:iCs/>
              </w:rPr>
              <w:t xml:space="preserve"> These </w:t>
            </w:r>
            <w:r w:rsidR="00091850">
              <w:rPr>
                <w:i/>
                <w:iCs/>
              </w:rPr>
              <w:t xml:space="preserve">execute on the CPU </w:t>
            </w:r>
            <w:r w:rsidR="004433B0">
              <w:rPr>
                <w:i/>
                <w:iCs/>
              </w:rPr>
              <w:t>in order to do something to the GPU</w:t>
            </w:r>
            <w:r w:rsidR="00960F4D">
              <w:rPr>
                <w:i/>
                <w:iCs/>
              </w:rPr>
              <w:t>.</w:t>
            </w:r>
            <w:r w:rsidR="009124FD">
              <w:rPr>
                <w:i/>
                <w:iCs/>
              </w:rPr>
              <w:t xml:space="preserve"> Kernels run entirely on the GPU</w:t>
            </w:r>
            <w:r w:rsidR="002027D8">
              <w:rPr>
                <w:i/>
                <w:iCs/>
              </w:rPr>
              <w:t xml:space="preserve"> and so aren’t affected by any other CPU code.</w:t>
            </w:r>
          </w:p>
          <w:p w14:paraId="06C6B38B" w14:textId="77777777" w:rsidR="003B320A" w:rsidRDefault="003B320A" w:rsidP="00F11463">
            <w:pPr>
              <w:rPr>
                <w:i/>
                <w:iCs/>
              </w:rPr>
            </w:pPr>
          </w:p>
          <w:p w14:paraId="59B20534" w14:textId="1D86C350" w:rsidR="003B320A" w:rsidRPr="00F11463" w:rsidRDefault="003B320A" w:rsidP="00F11463">
            <w:pPr>
              <w:rPr>
                <w:i/>
                <w:iCs/>
              </w:rPr>
            </w:pPr>
            <w:r>
              <w:rPr>
                <w:i/>
                <w:iCs/>
              </w:rPr>
              <w:t>Conv_forward_kernel is a kernel that doesn’t have any execution on the CPU, just the GPU. Whereas</w:t>
            </w:r>
            <w:r w:rsidR="000D52FD">
              <w:rPr>
                <w:i/>
                <w:iCs/>
              </w:rPr>
              <w:t xml:space="preserve"> the cudaMemcpy() API function is called from the CPU to copy memory to the GPU</w:t>
            </w:r>
            <w:r w:rsidR="0020456D">
              <w:rPr>
                <w:i/>
                <w:iCs/>
              </w:rPr>
              <w:t>.</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ListParagraph"/>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1A56ACAE" w14:textId="4405B927" w:rsidR="00F11463" w:rsidRPr="00F11463" w:rsidRDefault="00F11463" w:rsidP="00F11463">
            <w:pPr>
              <w:rPr>
                <w:i/>
                <w:iCs/>
              </w:rPr>
            </w:pPr>
            <w:r>
              <w:rPr>
                <w:i/>
                <w:iCs/>
              </w:rPr>
              <w:t>&lt;nsight output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60E7"/>
    <w:rsid w:val="00017576"/>
    <w:rsid w:val="0008566D"/>
    <w:rsid w:val="00091850"/>
    <w:rsid w:val="000D52FD"/>
    <w:rsid w:val="0016052A"/>
    <w:rsid w:val="001722AD"/>
    <w:rsid w:val="001A478A"/>
    <w:rsid w:val="001D6F25"/>
    <w:rsid w:val="002027D8"/>
    <w:rsid w:val="0020456D"/>
    <w:rsid w:val="00204597"/>
    <w:rsid w:val="002345A6"/>
    <w:rsid w:val="002A7DD6"/>
    <w:rsid w:val="00311C3C"/>
    <w:rsid w:val="00393117"/>
    <w:rsid w:val="003B320A"/>
    <w:rsid w:val="004433B0"/>
    <w:rsid w:val="00456C9A"/>
    <w:rsid w:val="00482B3F"/>
    <w:rsid w:val="00490307"/>
    <w:rsid w:val="004A6ACF"/>
    <w:rsid w:val="004E2088"/>
    <w:rsid w:val="005B3464"/>
    <w:rsid w:val="005E4E13"/>
    <w:rsid w:val="00663E36"/>
    <w:rsid w:val="00705473"/>
    <w:rsid w:val="00757477"/>
    <w:rsid w:val="00774117"/>
    <w:rsid w:val="00796D23"/>
    <w:rsid w:val="008952AB"/>
    <w:rsid w:val="008C5898"/>
    <w:rsid w:val="008D396D"/>
    <w:rsid w:val="008E14BC"/>
    <w:rsid w:val="009124FD"/>
    <w:rsid w:val="00960F4D"/>
    <w:rsid w:val="00987961"/>
    <w:rsid w:val="00A1130B"/>
    <w:rsid w:val="00A1165F"/>
    <w:rsid w:val="00A710AD"/>
    <w:rsid w:val="00AA061D"/>
    <w:rsid w:val="00AA5082"/>
    <w:rsid w:val="00AB194A"/>
    <w:rsid w:val="00B87F73"/>
    <w:rsid w:val="00BC1055"/>
    <w:rsid w:val="00BF491D"/>
    <w:rsid w:val="00C23161"/>
    <w:rsid w:val="00C4643E"/>
    <w:rsid w:val="00C62008"/>
    <w:rsid w:val="00D910A0"/>
    <w:rsid w:val="00DB1327"/>
    <w:rsid w:val="00DC62A3"/>
    <w:rsid w:val="00E60DF1"/>
    <w:rsid w:val="00E66B72"/>
    <w:rsid w:val="00E95D2A"/>
    <w:rsid w:val="00EC4408"/>
    <w:rsid w:val="00ED4D6B"/>
    <w:rsid w:val="00F11463"/>
    <w:rsid w:val="00F64386"/>
    <w:rsid w:val="00F74FBD"/>
    <w:rsid w:val="00FD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Goyal, Lakshya</cp:lastModifiedBy>
  <cp:revision>63</cp:revision>
  <dcterms:created xsi:type="dcterms:W3CDTF">2021-10-02T19:49:00Z</dcterms:created>
  <dcterms:modified xsi:type="dcterms:W3CDTF">2021-11-05T03:52:00Z</dcterms:modified>
</cp:coreProperties>
</file>