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INSTALACIÓN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0.519409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SICHF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6.3201904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5.320129394531" w:line="527.7222633361816" w:lineRule="auto"/>
        <w:ind w:left="2674.119873046875" w:right="2724.6813964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SENA 2024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5.320129394531" w:line="527.7222633361816" w:lineRule="auto"/>
        <w:ind w:left="2674.119873046875" w:right="2724.681396484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50.51147460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OBJETIVO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06640625" w:line="265.8939743041992" w:lineRule="auto"/>
        <w:ind w:left="4.80010986328125" w:right="41.519775390625" w:hanging="3.120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este plan de instalación es proporcionar una guía detallada para la implementación  exitosa 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aplicativo 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móvil.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62646484375" w:line="240" w:lineRule="auto"/>
        <w:ind w:left="0" w:right="3682.49145507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ALCANCE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06640625" w:line="263.89434814453125" w:lineRule="auto"/>
        <w:ind w:left="0" w:right="0" w:firstLine="1.679992675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plan cubrirá todos los aspectos relacionados con la instalación 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aplicativo 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móvil, incluyendo requisitos de hardware y software, preparación del entorno,  procedimientos de instalación, pruebas de aceptación y capacitación del personal.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625244140625" w:line="240" w:lineRule="auto"/>
        <w:ind w:left="0" w:right="2857.6763916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RESPONSABILIDADES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7064208984375" w:line="264.8939037322998" w:lineRule="auto"/>
        <w:ind w:left="379.6800231933594" w:right="693.68041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Samuel Tejero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Responsable de coordinar la instalación y testeo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supervisar su progreso.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7064208984375" w:line="264.8939037322998" w:lineRule="auto"/>
        <w:ind w:left="379.6800231933594" w:right="693.68041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Sofia Linares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Encargad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configuración inicial y la preparación del entorno.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9197998046875" w:line="240" w:lineRule="auto"/>
        <w:ind w:left="0" w:right="2517.12829589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REQUISITOS DEL SISTEMA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061279296875" w:line="240" w:lineRule="auto"/>
        <w:ind w:left="4.69680786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Hardware: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060302734375" w:line="240" w:lineRule="auto"/>
        <w:ind w:left="722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Procesador: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Pentium de 200 Mhz (o superior)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722.07992553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Memoria: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Minimo 2GB de memoria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4.959869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Ancho de banda 5 mb/s de bajada y 2mb/s de subida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722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Espacio disponible: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mb de espacio en el disco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7198486328125" w:line="240" w:lineRule="auto"/>
        <w:ind w:left="8.62808227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Software: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0633544921875" w:line="240" w:lineRule="auto"/>
        <w:ind w:left="843.280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Windows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superior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718.7199401855469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8398132324219" w:line="240" w:lineRule="auto"/>
        <w:ind w:left="0" w:right="2274.5867919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PREPARACIÓN DEL ENTORNO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06488037109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Instalar software necesario (cada software tiene un instalador)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0648803710938" w:line="240" w:lineRule="auto"/>
        <w:ind w:left="723.5198974609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108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XAMPP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08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Node.js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088.079986572265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React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119140625" w:line="240" w:lineRule="auto"/>
        <w:ind w:left="73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Comando necesario: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088.079986572265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088.079986572265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088.079986572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PROCEDIMIENTO DE INSTALACIÓN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06640625" w:line="263.89434814453125" w:lineRule="auto"/>
        <w:ind w:left="2.880096435546875" w:right="2550" w:firstLine="10.27191162109375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Descargar en un archivo comprimido los archivos          del repositorio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06640625" w:line="263.89434814453125" w:lineRule="auto"/>
        <w:ind w:left="2.880096435546875" w:right="2550" w:firstLine="10.2719116210937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Descomprimir repositorio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2.64007568359375" w:righ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Abrir el Archivo descomprimido con visual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63.89434814453125" w:lineRule="auto"/>
        <w:ind w:left="4.80010986328125" w:right="3413.0395507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Descargar entorno virtual en la carpeta “”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63.89434814453125" w:lineRule="auto"/>
        <w:ind w:left="4.80010986328125" w:right="3413.0395507812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-Click derecho en carpeta “  ”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40" w:lineRule="auto"/>
        <w:ind w:left="728.0799865722656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Click en abrir terminal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 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8.0799865722656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Ingresar el siguiente comando: py -m venv venv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8.0799865722656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presionar enter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4.080047607421875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Iniciar servidor local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368.160095214843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Abrir XAMPP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68.160095214843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Iniciar servidor local MySQL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.520019531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Crear conexión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368.1600952148437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Abrir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2.880096435546875" w:right="1628.4808349609375" w:firstLine="365.2799987792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conexión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teniendo en cuenta el puerto de servidor local de                XAMPP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2.880096435546875" w:right="1628.4808349609375" w:firstLine="365.279998779296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Crear base de datos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368.1600952148437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Creamos un esquema llamado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sichf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5.520019531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Importar datos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68.1600952148437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Clic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68.1600952148437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Clic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 importar (sichf.sql)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6.3934803009033" w:lineRule="auto"/>
        <w:ind w:left="368.16009521484375" w:right="1722.559814453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Click en botón “importar”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26318359375" w:line="240" w:lineRule="auto"/>
        <w:ind w:left="2.9472351074218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Estos dos últimos pasos ejecutan el software verificando su instalación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137939453125" w:line="240" w:lineRule="auto"/>
        <w:ind w:left="4.540863037109375" w:right="0" w:firstLine="0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Iniciar 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137939453125" w:line="240" w:lineRule="auto"/>
        <w:ind w:left="4.540863037109375" w:right="0" w:firstLine="0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49536132812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Abrir terminal integrado en “back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nd”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67.4111938476562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Ingresar el siguiente código: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node index.js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520080566406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Iniciar Frontend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5200805664062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7.4111938476562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Abrir terminal integrado en “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sichf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367.41119384765625" w:right="0" w:firstLine="0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introducir el siguiente comando: npm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start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367.41119384765625" w:right="0" w:firstLine="0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Si está instalado correctamente El link generado el terminal integrado nos enviará a      la página principal del sistema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31298828125" w:line="240" w:lineRule="auto"/>
        <w:ind w:left="0" w:right="3176.453857421875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CONTINGENCIAS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0712890625" w:line="262.9380512237549" w:lineRule="auto"/>
        <w:ind w:left="724.2399597167969" w:right="142.611083984375" w:hanging="2.870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caso de error en los puertos, probar con 3306 3307 o 3308 (El puerto  elegido debe estar igual  en XAMPP,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localhost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y La api del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frontEnd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232177734375" w:line="240" w:lineRule="auto"/>
        <w:ind w:left="722.252807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XAMPP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724.239959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clic en el botón config de la fila MySQL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23.135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filtrar los valores por 330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22.9151916503906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 cambiar a 330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259033203125" w:line="240" w:lineRule="auto"/>
        <w:ind w:left="720.707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API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726.6687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abrir el archivo  ubicado en la carpeta “  ”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24.239959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la línea  cambiar el puerto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52587890625" w:line="240" w:lineRule="auto"/>
        <w:ind w:left="0" w:right="2225.4296875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DOCUMENTACIÓN ADICIONAL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52587890625" w:line="240" w:lineRule="auto"/>
        <w:ind w:left="0" w:right="2225.42968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Manual de usuario: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721.369476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Manual de Instalación: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35595703125" w:line="240" w:lineRule="auto"/>
        <w:ind w:left="722.25280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Documento del proyecto: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62.93850898742676" w:lineRule="auto"/>
        <w:ind w:left="722.9151916503906" w:right="116.116943359375" w:hanging="2.2080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43.6799621582031" w:top="1421.199951171875" w:left="1441.6799926757812" w:right="1384.0795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