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6B0BE" w14:textId="5B797FE0" w:rsidR="007736AC" w:rsidRDefault="00DE5449" w:rsidP="005121FD">
      <w:pPr>
        <w:jc w:val="center"/>
      </w:pPr>
      <w:r>
        <w:rPr>
          <w:rFonts w:hint="eastAsia"/>
        </w:rPr>
        <w:t>Vu</w:t>
      </w:r>
      <w:r>
        <w:t>lkan Synchronization</w:t>
      </w:r>
    </w:p>
    <w:p w14:paraId="5F2B9987" w14:textId="6B151F25" w:rsidR="00B43567" w:rsidRDefault="00B43567" w:rsidP="00B43567">
      <w:pPr>
        <w:pStyle w:val="a3"/>
        <w:numPr>
          <w:ilvl w:val="0"/>
          <w:numId w:val="5"/>
        </w:numPr>
        <w:ind w:leftChars="0"/>
      </w:pPr>
      <w:r>
        <w:t>Note</w:t>
      </w:r>
      <w:r>
        <w:rPr>
          <w:rFonts w:hint="eastAsia"/>
        </w:rPr>
        <w:t>：</w:t>
      </w:r>
    </w:p>
    <w:p w14:paraId="18B7582F" w14:textId="77D988B9" w:rsidR="00D80729" w:rsidRDefault="00B43567" w:rsidP="00B43567">
      <w:pPr>
        <w:pStyle w:val="a3"/>
        <w:numPr>
          <w:ilvl w:val="0"/>
          <w:numId w:val="7"/>
        </w:numPr>
        <w:ind w:leftChars="0"/>
        <w:rPr>
          <w:rFonts w:cstheme="minorHAnsi"/>
          <w:sz w:val="18"/>
          <w:szCs w:val="16"/>
        </w:rPr>
      </w:pPr>
      <w:r w:rsidRPr="00D80729">
        <w:rPr>
          <w:rFonts w:cstheme="minorHAnsi"/>
          <w:sz w:val="18"/>
          <w:szCs w:val="16"/>
        </w:rPr>
        <w:t>Sy</w:t>
      </w:r>
      <w:r w:rsidR="00F3201C" w:rsidRPr="00D80729">
        <w:rPr>
          <w:rFonts w:cstheme="minorHAnsi"/>
          <w:sz w:val="18"/>
          <w:szCs w:val="16"/>
        </w:rPr>
        <w:t>n</w:t>
      </w:r>
      <w:r w:rsidRPr="00D80729">
        <w:rPr>
          <w:rFonts w:cstheme="minorHAnsi"/>
          <w:sz w:val="18"/>
          <w:szCs w:val="16"/>
        </w:rPr>
        <w:t>chronization of accessing resource</w:t>
      </w:r>
      <w:r w:rsidR="000611C6">
        <w:rPr>
          <w:rFonts w:cstheme="minorHAnsi"/>
          <w:sz w:val="18"/>
          <w:szCs w:val="16"/>
        </w:rPr>
        <w:t>s</w:t>
      </w:r>
      <w:r w:rsidRPr="00D80729">
        <w:rPr>
          <w:rFonts w:cstheme="minorHAnsi"/>
          <w:sz w:val="18"/>
          <w:szCs w:val="16"/>
        </w:rPr>
        <w:t xml:space="preserve"> is the responsibility of application in Vulkan.</w:t>
      </w:r>
    </w:p>
    <w:p w14:paraId="44934678" w14:textId="2EFF4EC8" w:rsidR="00F3201C" w:rsidRDefault="00B43567" w:rsidP="00B43567">
      <w:pPr>
        <w:pStyle w:val="a3"/>
        <w:numPr>
          <w:ilvl w:val="0"/>
          <w:numId w:val="7"/>
        </w:numPr>
        <w:ind w:leftChars="0"/>
        <w:rPr>
          <w:rFonts w:cstheme="minorHAnsi"/>
          <w:sz w:val="18"/>
          <w:szCs w:val="16"/>
        </w:rPr>
      </w:pPr>
      <w:r w:rsidRPr="00D80729">
        <w:rPr>
          <w:rFonts w:cstheme="minorHAnsi"/>
          <w:sz w:val="18"/>
          <w:szCs w:val="16"/>
        </w:rPr>
        <w:t>There are two type</w:t>
      </w:r>
      <w:r w:rsidR="0014456A">
        <w:rPr>
          <w:rFonts w:cstheme="minorHAnsi" w:hint="eastAsia"/>
          <w:sz w:val="18"/>
          <w:szCs w:val="16"/>
        </w:rPr>
        <w:t>s</w:t>
      </w:r>
      <w:bookmarkStart w:id="0" w:name="_GoBack"/>
      <w:bookmarkEnd w:id="0"/>
      <w:r w:rsidRPr="00D80729">
        <w:rPr>
          <w:rFonts w:cstheme="minorHAnsi"/>
          <w:sz w:val="18"/>
          <w:szCs w:val="16"/>
        </w:rPr>
        <w:t xml:space="preserve"> </w:t>
      </w:r>
      <w:r w:rsidR="00AC3F15">
        <w:rPr>
          <w:rFonts w:cstheme="minorHAnsi" w:hint="eastAsia"/>
          <w:sz w:val="18"/>
          <w:szCs w:val="16"/>
        </w:rPr>
        <w:t xml:space="preserve">about </w:t>
      </w:r>
      <w:r w:rsidRPr="00D80729">
        <w:rPr>
          <w:rFonts w:cstheme="minorHAnsi"/>
          <w:sz w:val="18"/>
          <w:szCs w:val="16"/>
        </w:rPr>
        <w:t>synchronization. There are distinct implicit and explicit synchronization.</w:t>
      </w:r>
      <w:r w:rsidR="00D80729" w:rsidRPr="00D80729">
        <w:rPr>
          <w:rFonts w:cstheme="minorHAnsi" w:hint="eastAsia"/>
          <w:sz w:val="18"/>
          <w:szCs w:val="16"/>
        </w:rPr>
        <w:t xml:space="preserve"> </w:t>
      </w:r>
      <w:r w:rsidR="00F3201C" w:rsidRPr="00D80729">
        <w:rPr>
          <w:rFonts w:cstheme="minorHAnsi" w:hint="eastAsia"/>
          <w:sz w:val="18"/>
          <w:szCs w:val="16"/>
        </w:rPr>
        <w:t>Im</w:t>
      </w:r>
      <w:r w:rsidR="00F3201C" w:rsidRPr="00D80729">
        <w:rPr>
          <w:rFonts w:cstheme="minorHAnsi"/>
          <w:sz w:val="18"/>
          <w:szCs w:val="16"/>
        </w:rPr>
        <w:t>plicit synchronization guarantee is basic rule about the order</w:t>
      </w:r>
      <w:r w:rsidR="00F3201C" w:rsidRPr="00D80729">
        <w:rPr>
          <w:rFonts w:cstheme="minorHAnsi" w:hint="eastAsia"/>
          <w:sz w:val="18"/>
          <w:szCs w:val="16"/>
        </w:rPr>
        <w:t xml:space="preserve"> </w:t>
      </w:r>
      <w:r w:rsidR="00F3201C" w:rsidRPr="00D80729">
        <w:rPr>
          <w:rFonts w:cstheme="minorHAnsi"/>
          <w:sz w:val="18"/>
          <w:szCs w:val="16"/>
        </w:rPr>
        <w:t>that commands in a command buffer are executed.</w:t>
      </w:r>
      <w:r w:rsidR="00D80729" w:rsidRPr="00D80729">
        <w:rPr>
          <w:rFonts w:cstheme="minorHAnsi"/>
          <w:sz w:val="18"/>
          <w:szCs w:val="16"/>
        </w:rPr>
        <w:t xml:space="preserve"> Explicit synchronization mechanisms are used to let developer design their synchronization for th</w:t>
      </w:r>
      <w:r w:rsidR="00A56AF4">
        <w:rPr>
          <w:rFonts w:cstheme="minorHAnsi"/>
          <w:sz w:val="18"/>
          <w:szCs w:val="16"/>
        </w:rPr>
        <w:t>em</w:t>
      </w:r>
      <w:r w:rsidR="00D80729" w:rsidRPr="00D80729">
        <w:rPr>
          <w:rFonts w:cstheme="minorHAnsi"/>
          <w:sz w:val="18"/>
          <w:szCs w:val="16"/>
        </w:rPr>
        <w:t>selves.</w:t>
      </w:r>
    </w:p>
    <w:p w14:paraId="05A84081" w14:textId="5CC5948A" w:rsidR="00A949B0" w:rsidRPr="00D80729" w:rsidRDefault="00A949B0" w:rsidP="00B43567">
      <w:pPr>
        <w:pStyle w:val="a3"/>
        <w:numPr>
          <w:ilvl w:val="0"/>
          <w:numId w:val="7"/>
        </w:numPr>
        <w:ind w:leftChars="0"/>
        <w:rPr>
          <w:rFonts w:cstheme="minorHAnsi"/>
          <w:sz w:val="18"/>
          <w:szCs w:val="16"/>
        </w:rPr>
      </w:pPr>
      <w:r>
        <w:rPr>
          <w:rFonts w:cstheme="minorHAnsi" w:hint="eastAsia"/>
          <w:sz w:val="18"/>
          <w:szCs w:val="16"/>
        </w:rPr>
        <w:t>S</w:t>
      </w:r>
      <w:r>
        <w:rPr>
          <w:rFonts w:cstheme="minorHAnsi"/>
          <w:sz w:val="18"/>
          <w:szCs w:val="16"/>
        </w:rPr>
        <w:t xml:space="preserve">ynchronization scope can be limited to just operations executing in specific pipeline stages. </w:t>
      </w:r>
      <w:r w:rsidR="00A270C6">
        <w:rPr>
          <w:rFonts w:cstheme="minorHAnsi"/>
          <w:sz w:val="18"/>
          <w:szCs w:val="16"/>
        </w:rPr>
        <w:t>(</w:t>
      </w:r>
      <w:r>
        <w:rPr>
          <w:rFonts w:cstheme="minorHAnsi"/>
          <w:sz w:val="18"/>
          <w:szCs w:val="16"/>
        </w:rPr>
        <w:t xml:space="preserve">pipeline barrier) </w:t>
      </w:r>
    </w:p>
    <w:p w14:paraId="7BE7A439" w14:textId="77777777" w:rsidR="00D80729" w:rsidRPr="00A56AF4" w:rsidRDefault="00D80729" w:rsidP="00B43567">
      <w:pPr>
        <w:rPr>
          <w:rFonts w:cstheme="minorHAnsi"/>
          <w:sz w:val="18"/>
          <w:szCs w:val="16"/>
        </w:rPr>
      </w:pPr>
    </w:p>
    <w:p w14:paraId="5652FCF9" w14:textId="0C51A2B9" w:rsidR="00B43567" w:rsidRDefault="00DE5449" w:rsidP="00B43567">
      <w:pPr>
        <w:pStyle w:val="a3"/>
        <w:numPr>
          <w:ilvl w:val="0"/>
          <w:numId w:val="5"/>
        </w:numPr>
        <w:ind w:leftChars="0"/>
      </w:pPr>
      <w:r>
        <w:t>Execution model</w:t>
      </w:r>
      <w:r>
        <w:rPr>
          <w:rFonts w:hint="eastAsia"/>
        </w:rPr>
        <w:t>：</w:t>
      </w:r>
    </w:p>
    <w:p w14:paraId="4A1FDBC2" w14:textId="77777777" w:rsidR="00B43567" w:rsidRPr="00B43567" w:rsidRDefault="00B43567" w:rsidP="00B43567">
      <w:pPr>
        <w:rPr>
          <w:sz w:val="18"/>
          <w:szCs w:val="16"/>
        </w:rPr>
      </w:pPr>
      <w:r w:rsidRPr="00B43567">
        <w:rPr>
          <w:sz w:val="18"/>
          <w:szCs w:val="16"/>
        </w:rPr>
        <w:t>We can divide commands to four parts as follow:</w:t>
      </w:r>
    </w:p>
    <w:tbl>
      <w:tblPr>
        <w:tblStyle w:val="a4"/>
        <w:tblW w:w="0" w:type="auto"/>
        <w:tblInd w:w="283" w:type="dxa"/>
        <w:tblLook w:val="04A0" w:firstRow="1" w:lastRow="0" w:firstColumn="1" w:lastColumn="0" w:noHBand="0" w:noVBand="1"/>
      </w:tblPr>
      <w:tblGrid>
        <w:gridCol w:w="2264"/>
        <w:gridCol w:w="5749"/>
      </w:tblGrid>
      <w:tr w:rsidR="00B43567" w14:paraId="433A3CB3" w14:textId="77777777" w:rsidTr="00153538">
        <w:tc>
          <w:tcPr>
            <w:tcW w:w="2264" w:type="dxa"/>
          </w:tcPr>
          <w:p w14:paraId="433E8E59" w14:textId="77777777" w:rsidR="00B43567" w:rsidRDefault="00B43567" w:rsidP="00153538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ommand types</w:t>
            </w:r>
          </w:p>
        </w:tc>
        <w:tc>
          <w:tcPr>
            <w:tcW w:w="5749" w:type="dxa"/>
          </w:tcPr>
          <w:p w14:paraId="51E7C340" w14:textId="77777777" w:rsidR="00B43567" w:rsidRDefault="00B43567" w:rsidP="00153538">
            <w:pPr>
              <w:rPr>
                <w:sz w:val="18"/>
                <w:szCs w:val="16"/>
              </w:rPr>
            </w:pPr>
          </w:p>
        </w:tc>
      </w:tr>
      <w:tr w:rsidR="00B43567" w14:paraId="3847FD3B" w14:textId="77777777" w:rsidTr="00153538">
        <w:tc>
          <w:tcPr>
            <w:tcW w:w="2264" w:type="dxa"/>
          </w:tcPr>
          <w:p w14:paraId="2C377FB0" w14:textId="78E71A5A" w:rsidR="00B43567" w:rsidRDefault="007529B3" w:rsidP="0015353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Drawing and dispatching</w:t>
            </w:r>
          </w:p>
        </w:tc>
        <w:tc>
          <w:tcPr>
            <w:tcW w:w="5749" w:type="dxa"/>
          </w:tcPr>
          <w:p w14:paraId="682A428D" w14:textId="77777777" w:rsidR="00B43567" w:rsidRDefault="00B43567" w:rsidP="00153538">
            <w:pPr>
              <w:rPr>
                <w:sz w:val="18"/>
                <w:szCs w:val="16"/>
              </w:rPr>
            </w:pPr>
            <w:r w:rsidRPr="00CF57BB">
              <w:rPr>
                <w:sz w:val="18"/>
                <w:szCs w:val="16"/>
              </w:rPr>
              <w:t>draw, dispatch, clear, copy, query/timestamp operations, begin/end subpass operations</w:t>
            </w:r>
            <w:r>
              <w:rPr>
                <w:rFonts w:hint="eastAsia"/>
                <w:sz w:val="18"/>
                <w:szCs w:val="16"/>
              </w:rPr>
              <w:t>.</w:t>
            </w:r>
          </w:p>
        </w:tc>
      </w:tr>
      <w:tr w:rsidR="00B43567" w14:paraId="032883FC" w14:textId="77777777" w:rsidTr="00153538">
        <w:tc>
          <w:tcPr>
            <w:tcW w:w="2264" w:type="dxa"/>
          </w:tcPr>
          <w:p w14:paraId="3CCA8A63" w14:textId="146A4258" w:rsidR="00B43567" w:rsidRDefault="00D80729" w:rsidP="00153538">
            <w:pPr>
              <w:rPr>
                <w:sz w:val="18"/>
                <w:szCs w:val="16"/>
              </w:rPr>
            </w:pPr>
            <w:r w:rsidRPr="00CF57BB">
              <w:rPr>
                <w:sz w:val="18"/>
                <w:szCs w:val="16"/>
              </w:rPr>
              <w:t>S</w:t>
            </w:r>
            <w:r w:rsidR="00B43567" w:rsidRPr="00CF57BB">
              <w:rPr>
                <w:sz w:val="18"/>
                <w:szCs w:val="16"/>
              </w:rPr>
              <w:t>et state</w:t>
            </w:r>
            <w:r w:rsidR="00B43567">
              <w:rPr>
                <w:rFonts w:hint="eastAsia"/>
                <w:sz w:val="18"/>
                <w:szCs w:val="16"/>
              </w:rPr>
              <w:t>s</w:t>
            </w:r>
          </w:p>
        </w:tc>
        <w:tc>
          <w:tcPr>
            <w:tcW w:w="5749" w:type="dxa"/>
          </w:tcPr>
          <w:p w14:paraId="412BDC85" w14:textId="77777777" w:rsidR="00B43567" w:rsidRPr="00912C8E" w:rsidRDefault="00B43567" w:rsidP="00153538">
            <w:pPr>
              <w:rPr>
                <w:sz w:val="18"/>
                <w:szCs w:val="16"/>
              </w:rPr>
            </w:pPr>
            <w:r w:rsidRPr="00912C8E">
              <w:rPr>
                <w:sz w:val="18"/>
                <w:szCs w:val="16"/>
              </w:rPr>
              <w:t>bind pipelines/descriptor</w:t>
            </w:r>
            <w:r w:rsidRPr="00912C8E">
              <w:rPr>
                <w:rFonts w:hint="eastAsia"/>
                <w:sz w:val="18"/>
                <w:szCs w:val="16"/>
              </w:rPr>
              <w:t xml:space="preserve"> </w:t>
            </w:r>
            <w:r w:rsidRPr="00912C8E">
              <w:rPr>
                <w:sz w:val="18"/>
                <w:szCs w:val="16"/>
              </w:rPr>
              <w:t>sets/and buffers</w:t>
            </w:r>
          </w:p>
          <w:p w14:paraId="4AB7AB04" w14:textId="77777777" w:rsidR="00B43567" w:rsidRDefault="00B43567" w:rsidP="00153538">
            <w:pPr>
              <w:rPr>
                <w:sz w:val="18"/>
                <w:szCs w:val="16"/>
              </w:rPr>
            </w:pPr>
            <w:r w:rsidRPr="00CF57BB">
              <w:rPr>
                <w:sz w:val="18"/>
                <w:szCs w:val="16"/>
              </w:rPr>
              <w:t>set dynamic state</w:t>
            </w:r>
            <w:r>
              <w:rPr>
                <w:sz w:val="18"/>
                <w:szCs w:val="16"/>
              </w:rPr>
              <w:t>/</w:t>
            </w:r>
            <w:r w:rsidRPr="00CF57BB">
              <w:rPr>
                <w:sz w:val="18"/>
                <w:szCs w:val="16"/>
              </w:rPr>
              <w:t>push constants</w:t>
            </w:r>
            <w:r>
              <w:rPr>
                <w:sz w:val="18"/>
                <w:szCs w:val="16"/>
              </w:rPr>
              <w:t>/</w:t>
            </w:r>
            <w:r w:rsidRPr="00CF57BB">
              <w:rPr>
                <w:sz w:val="18"/>
                <w:szCs w:val="16"/>
              </w:rPr>
              <w:t>set renderpass/subpass state</w:t>
            </w:r>
            <w:r>
              <w:rPr>
                <w:sz w:val="18"/>
                <w:szCs w:val="16"/>
              </w:rPr>
              <w:t>.</w:t>
            </w:r>
          </w:p>
        </w:tc>
      </w:tr>
      <w:tr w:rsidR="00B43567" w14:paraId="3A23EF57" w14:textId="77777777" w:rsidTr="00153538">
        <w:tc>
          <w:tcPr>
            <w:tcW w:w="2264" w:type="dxa"/>
          </w:tcPr>
          <w:p w14:paraId="445C119F" w14:textId="0353B09B" w:rsidR="00B43567" w:rsidRDefault="00D80729" w:rsidP="00153538">
            <w:pPr>
              <w:rPr>
                <w:sz w:val="18"/>
                <w:szCs w:val="16"/>
              </w:rPr>
            </w:pPr>
            <w:r w:rsidRPr="000B69F0">
              <w:rPr>
                <w:sz w:val="18"/>
                <w:szCs w:val="16"/>
              </w:rPr>
              <w:t>P</w:t>
            </w:r>
            <w:r w:rsidR="00B43567" w:rsidRPr="000B69F0">
              <w:rPr>
                <w:sz w:val="18"/>
                <w:szCs w:val="16"/>
              </w:rPr>
              <w:t>erform synchronization</w:t>
            </w:r>
            <w:r w:rsidR="00B43567">
              <w:rPr>
                <w:sz w:val="18"/>
                <w:szCs w:val="16"/>
              </w:rPr>
              <w:t>s</w:t>
            </w:r>
          </w:p>
        </w:tc>
        <w:tc>
          <w:tcPr>
            <w:tcW w:w="5749" w:type="dxa"/>
          </w:tcPr>
          <w:p w14:paraId="1B1CC7A6" w14:textId="77777777" w:rsidR="00B43567" w:rsidRDefault="00B43567" w:rsidP="00153538">
            <w:pPr>
              <w:rPr>
                <w:sz w:val="18"/>
                <w:szCs w:val="16"/>
              </w:rPr>
            </w:pPr>
            <w:r w:rsidRPr="000B69F0">
              <w:rPr>
                <w:sz w:val="18"/>
                <w:szCs w:val="16"/>
              </w:rPr>
              <w:t>set/wait events, pipeline barrier, render pass/subpass dependencies</w:t>
            </w:r>
            <w:r>
              <w:rPr>
                <w:sz w:val="18"/>
                <w:szCs w:val="16"/>
              </w:rPr>
              <w:t>.</w:t>
            </w:r>
          </w:p>
        </w:tc>
      </w:tr>
      <w:tr w:rsidR="00B43567" w14:paraId="56A61251" w14:textId="77777777" w:rsidTr="00153538">
        <w:tc>
          <w:tcPr>
            <w:tcW w:w="2264" w:type="dxa"/>
          </w:tcPr>
          <w:p w14:paraId="0FA1B3C0" w14:textId="04725E06" w:rsidR="00B43567" w:rsidRDefault="00D80729" w:rsidP="0015353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</w:t>
            </w:r>
            <w:r w:rsidR="00B43567">
              <w:rPr>
                <w:sz w:val="18"/>
                <w:szCs w:val="16"/>
              </w:rPr>
              <w:t>ctions</w:t>
            </w:r>
          </w:p>
        </w:tc>
        <w:tc>
          <w:tcPr>
            <w:tcW w:w="5749" w:type="dxa"/>
          </w:tcPr>
          <w:p w14:paraId="497989BE" w14:textId="77777777" w:rsidR="00B43567" w:rsidRDefault="00B43567" w:rsidP="0015353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</w:t>
            </w:r>
            <w:r w:rsidRPr="00E82983">
              <w:rPr>
                <w:sz w:val="18"/>
                <w:szCs w:val="16"/>
              </w:rPr>
              <w:t>lter framebuffer attachments, read/write buffer or image memory, or write to query pools</w:t>
            </w:r>
            <w:r>
              <w:rPr>
                <w:sz w:val="18"/>
                <w:szCs w:val="16"/>
              </w:rPr>
              <w:t>.</w:t>
            </w:r>
          </w:p>
        </w:tc>
      </w:tr>
    </w:tbl>
    <w:p w14:paraId="32DC57C4" w14:textId="77777777" w:rsidR="00B43567" w:rsidRDefault="00B43567" w:rsidP="00B43567"/>
    <w:p w14:paraId="02172E41" w14:textId="0ED5658D" w:rsidR="00B43567" w:rsidRPr="00D80729" w:rsidRDefault="008E76EE" w:rsidP="00B43567">
      <w:pPr>
        <w:pStyle w:val="a3"/>
        <w:numPr>
          <w:ilvl w:val="0"/>
          <w:numId w:val="5"/>
        </w:numPr>
        <w:ind w:leftChars="0"/>
      </w:pPr>
      <w:r w:rsidRPr="008E76EE">
        <w:rPr>
          <w:szCs w:val="24"/>
        </w:rPr>
        <w:t xml:space="preserve">Synchronization </w:t>
      </w:r>
      <w:r w:rsidR="00B43567">
        <w:rPr>
          <w:szCs w:val="24"/>
        </w:rPr>
        <w:t>Type</w:t>
      </w:r>
      <w:r w:rsidR="00B43567">
        <w:rPr>
          <w:rFonts w:hint="eastAsia"/>
          <w:szCs w:val="24"/>
        </w:rPr>
        <w:t>：</w:t>
      </w:r>
    </w:p>
    <w:p w14:paraId="18569EB4" w14:textId="62ECF52D" w:rsidR="00D80729" w:rsidRDefault="00D80729" w:rsidP="00D80729">
      <w:pPr>
        <w:rPr>
          <w:sz w:val="20"/>
          <w:szCs w:val="20"/>
        </w:rPr>
      </w:pPr>
      <w:r w:rsidRPr="001C48A0">
        <w:rPr>
          <w:sz w:val="20"/>
          <w:szCs w:val="20"/>
        </w:rPr>
        <w:t>Implicit Synchronization guarantee</w:t>
      </w:r>
      <w:r w:rsidR="007822CD">
        <w:rPr>
          <w:sz w:val="20"/>
          <w:szCs w:val="20"/>
        </w:rPr>
        <w:t>s</w:t>
      </w:r>
      <w:r w:rsidRPr="001C48A0">
        <w:rPr>
          <w:rFonts w:hint="eastAsia"/>
          <w:sz w:val="20"/>
          <w:szCs w:val="20"/>
        </w:rPr>
        <w:t>：</w:t>
      </w:r>
    </w:p>
    <w:p w14:paraId="74EA0E5B" w14:textId="0AB616E4" w:rsidR="00A938D9" w:rsidRPr="00A938D9" w:rsidRDefault="00A938D9" w:rsidP="00A938D9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A938D9">
        <w:rPr>
          <w:i/>
          <w:iCs/>
          <w:sz w:val="18"/>
          <w:szCs w:val="18"/>
        </w:rPr>
        <w:t>Submit order</w:t>
      </w:r>
      <w:r>
        <w:rPr>
          <w:rFonts w:hint="eastAsia"/>
          <w:sz w:val="18"/>
          <w:szCs w:val="18"/>
        </w:rPr>
        <w:t>：</w:t>
      </w:r>
    </w:p>
    <w:p w14:paraId="01B50392" w14:textId="40BD53CB" w:rsidR="00D80729" w:rsidRPr="001C48A0" w:rsidRDefault="00D80729" w:rsidP="00D80729">
      <w:pPr>
        <w:rPr>
          <w:rFonts w:cstheme="minorHAnsi"/>
          <w:sz w:val="20"/>
          <w:szCs w:val="18"/>
        </w:rPr>
      </w:pPr>
      <w:r w:rsidRPr="001C48A0">
        <w:rPr>
          <w:rFonts w:cstheme="minorHAnsi"/>
          <w:sz w:val="20"/>
          <w:szCs w:val="18"/>
        </w:rPr>
        <w:t>Explicit Synchronization mechanisms</w:t>
      </w:r>
      <w:r w:rsidRPr="001C48A0">
        <w:rPr>
          <w:rFonts w:cstheme="minorHAnsi"/>
          <w:sz w:val="20"/>
          <w:szCs w:val="18"/>
        </w:rPr>
        <w:t>：</w:t>
      </w:r>
    </w:p>
    <w:p w14:paraId="3A446697" w14:textId="134A219C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7C219E">
        <w:rPr>
          <w:rFonts w:cstheme="minorHAnsi" w:hint="eastAsia"/>
          <w:b/>
          <w:i/>
          <w:iCs/>
          <w:sz w:val="18"/>
          <w:szCs w:val="16"/>
        </w:rPr>
        <w:t>Fe</w:t>
      </w:r>
      <w:r w:rsidRPr="007C219E">
        <w:rPr>
          <w:rFonts w:cstheme="minorHAnsi"/>
          <w:b/>
          <w:i/>
          <w:iCs/>
          <w:sz w:val="18"/>
          <w:szCs w:val="16"/>
        </w:rPr>
        <w:t>nce</w:t>
      </w:r>
      <w:r w:rsidRPr="007C219E">
        <w:rPr>
          <w:rFonts w:cstheme="minorHAnsi" w:hint="eastAsia"/>
          <w:b/>
          <w:sz w:val="18"/>
          <w:szCs w:val="16"/>
        </w:rPr>
        <w:t>：</w:t>
      </w:r>
      <w:r w:rsidRPr="00D80729">
        <w:rPr>
          <w:rFonts w:cstheme="minorHAnsi"/>
          <w:sz w:val="18"/>
          <w:szCs w:val="16"/>
        </w:rPr>
        <w:t xml:space="preserve">Use while host wait device. </w:t>
      </w:r>
      <w:r w:rsidRPr="00D80729">
        <w:rPr>
          <w:rFonts w:cstheme="minorHAnsi" w:hint="eastAsia"/>
          <w:sz w:val="18"/>
          <w:szCs w:val="16"/>
        </w:rPr>
        <w:t>(</w:t>
      </w:r>
      <w:r w:rsidRPr="00D80729">
        <w:rPr>
          <w:rFonts w:cstheme="minorHAnsi"/>
          <w:sz w:val="18"/>
          <w:szCs w:val="16"/>
        </w:rPr>
        <w:t>CPU wait GPU)</w:t>
      </w:r>
    </w:p>
    <w:p w14:paraId="1254CF76" w14:textId="135D224F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7C219E">
        <w:rPr>
          <w:rFonts w:cstheme="minorHAnsi" w:hint="eastAsia"/>
          <w:b/>
          <w:i/>
          <w:iCs/>
          <w:sz w:val="18"/>
          <w:szCs w:val="16"/>
        </w:rPr>
        <w:t>S</w:t>
      </w:r>
      <w:r w:rsidRPr="007C219E">
        <w:rPr>
          <w:rFonts w:cstheme="minorHAnsi"/>
          <w:b/>
          <w:i/>
          <w:iCs/>
          <w:sz w:val="18"/>
          <w:szCs w:val="16"/>
        </w:rPr>
        <w:t>emaphores</w:t>
      </w:r>
      <w:r w:rsidRPr="007C219E">
        <w:rPr>
          <w:rFonts w:cstheme="minorHAnsi" w:hint="eastAsia"/>
          <w:b/>
          <w:sz w:val="18"/>
          <w:szCs w:val="16"/>
        </w:rPr>
        <w:t>：</w:t>
      </w:r>
      <w:r w:rsidRPr="00D80729">
        <w:rPr>
          <w:rFonts w:cstheme="minorHAnsi" w:hint="eastAsia"/>
          <w:sz w:val="18"/>
          <w:szCs w:val="16"/>
        </w:rPr>
        <w:t>U</w:t>
      </w:r>
      <w:r w:rsidRPr="00D80729">
        <w:rPr>
          <w:rFonts w:cstheme="minorHAnsi"/>
          <w:sz w:val="18"/>
          <w:szCs w:val="16"/>
        </w:rPr>
        <w:t>se while some device tasks</w:t>
      </w:r>
      <w:r w:rsidR="00EC57A3">
        <w:rPr>
          <w:rFonts w:cstheme="minorHAnsi"/>
          <w:sz w:val="18"/>
          <w:szCs w:val="16"/>
        </w:rPr>
        <w:t xml:space="preserve"> </w:t>
      </w:r>
      <w:r w:rsidRPr="00D80729">
        <w:rPr>
          <w:rFonts w:cstheme="minorHAnsi"/>
          <w:sz w:val="18"/>
          <w:szCs w:val="16"/>
        </w:rPr>
        <w:t xml:space="preserve">(queue submit, etc…) need </w:t>
      </w:r>
      <w:r w:rsidR="00EC57A3">
        <w:rPr>
          <w:rFonts w:cstheme="minorHAnsi"/>
          <w:sz w:val="18"/>
          <w:szCs w:val="16"/>
        </w:rPr>
        <w:t>to wait other device task. (GPU wait GPU)</w:t>
      </w:r>
    </w:p>
    <w:p w14:paraId="56701892" w14:textId="2FF961BD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7C219E">
        <w:rPr>
          <w:rFonts w:cstheme="minorHAnsi" w:hint="eastAsia"/>
          <w:b/>
          <w:i/>
          <w:iCs/>
          <w:sz w:val="18"/>
          <w:szCs w:val="16"/>
        </w:rPr>
        <w:t>E</w:t>
      </w:r>
      <w:r w:rsidRPr="007C219E">
        <w:rPr>
          <w:rFonts w:cstheme="minorHAnsi"/>
          <w:b/>
          <w:i/>
          <w:iCs/>
          <w:sz w:val="18"/>
          <w:szCs w:val="16"/>
        </w:rPr>
        <w:t>vent</w:t>
      </w:r>
      <w:r w:rsidRPr="007C219E">
        <w:rPr>
          <w:rFonts w:cstheme="minorHAnsi" w:hint="eastAsia"/>
          <w:b/>
          <w:sz w:val="18"/>
          <w:szCs w:val="16"/>
        </w:rPr>
        <w:t>：</w:t>
      </w:r>
      <w:r w:rsidR="006D7484">
        <w:rPr>
          <w:rFonts w:cstheme="minorHAnsi" w:hint="eastAsia"/>
          <w:sz w:val="18"/>
          <w:szCs w:val="16"/>
        </w:rPr>
        <w:t>Us</w:t>
      </w:r>
      <w:r w:rsidR="006D7484">
        <w:rPr>
          <w:rFonts w:cstheme="minorHAnsi"/>
          <w:sz w:val="18"/>
          <w:szCs w:val="16"/>
        </w:rPr>
        <w:t>e this mechanism while we want to let device wait host.</w:t>
      </w:r>
      <w:r w:rsidR="004B662F">
        <w:rPr>
          <w:rFonts w:cstheme="minorHAnsi"/>
          <w:sz w:val="18"/>
          <w:szCs w:val="16"/>
        </w:rPr>
        <w:t xml:space="preserve"> </w:t>
      </w:r>
      <w:r w:rsidR="000508DA">
        <w:rPr>
          <w:rFonts w:cstheme="minorHAnsi"/>
          <w:sz w:val="18"/>
          <w:szCs w:val="16"/>
        </w:rPr>
        <w:t>(</w:t>
      </w:r>
      <w:r w:rsidR="006D7484">
        <w:rPr>
          <w:rFonts w:cstheme="minorHAnsi"/>
          <w:sz w:val="18"/>
          <w:szCs w:val="16"/>
        </w:rPr>
        <w:t>GPU wait CPU)</w:t>
      </w:r>
    </w:p>
    <w:p w14:paraId="4CBA0406" w14:textId="3C6578BD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7C219E">
        <w:rPr>
          <w:rFonts w:cstheme="minorHAnsi"/>
          <w:b/>
          <w:i/>
          <w:iCs/>
          <w:sz w:val="18"/>
          <w:szCs w:val="16"/>
        </w:rPr>
        <w:t>Pipeline Barriers</w:t>
      </w:r>
      <w:r w:rsidRPr="007C219E">
        <w:rPr>
          <w:rFonts w:cstheme="minorHAnsi" w:hint="eastAsia"/>
          <w:b/>
          <w:sz w:val="18"/>
          <w:szCs w:val="16"/>
        </w:rPr>
        <w:t>：</w:t>
      </w:r>
      <w:r w:rsidR="00731AED">
        <w:rPr>
          <w:rFonts w:cstheme="minorHAnsi" w:hint="eastAsia"/>
          <w:sz w:val="18"/>
          <w:szCs w:val="16"/>
        </w:rPr>
        <w:t>P</w:t>
      </w:r>
      <w:r w:rsidR="00731AED">
        <w:rPr>
          <w:rFonts w:cstheme="minorHAnsi"/>
          <w:sz w:val="18"/>
          <w:szCs w:val="16"/>
        </w:rPr>
        <w:t xml:space="preserve">rovide </w:t>
      </w:r>
      <w:r w:rsidR="004B662F">
        <w:rPr>
          <w:rFonts w:cstheme="minorHAnsi"/>
          <w:sz w:val="18"/>
          <w:szCs w:val="16"/>
        </w:rPr>
        <w:t xml:space="preserve">synchronization while device execute commands within </w:t>
      </w:r>
      <w:r w:rsidR="00BD45B0">
        <w:rPr>
          <w:rFonts w:cstheme="minorHAnsi"/>
          <w:sz w:val="18"/>
          <w:szCs w:val="16"/>
        </w:rPr>
        <w:t>a</w:t>
      </w:r>
      <w:r w:rsidR="004B662F">
        <w:rPr>
          <w:rFonts w:cstheme="minorHAnsi"/>
          <w:sz w:val="18"/>
          <w:szCs w:val="16"/>
        </w:rPr>
        <w:t xml:space="preserve"> command buffer. </w:t>
      </w:r>
      <w:r w:rsidR="00F04DC4">
        <w:rPr>
          <w:rFonts w:cstheme="minorHAnsi"/>
          <w:sz w:val="18"/>
          <w:szCs w:val="16"/>
        </w:rPr>
        <w:t xml:space="preserve">It’s one of kind for </w:t>
      </w:r>
      <w:r w:rsidR="00F04DC4" w:rsidRPr="00232E1D">
        <w:rPr>
          <w:rFonts w:cstheme="minorHAnsi"/>
          <w:i/>
          <w:iCs/>
          <w:sz w:val="18"/>
          <w:szCs w:val="16"/>
          <w:u w:val="single"/>
        </w:rPr>
        <w:t>synchronization commands</w:t>
      </w:r>
      <w:r w:rsidR="00F04DC4">
        <w:rPr>
          <w:rFonts w:cstheme="minorHAnsi"/>
          <w:sz w:val="18"/>
          <w:szCs w:val="16"/>
        </w:rPr>
        <w:t xml:space="preserve">. </w:t>
      </w:r>
      <w:r w:rsidR="004B662F">
        <w:rPr>
          <w:rFonts w:cstheme="minorHAnsi"/>
          <w:sz w:val="18"/>
          <w:szCs w:val="16"/>
        </w:rPr>
        <w:t>(synchronization commands in the same command buffer.)</w:t>
      </w:r>
    </w:p>
    <w:p w14:paraId="1ADBDC74" w14:textId="3DDAC0D2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7C219E">
        <w:rPr>
          <w:rFonts w:cstheme="minorHAnsi" w:hint="eastAsia"/>
          <w:b/>
          <w:i/>
          <w:iCs/>
          <w:sz w:val="18"/>
          <w:szCs w:val="16"/>
        </w:rPr>
        <w:t>R</w:t>
      </w:r>
      <w:r w:rsidRPr="007C219E">
        <w:rPr>
          <w:rFonts w:cstheme="minorHAnsi"/>
          <w:b/>
          <w:i/>
          <w:iCs/>
          <w:sz w:val="18"/>
          <w:szCs w:val="16"/>
        </w:rPr>
        <w:t>ender</w:t>
      </w:r>
      <w:r w:rsidRPr="007C219E">
        <w:rPr>
          <w:rFonts w:cstheme="minorHAnsi" w:hint="eastAsia"/>
          <w:b/>
          <w:i/>
          <w:iCs/>
          <w:sz w:val="18"/>
          <w:szCs w:val="16"/>
        </w:rPr>
        <w:t xml:space="preserve"> Pa</w:t>
      </w:r>
      <w:r w:rsidRPr="007C219E">
        <w:rPr>
          <w:rFonts w:cstheme="minorHAnsi"/>
          <w:b/>
          <w:i/>
          <w:iCs/>
          <w:sz w:val="18"/>
          <w:szCs w:val="16"/>
        </w:rPr>
        <w:t>sses</w:t>
      </w:r>
      <w:r w:rsidRPr="007C219E">
        <w:rPr>
          <w:rFonts w:cstheme="minorHAnsi" w:hint="eastAsia"/>
          <w:b/>
          <w:sz w:val="18"/>
          <w:szCs w:val="16"/>
        </w:rPr>
        <w:t>：</w:t>
      </w:r>
      <w:r w:rsidR="000508DA">
        <w:rPr>
          <w:rFonts w:cstheme="minorHAnsi" w:hint="eastAsia"/>
          <w:sz w:val="18"/>
          <w:szCs w:val="16"/>
        </w:rPr>
        <w:t>P</w:t>
      </w:r>
      <w:r w:rsidR="000508DA">
        <w:rPr>
          <w:rFonts w:cstheme="minorHAnsi"/>
          <w:sz w:val="18"/>
          <w:szCs w:val="16"/>
        </w:rPr>
        <w:t xml:space="preserve">rovide synchronization </w:t>
      </w:r>
      <w:r w:rsidR="000611C6">
        <w:rPr>
          <w:rFonts w:cstheme="minorHAnsi"/>
          <w:sz w:val="18"/>
          <w:szCs w:val="16"/>
        </w:rPr>
        <w:t xml:space="preserve">when we </w:t>
      </w:r>
      <w:r w:rsidR="00742180">
        <w:rPr>
          <w:rFonts w:cstheme="minorHAnsi"/>
          <w:sz w:val="18"/>
          <w:szCs w:val="16"/>
        </w:rPr>
        <w:t xml:space="preserve">execute command in a </w:t>
      </w:r>
      <w:r w:rsidR="000611C6">
        <w:rPr>
          <w:rFonts w:cstheme="minorHAnsi"/>
          <w:sz w:val="18"/>
          <w:szCs w:val="16"/>
        </w:rPr>
        <w:t>render</w:t>
      </w:r>
      <w:r w:rsidR="00742180">
        <w:rPr>
          <w:rFonts w:cstheme="minorHAnsi"/>
          <w:sz w:val="18"/>
          <w:szCs w:val="16"/>
        </w:rPr>
        <w:t xml:space="preserve"> pa</w:t>
      </w:r>
      <w:r w:rsidR="00707011">
        <w:rPr>
          <w:rFonts w:cstheme="minorHAnsi"/>
          <w:sz w:val="18"/>
          <w:szCs w:val="16"/>
        </w:rPr>
        <w:t>s</w:t>
      </w:r>
      <w:r w:rsidR="00742180">
        <w:rPr>
          <w:rFonts w:cstheme="minorHAnsi"/>
          <w:sz w:val="18"/>
          <w:szCs w:val="16"/>
        </w:rPr>
        <w:t>s</w:t>
      </w:r>
      <w:r w:rsidR="000611C6">
        <w:rPr>
          <w:rFonts w:cstheme="minorHAnsi"/>
          <w:sz w:val="18"/>
          <w:szCs w:val="16"/>
        </w:rPr>
        <w:t>.</w:t>
      </w:r>
      <w:r w:rsidR="00707011">
        <w:rPr>
          <w:rFonts w:cstheme="minorHAnsi"/>
          <w:sz w:val="18"/>
          <w:szCs w:val="16"/>
        </w:rPr>
        <w:t xml:space="preserve"> (Subpass</w:t>
      </w:r>
      <w:r w:rsidR="009203C0">
        <w:rPr>
          <w:rFonts w:cstheme="minorHAnsi"/>
          <w:sz w:val="18"/>
          <w:szCs w:val="16"/>
        </w:rPr>
        <w:t>es</w:t>
      </w:r>
      <w:r w:rsidR="00707011">
        <w:rPr>
          <w:rFonts w:cstheme="minorHAnsi"/>
          <w:sz w:val="18"/>
          <w:szCs w:val="16"/>
        </w:rPr>
        <w:t xml:space="preserve"> </w:t>
      </w:r>
      <w:r w:rsidR="009203C0">
        <w:rPr>
          <w:rFonts w:cstheme="minorHAnsi"/>
          <w:sz w:val="18"/>
          <w:szCs w:val="16"/>
        </w:rPr>
        <w:t>are executed</w:t>
      </w:r>
      <w:r w:rsidR="00707011">
        <w:rPr>
          <w:rFonts w:cstheme="minorHAnsi"/>
          <w:sz w:val="18"/>
          <w:szCs w:val="16"/>
        </w:rPr>
        <w:t xml:space="preserve"> </w:t>
      </w:r>
      <w:r w:rsidR="009203C0">
        <w:rPr>
          <w:rFonts w:cstheme="minorHAnsi"/>
          <w:sz w:val="18"/>
          <w:szCs w:val="16"/>
        </w:rPr>
        <w:t>a</w:t>
      </w:r>
      <w:r w:rsidR="00707011">
        <w:rPr>
          <w:rFonts w:cstheme="minorHAnsi"/>
          <w:sz w:val="18"/>
          <w:szCs w:val="16"/>
        </w:rPr>
        <w:t>synchron</w:t>
      </w:r>
      <w:r w:rsidR="009203C0">
        <w:rPr>
          <w:rFonts w:cstheme="minorHAnsi"/>
          <w:sz w:val="18"/>
          <w:szCs w:val="16"/>
        </w:rPr>
        <w:t>ically.</w:t>
      </w:r>
      <w:r w:rsidR="00707011">
        <w:rPr>
          <w:rFonts w:cstheme="minorHAnsi"/>
          <w:sz w:val="18"/>
          <w:szCs w:val="16"/>
        </w:rPr>
        <w:t>)</w:t>
      </w:r>
      <w:r w:rsidR="009203C0">
        <w:rPr>
          <w:rFonts w:cstheme="minorHAnsi"/>
          <w:sz w:val="18"/>
          <w:szCs w:val="16"/>
        </w:rPr>
        <w:t xml:space="preserve"> </w:t>
      </w:r>
    </w:p>
    <w:p w14:paraId="74B6B62C" w14:textId="7F0C1D20" w:rsidR="00E82983" w:rsidRDefault="0029070D" w:rsidP="000611C6">
      <w:pPr>
        <w:pStyle w:val="a3"/>
        <w:numPr>
          <w:ilvl w:val="0"/>
          <w:numId w:val="5"/>
        </w:numPr>
        <w:ind w:leftChars="0"/>
      </w:pPr>
      <w:r>
        <w:t>Execution and Memory Dependencies</w:t>
      </w:r>
    </w:p>
    <w:p w14:paraId="0EC65368" w14:textId="77777777" w:rsidR="001C48A0" w:rsidRPr="001C48A0" w:rsidRDefault="001C48A0" w:rsidP="001C48A0">
      <w:pPr>
        <w:pStyle w:val="a3"/>
        <w:ind w:leftChars="0" w:left="360"/>
        <w:rPr>
          <w:sz w:val="18"/>
          <w:szCs w:val="16"/>
        </w:rPr>
      </w:pPr>
    </w:p>
    <w:p w14:paraId="0F2AFBD7" w14:textId="77777777" w:rsidR="001C48A0" w:rsidRPr="000611C6" w:rsidRDefault="001C48A0" w:rsidP="000611C6">
      <w:pPr>
        <w:pStyle w:val="a3"/>
        <w:numPr>
          <w:ilvl w:val="0"/>
          <w:numId w:val="5"/>
        </w:numPr>
        <w:ind w:leftChars="0"/>
      </w:pPr>
    </w:p>
    <w:sectPr w:rsidR="001C48A0" w:rsidRPr="000611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C30"/>
    <w:multiLevelType w:val="hybridMultilevel"/>
    <w:tmpl w:val="05FCE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FA5FD8"/>
    <w:multiLevelType w:val="hybridMultilevel"/>
    <w:tmpl w:val="4DC6128E"/>
    <w:lvl w:ilvl="0" w:tplc="BA642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810233"/>
    <w:multiLevelType w:val="hybridMultilevel"/>
    <w:tmpl w:val="D6C00DB4"/>
    <w:lvl w:ilvl="0" w:tplc="9F5029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FD5AF9"/>
    <w:multiLevelType w:val="hybridMultilevel"/>
    <w:tmpl w:val="AC76D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587E37"/>
    <w:multiLevelType w:val="hybridMultilevel"/>
    <w:tmpl w:val="AED26410"/>
    <w:lvl w:ilvl="0" w:tplc="64A0C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9D317B"/>
    <w:multiLevelType w:val="hybridMultilevel"/>
    <w:tmpl w:val="FC366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2E462AD"/>
    <w:multiLevelType w:val="hybridMultilevel"/>
    <w:tmpl w:val="B8182246"/>
    <w:lvl w:ilvl="0" w:tplc="B9C0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BE4D61"/>
    <w:multiLevelType w:val="hybridMultilevel"/>
    <w:tmpl w:val="98CC4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2356EFC"/>
    <w:multiLevelType w:val="hybridMultilevel"/>
    <w:tmpl w:val="18D64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8E1C67"/>
    <w:multiLevelType w:val="hybridMultilevel"/>
    <w:tmpl w:val="B576FDD0"/>
    <w:lvl w:ilvl="0" w:tplc="26BC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DC168D"/>
    <w:multiLevelType w:val="hybridMultilevel"/>
    <w:tmpl w:val="255E0C2C"/>
    <w:lvl w:ilvl="0" w:tplc="9230CF3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4D"/>
    <w:rsid w:val="000508DA"/>
    <w:rsid w:val="000611C6"/>
    <w:rsid w:val="000B69F0"/>
    <w:rsid w:val="0014456A"/>
    <w:rsid w:val="001C48A0"/>
    <w:rsid w:val="00232E1D"/>
    <w:rsid w:val="0029070D"/>
    <w:rsid w:val="00462C4D"/>
    <w:rsid w:val="004B662F"/>
    <w:rsid w:val="005121FD"/>
    <w:rsid w:val="006D7484"/>
    <w:rsid w:val="00703C9E"/>
    <w:rsid w:val="00707011"/>
    <w:rsid w:val="00714990"/>
    <w:rsid w:val="00731AED"/>
    <w:rsid w:val="00742180"/>
    <w:rsid w:val="007529B3"/>
    <w:rsid w:val="007736AC"/>
    <w:rsid w:val="00776188"/>
    <w:rsid w:val="007822CD"/>
    <w:rsid w:val="007C219E"/>
    <w:rsid w:val="00816127"/>
    <w:rsid w:val="008E76EE"/>
    <w:rsid w:val="00912C8E"/>
    <w:rsid w:val="009203C0"/>
    <w:rsid w:val="009C0F81"/>
    <w:rsid w:val="00A270C6"/>
    <w:rsid w:val="00A56AF4"/>
    <w:rsid w:val="00A938D9"/>
    <w:rsid w:val="00A949B0"/>
    <w:rsid w:val="00AC3F15"/>
    <w:rsid w:val="00B43567"/>
    <w:rsid w:val="00BD45B0"/>
    <w:rsid w:val="00CF57BB"/>
    <w:rsid w:val="00D80729"/>
    <w:rsid w:val="00DE5449"/>
    <w:rsid w:val="00E82983"/>
    <w:rsid w:val="00EC57A3"/>
    <w:rsid w:val="00F04DC4"/>
    <w:rsid w:val="00F3201C"/>
    <w:rsid w:val="00FD1779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1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BB"/>
    <w:pPr>
      <w:ind w:leftChars="200" w:left="480"/>
    </w:pPr>
  </w:style>
  <w:style w:type="table" w:styleId="a4">
    <w:name w:val="Table Grid"/>
    <w:basedOn w:val="a1"/>
    <w:uiPriority w:val="39"/>
    <w:rsid w:val="00912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BB"/>
    <w:pPr>
      <w:ind w:leftChars="200" w:left="480"/>
    </w:pPr>
  </w:style>
  <w:style w:type="table" w:styleId="a4">
    <w:name w:val="Table Grid"/>
    <w:basedOn w:val="a1"/>
    <w:uiPriority w:val="39"/>
    <w:rsid w:val="00912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LaChen</dc:creator>
  <cp:keywords/>
  <dc:description/>
  <cp:lastModifiedBy>SG-USER</cp:lastModifiedBy>
  <cp:revision>33</cp:revision>
  <dcterms:created xsi:type="dcterms:W3CDTF">2019-12-04T15:11:00Z</dcterms:created>
  <dcterms:modified xsi:type="dcterms:W3CDTF">2019-12-14T08:07:00Z</dcterms:modified>
</cp:coreProperties>
</file>