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E179E" w14:textId="77777777" w:rsidR="009C5367" w:rsidRPr="009C5367" w:rsidRDefault="009C5367" w:rsidP="009C5367">
      <w:r w:rsidRPr="009C5367">
        <w:rPr>
          <w:b/>
          <w:bCs/>
        </w:rPr>
        <w:t>Plan de Développement – Projet EquiToken</w:t>
      </w:r>
    </w:p>
    <w:p w14:paraId="323CC53E" w14:textId="77777777" w:rsidR="009C5367" w:rsidRPr="009C5367" w:rsidRDefault="0043564E" w:rsidP="009C5367">
      <w:r>
        <w:pict w14:anchorId="246F9972">
          <v:rect id="_x0000_i1065" style="width:0;height:1.5pt" o:hralign="center" o:hrstd="t" o:hr="t" fillcolor="#a0a0a0" stroked="f"/>
        </w:pict>
      </w:r>
    </w:p>
    <w:p w14:paraId="6067A1E1" w14:textId="77777777" w:rsidR="009C5367" w:rsidRPr="009C5367" w:rsidRDefault="009C5367" w:rsidP="009C5367">
      <w:pPr>
        <w:rPr>
          <w:b/>
          <w:bCs/>
        </w:rPr>
      </w:pPr>
      <w:r w:rsidRPr="009C5367">
        <w:rPr>
          <w:b/>
          <w:bCs/>
        </w:rPr>
        <w:t>Objectif</w:t>
      </w:r>
    </w:p>
    <w:p w14:paraId="02BA2416" w14:textId="77777777" w:rsidR="009C5367" w:rsidRPr="009C5367" w:rsidRDefault="009C5367" w:rsidP="009C5367">
      <w:r w:rsidRPr="009C5367">
        <w:t>Structurer le développement technique du projet EquiToken en trois modules principaux :</w:t>
      </w:r>
    </w:p>
    <w:p w14:paraId="3A071052" w14:textId="77777777" w:rsidR="009C5367" w:rsidRPr="009C5367" w:rsidRDefault="009C5367" w:rsidP="009C5367">
      <w:pPr>
        <w:numPr>
          <w:ilvl w:val="0"/>
          <w:numId w:val="1"/>
        </w:numPr>
      </w:pPr>
      <w:r w:rsidRPr="009C5367">
        <w:t>Le token EQT (ERC-20)</w:t>
      </w:r>
    </w:p>
    <w:p w14:paraId="3C09F9B3" w14:textId="77777777" w:rsidR="009C5367" w:rsidRPr="009C5367" w:rsidRDefault="009C5367" w:rsidP="009C5367">
      <w:pPr>
        <w:numPr>
          <w:ilvl w:val="0"/>
          <w:numId w:val="1"/>
        </w:numPr>
      </w:pPr>
      <w:r w:rsidRPr="009C5367">
        <w:t>La DAO (gouvernance décentralisée)</w:t>
      </w:r>
    </w:p>
    <w:p w14:paraId="65BD25B0" w14:textId="77777777" w:rsidR="009C5367" w:rsidRPr="009C5367" w:rsidRDefault="009C5367" w:rsidP="009C5367">
      <w:pPr>
        <w:numPr>
          <w:ilvl w:val="0"/>
          <w:numId w:val="1"/>
        </w:numPr>
      </w:pPr>
      <w:r w:rsidRPr="009C5367">
        <w:t>L’application web EquiToken (interface utilisateur)</w:t>
      </w:r>
    </w:p>
    <w:p w14:paraId="245BACBA" w14:textId="77777777" w:rsidR="009C5367" w:rsidRPr="009C5367" w:rsidRDefault="0043564E" w:rsidP="009C5367">
      <w:r>
        <w:pict w14:anchorId="685E6010">
          <v:rect id="_x0000_i1066" style="width:0;height:1.5pt" o:hralign="center" o:hrstd="t" o:hr="t" fillcolor="#a0a0a0" stroked="f"/>
        </w:pict>
      </w:r>
    </w:p>
    <w:p w14:paraId="6BFE229A" w14:textId="77777777" w:rsidR="009C5367" w:rsidRPr="009C5367" w:rsidRDefault="009C5367" w:rsidP="009C5367">
      <w:pPr>
        <w:rPr>
          <w:b/>
          <w:bCs/>
        </w:rPr>
      </w:pPr>
      <w:r w:rsidRPr="009C5367">
        <w:rPr>
          <w:b/>
          <w:bCs/>
        </w:rPr>
        <w:t>Priorité &amp; Étapes de Développement</w:t>
      </w:r>
    </w:p>
    <w:p w14:paraId="0F824F48" w14:textId="77777777" w:rsidR="009C5367" w:rsidRPr="009C5367" w:rsidRDefault="009C5367" w:rsidP="009C5367">
      <w:pPr>
        <w:rPr>
          <w:b/>
          <w:bCs/>
        </w:rPr>
      </w:pPr>
      <w:r w:rsidRPr="009C5367">
        <w:rPr>
          <w:b/>
          <w:bCs/>
        </w:rPr>
        <w:t>Étape 1 : Déploiement du token EQT (fondation du projet)</w:t>
      </w:r>
    </w:p>
    <w:p w14:paraId="15282ED6" w14:textId="77777777" w:rsidR="009C5367" w:rsidRPr="009C5367" w:rsidRDefault="009C5367" w:rsidP="009C5367">
      <w:pPr>
        <w:rPr>
          <w:b/>
          <w:bCs/>
        </w:rPr>
      </w:pPr>
      <w:r w:rsidRPr="009C5367">
        <w:rPr>
          <w:b/>
          <w:bCs/>
        </w:rPr>
        <w:t>Objectifs :</w:t>
      </w:r>
    </w:p>
    <w:p w14:paraId="41998BA1" w14:textId="77777777" w:rsidR="009C5367" w:rsidRPr="009C5367" w:rsidRDefault="009C5367" w:rsidP="009C5367">
      <w:pPr>
        <w:numPr>
          <w:ilvl w:val="0"/>
          <w:numId w:val="2"/>
        </w:numPr>
      </w:pPr>
      <w:r w:rsidRPr="009C5367">
        <w:t>Créer le smart contract ERC-20</w:t>
      </w:r>
    </w:p>
    <w:p w14:paraId="3A8E68B2" w14:textId="77777777" w:rsidR="009C5367" w:rsidRPr="009C5367" w:rsidRDefault="009C5367" w:rsidP="009C5367">
      <w:pPr>
        <w:numPr>
          <w:ilvl w:val="0"/>
          <w:numId w:val="2"/>
        </w:numPr>
      </w:pPr>
      <w:r w:rsidRPr="009C5367">
        <w:t>Allouer les tokens selon la Tokenomics définie</w:t>
      </w:r>
    </w:p>
    <w:p w14:paraId="045339E7" w14:textId="77777777" w:rsidR="009C5367" w:rsidRPr="009C5367" w:rsidRDefault="009C5367" w:rsidP="009C5367">
      <w:pPr>
        <w:numPr>
          <w:ilvl w:val="0"/>
          <w:numId w:val="2"/>
        </w:numPr>
      </w:pPr>
      <w:r w:rsidRPr="009C5367">
        <w:t>Tester la compatibilité avec les portefeuilles (Metamask, etc.)</w:t>
      </w:r>
    </w:p>
    <w:p w14:paraId="07E1001A" w14:textId="77777777" w:rsidR="009C5367" w:rsidRPr="009C5367" w:rsidRDefault="009C5367" w:rsidP="009C5367">
      <w:pPr>
        <w:rPr>
          <w:b/>
          <w:bCs/>
        </w:rPr>
      </w:pPr>
      <w:r w:rsidRPr="009C5367">
        <w:rPr>
          <w:b/>
          <w:bCs/>
        </w:rPr>
        <w:t>Tâches :</w:t>
      </w:r>
    </w:p>
    <w:p w14:paraId="5DCDAD3A" w14:textId="77777777" w:rsidR="009C5367" w:rsidRPr="009C5367" w:rsidRDefault="009C5367" w:rsidP="009C5367">
      <w:pPr>
        <w:numPr>
          <w:ilvl w:val="0"/>
          <w:numId w:val="3"/>
        </w:numPr>
      </w:pPr>
      <w:r w:rsidRPr="009C5367">
        <w:t>Implémentation du contrat via OpenZeppelin (</w:t>
      </w:r>
      <w:r w:rsidRPr="009C5367">
        <w:rPr>
          <w:rFonts w:ascii="Segoe UI Emoji" w:hAnsi="Segoe UI Emoji" w:cs="Segoe UI Emoji"/>
        </w:rPr>
        <w:t>✅</w:t>
      </w:r>
      <w:r w:rsidRPr="009C5367">
        <w:t xml:space="preserve"> fait)</w:t>
      </w:r>
    </w:p>
    <w:p w14:paraId="367B645C" w14:textId="77777777" w:rsidR="009C5367" w:rsidRPr="009C5367" w:rsidRDefault="009C5367" w:rsidP="009C5367">
      <w:pPr>
        <w:numPr>
          <w:ilvl w:val="0"/>
          <w:numId w:val="3"/>
        </w:numPr>
      </w:pPr>
      <w:r w:rsidRPr="009C5367">
        <w:t>Écrire les tests unitaires (Hardhat ou Foundry)</w:t>
      </w:r>
    </w:p>
    <w:p w14:paraId="36C5F28B" w14:textId="77777777" w:rsidR="009C5367" w:rsidRPr="009C5367" w:rsidRDefault="009C5367" w:rsidP="009C5367">
      <w:pPr>
        <w:numPr>
          <w:ilvl w:val="0"/>
          <w:numId w:val="3"/>
        </w:numPr>
      </w:pPr>
      <w:r w:rsidRPr="009C5367">
        <w:t>Déployer sur testnet (Goerli, Sepolia)</w:t>
      </w:r>
    </w:p>
    <w:p w14:paraId="62F67F28" w14:textId="77777777" w:rsidR="009C5367" w:rsidRPr="009C5367" w:rsidRDefault="009C5367" w:rsidP="009C5367">
      <w:pPr>
        <w:numPr>
          <w:ilvl w:val="0"/>
          <w:numId w:val="3"/>
        </w:numPr>
      </w:pPr>
      <w:r w:rsidRPr="009C5367">
        <w:t>Vérifier le contrat sur Etherscan</w:t>
      </w:r>
    </w:p>
    <w:p w14:paraId="2579185F" w14:textId="77777777" w:rsidR="009C5367" w:rsidRPr="009C5367" w:rsidRDefault="009C5367" w:rsidP="009C5367">
      <w:pPr>
        <w:rPr>
          <w:b/>
          <w:bCs/>
        </w:rPr>
      </w:pPr>
      <w:r w:rsidRPr="009C5367">
        <w:rPr>
          <w:b/>
          <w:bCs/>
        </w:rPr>
        <w:t>Étape 2 : Création de la DAO EquiToken</w:t>
      </w:r>
    </w:p>
    <w:p w14:paraId="31A8AB23" w14:textId="77777777" w:rsidR="009C5367" w:rsidRPr="009C5367" w:rsidRDefault="009C5367" w:rsidP="009C5367">
      <w:pPr>
        <w:rPr>
          <w:b/>
          <w:bCs/>
        </w:rPr>
      </w:pPr>
      <w:r w:rsidRPr="009C5367">
        <w:rPr>
          <w:b/>
          <w:bCs/>
        </w:rPr>
        <w:t>Objectifs :</w:t>
      </w:r>
    </w:p>
    <w:p w14:paraId="2EBA2127" w14:textId="77777777" w:rsidR="009C5367" w:rsidRPr="009C5367" w:rsidRDefault="009C5367" w:rsidP="009C5367">
      <w:pPr>
        <w:numPr>
          <w:ilvl w:val="0"/>
          <w:numId w:val="4"/>
        </w:numPr>
      </w:pPr>
      <w:r w:rsidRPr="009C5367">
        <w:t>Permettre aux détenteurs de tokens de participer à la gouvernance</w:t>
      </w:r>
    </w:p>
    <w:p w14:paraId="35969AED" w14:textId="77777777" w:rsidR="009C5367" w:rsidRPr="009C5367" w:rsidRDefault="009C5367" w:rsidP="009C5367">
      <w:pPr>
        <w:numPr>
          <w:ilvl w:val="0"/>
          <w:numId w:val="4"/>
        </w:numPr>
      </w:pPr>
      <w:r w:rsidRPr="009C5367">
        <w:t>Gérer les décisions communautaires (acquisition chevaux, répartition, évolutions)</w:t>
      </w:r>
    </w:p>
    <w:p w14:paraId="6DC2540E" w14:textId="77777777" w:rsidR="009C5367" w:rsidRPr="009C5367" w:rsidRDefault="009C5367" w:rsidP="009C5367">
      <w:pPr>
        <w:rPr>
          <w:b/>
          <w:bCs/>
        </w:rPr>
      </w:pPr>
      <w:r w:rsidRPr="009C5367">
        <w:rPr>
          <w:b/>
          <w:bCs/>
        </w:rPr>
        <w:t>Tâches :</w:t>
      </w:r>
    </w:p>
    <w:p w14:paraId="531F94BF" w14:textId="77777777" w:rsidR="009C5367" w:rsidRPr="009C5367" w:rsidRDefault="009C5367" w:rsidP="009C5367">
      <w:pPr>
        <w:numPr>
          <w:ilvl w:val="0"/>
          <w:numId w:val="5"/>
        </w:numPr>
      </w:pPr>
      <w:r w:rsidRPr="009C5367">
        <w:t>Implémentation du smart contract de la DAO (</w:t>
      </w:r>
      <w:r w:rsidRPr="009C5367">
        <w:rPr>
          <w:rFonts w:ascii="Segoe UI Emoji" w:hAnsi="Segoe UI Emoji" w:cs="Segoe UI Emoji"/>
        </w:rPr>
        <w:t>✅</w:t>
      </w:r>
      <w:r w:rsidRPr="009C5367">
        <w:t xml:space="preserve"> fait)</w:t>
      </w:r>
    </w:p>
    <w:p w14:paraId="7D9A405F" w14:textId="77777777" w:rsidR="009C5367" w:rsidRPr="009C5367" w:rsidRDefault="009C5367" w:rsidP="009C5367">
      <w:pPr>
        <w:numPr>
          <w:ilvl w:val="0"/>
          <w:numId w:val="5"/>
        </w:numPr>
      </w:pPr>
      <w:r w:rsidRPr="009C5367">
        <w:t>Déployer un TimelockController</w:t>
      </w:r>
    </w:p>
    <w:p w14:paraId="21A46650" w14:textId="77777777" w:rsidR="009C5367" w:rsidRPr="009C5367" w:rsidRDefault="009C5367" w:rsidP="009C5367">
      <w:pPr>
        <w:numPr>
          <w:ilvl w:val="0"/>
          <w:numId w:val="5"/>
        </w:numPr>
      </w:pPr>
      <w:r w:rsidRPr="009C5367">
        <w:t>Configurer les paramètres de vote (quorum, délai)</w:t>
      </w:r>
    </w:p>
    <w:p w14:paraId="3AF5D0D2" w14:textId="77777777" w:rsidR="009C5367" w:rsidRPr="009C5367" w:rsidRDefault="009C5367" w:rsidP="009C5367">
      <w:pPr>
        <w:numPr>
          <w:ilvl w:val="0"/>
          <w:numId w:val="5"/>
        </w:numPr>
      </w:pPr>
      <w:r w:rsidRPr="009C5367">
        <w:t>Lier le token EQT comme jeton de gouvernance</w:t>
      </w:r>
    </w:p>
    <w:p w14:paraId="0358E641" w14:textId="77777777" w:rsidR="009C5367" w:rsidRPr="009C5367" w:rsidRDefault="009C5367" w:rsidP="009C5367">
      <w:pPr>
        <w:numPr>
          <w:ilvl w:val="0"/>
          <w:numId w:val="5"/>
        </w:numPr>
      </w:pPr>
      <w:r w:rsidRPr="009C5367">
        <w:t>Tester sur testnet avec propositions simulées</w:t>
      </w:r>
    </w:p>
    <w:p w14:paraId="0485F68D" w14:textId="77777777" w:rsidR="009C5367" w:rsidRPr="009C5367" w:rsidRDefault="009C5367" w:rsidP="009C5367">
      <w:pPr>
        <w:rPr>
          <w:b/>
          <w:bCs/>
        </w:rPr>
      </w:pPr>
      <w:r w:rsidRPr="009C5367">
        <w:rPr>
          <w:b/>
          <w:bCs/>
        </w:rPr>
        <w:t>Étape 3 : Développement de l’application web EquiToken</w:t>
      </w:r>
    </w:p>
    <w:p w14:paraId="225035C6" w14:textId="77777777" w:rsidR="009C5367" w:rsidRPr="009C5367" w:rsidRDefault="009C5367" w:rsidP="009C5367">
      <w:pPr>
        <w:rPr>
          <w:b/>
          <w:bCs/>
        </w:rPr>
      </w:pPr>
      <w:r w:rsidRPr="009C5367">
        <w:rPr>
          <w:b/>
          <w:bCs/>
        </w:rPr>
        <w:t>Objectifs :</w:t>
      </w:r>
    </w:p>
    <w:p w14:paraId="7A2BA965" w14:textId="77777777" w:rsidR="009C5367" w:rsidRPr="009C5367" w:rsidRDefault="009C5367" w:rsidP="009C5367">
      <w:pPr>
        <w:numPr>
          <w:ilvl w:val="0"/>
          <w:numId w:val="6"/>
        </w:numPr>
      </w:pPr>
      <w:r w:rsidRPr="009C5367">
        <w:lastRenderedPageBreak/>
        <w:t>Fournir une interface intuitive pour les utilisateurs EQT</w:t>
      </w:r>
    </w:p>
    <w:p w14:paraId="780E77EE" w14:textId="77777777" w:rsidR="009C5367" w:rsidRPr="009C5367" w:rsidRDefault="009C5367" w:rsidP="009C5367">
      <w:pPr>
        <w:numPr>
          <w:ilvl w:val="0"/>
          <w:numId w:val="6"/>
        </w:numPr>
      </w:pPr>
      <w:r w:rsidRPr="009C5367">
        <w:t>Suivre ses gains, voter, envoyer/recevoir des tokens</w:t>
      </w:r>
    </w:p>
    <w:p w14:paraId="5E1BE98F" w14:textId="77777777" w:rsidR="009C5367" w:rsidRPr="009C5367" w:rsidRDefault="009C5367" w:rsidP="009C5367">
      <w:pPr>
        <w:rPr>
          <w:b/>
          <w:bCs/>
        </w:rPr>
      </w:pPr>
      <w:r w:rsidRPr="009C5367">
        <w:rPr>
          <w:b/>
          <w:bCs/>
        </w:rPr>
        <w:t>Tâches :</w:t>
      </w:r>
    </w:p>
    <w:p w14:paraId="6FDBF5C7" w14:textId="77777777" w:rsidR="009C5367" w:rsidRPr="009C5367" w:rsidRDefault="009C5367" w:rsidP="009C5367">
      <w:pPr>
        <w:numPr>
          <w:ilvl w:val="0"/>
          <w:numId w:val="7"/>
        </w:numPr>
      </w:pPr>
      <w:r w:rsidRPr="009C5367">
        <w:t>Créer l’interface React (</w:t>
      </w:r>
      <w:r w:rsidRPr="009C5367">
        <w:rPr>
          <w:rFonts w:ascii="Segoe UI Emoji" w:hAnsi="Segoe UI Emoji" w:cs="Segoe UI Emoji"/>
        </w:rPr>
        <w:t>✅</w:t>
      </w:r>
      <w:r w:rsidRPr="009C5367">
        <w:t xml:space="preserve"> prototype fait)</w:t>
      </w:r>
    </w:p>
    <w:p w14:paraId="6470C389" w14:textId="77777777" w:rsidR="009C5367" w:rsidRPr="009C5367" w:rsidRDefault="009C5367" w:rsidP="009C5367">
      <w:pPr>
        <w:numPr>
          <w:ilvl w:val="0"/>
          <w:numId w:val="7"/>
        </w:numPr>
      </w:pPr>
      <w:r w:rsidRPr="009C5367">
        <w:t>Intégrer web3 (connexion wallet, interaction smart contracts)</w:t>
      </w:r>
    </w:p>
    <w:p w14:paraId="550A3C81" w14:textId="77777777" w:rsidR="009C5367" w:rsidRPr="009C5367" w:rsidRDefault="009C5367" w:rsidP="009C5367">
      <w:pPr>
        <w:numPr>
          <w:ilvl w:val="0"/>
          <w:numId w:val="7"/>
        </w:numPr>
      </w:pPr>
      <w:r w:rsidRPr="009C5367">
        <w:t>Ajouter les vues : dashboard, portefeuille, gouvernance</w:t>
      </w:r>
    </w:p>
    <w:p w14:paraId="04C0039F" w14:textId="77777777" w:rsidR="009C5367" w:rsidRPr="009C5367" w:rsidRDefault="009C5367" w:rsidP="009C5367">
      <w:pPr>
        <w:numPr>
          <w:ilvl w:val="0"/>
          <w:numId w:val="7"/>
        </w:numPr>
      </w:pPr>
      <w:r w:rsidRPr="009C5367">
        <w:t>Afficher les données on-chain (chevaux, gains, votes en cours)</w:t>
      </w:r>
    </w:p>
    <w:p w14:paraId="5557ADAC" w14:textId="77777777" w:rsidR="009C5367" w:rsidRPr="009C5367" w:rsidRDefault="009C5367" w:rsidP="009C5367">
      <w:pPr>
        <w:numPr>
          <w:ilvl w:val="0"/>
          <w:numId w:val="7"/>
        </w:numPr>
      </w:pPr>
      <w:r w:rsidRPr="009C5367">
        <w:t>Déployer sur un hébergeur (Vercel, Netlify ou sur ton domaine .fr)</w:t>
      </w:r>
    </w:p>
    <w:p w14:paraId="1FAE8131" w14:textId="77777777" w:rsidR="009C5367" w:rsidRPr="009C5367" w:rsidRDefault="0043564E" w:rsidP="009C5367">
      <w:r>
        <w:pict w14:anchorId="079821C1">
          <v:rect id="_x0000_i1067" style="width:0;height:1.5pt" o:hralign="center" o:hrstd="t" o:hr="t" fillcolor="#a0a0a0" stroked="f"/>
        </w:pict>
      </w:r>
    </w:p>
    <w:p w14:paraId="049F0940" w14:textId="77777777" w:rsidR="009C5367" w:rsidRPr="009C5367" w:rsidRDefault="009C5367" w:rsidP="009C5367">
      <w:pPr>
        <w:rPr>
          <w:b/>
          <w:bCs/>
        </w:rPr>
      </w:pPr>
      <w:r w:rsidRPr="009C5367">
        <w:rPr>
          <w:b/>
          <w:bCs/>
        </w:rPr>
        <w:t>Outil recommandé : GitHub</w:t>
      </w:r>
    </w:p>
    <w:p w14:paraId="6432848F" w14:textId="77777777" w:rsidR="009C5367" w:rsidRPr="009C5367" w:rsidRDefault="009C5367" w:rsidP="009C5367">
      <w:pPr>
        <w:rPr>
          <w:b/>
          <w:bCs/>
        </w:rPr>
      </w:pPr>
      <w:r w:rsidRPr="009C5367">
        <w:rPr>
          <w:b/>
          <w:bCs/>
        </w:rPr>
        <w:t>Pourquoi ?</w:t>
      </w:r>
    </w:p>
    <w:p w14:paraId="01145784" w14:textId="77777777" w:rsidR="009C5367" w:rsidRPr="009C5367" w:rsidRDefault="009C5367" w:rsidP="009C5367">
      <w:pPr>
        <w:numPr>
          <w:ilvl w:val="0"/>
          <w:numId w:val="8"/>
        </w:numPr>
      </w:pPr>
      <w:r w:rsidRPr="009C5367">
        <w:t>Gestion de versions</w:t>
      </w:r>
    </w:p>
    <w:p w14:paraId="046E1635" w14:textId="77777777" w:rsidR="009C5367" w:rsidRPr="009C5367" w:rsidRDefault="009C5367" w:rsidP="009C5367">
      <w:pPr>
        <w:numPr>
          <w:ilvl w:val="0"/>
          <w:numId w:val="8"/>
        </w:numPr>
      </w:pPr>
      <w:r w:rsidRPr="009C5367">
        <w:t>Collaboration simple</w:t>
      </w:r>
    </w:p>
    <w:p w14:paraId="0E56AC06" w14:textId="77777777" w:rsidR="009C5367" w:rsidRPr="009C5367" w:rsidRDefault="009C5367" w:rsidP="009C5367">
      <w:pPr>
        <w:numPr>
          <w:ilvl w:val="0"/>
          <w:numId w:val="8"/>
        </w:numPr>
      </w:pPr>
      <w:r w:rsidRPr="009C5367">
        <w:t>Dépôts publics ou privés</w:t>
      </w:r>
    </w:p>
    <w:p w14:paraId="2E122D11" w14:textId="77777777" w:rsidR="009C5367" w:rsidRPr="009C5367" w:rsidRDefault="009C5367" w:rsidP="009C5367">
      <w:pPr>
        <w:numPr>
          <w:ilvl w:val="0"/>
          <w:numId w:val="8"/>
        </w:numPr>
      </w:pPr>
      <w:r w:rsidRPr="009C5367">
        <w:t>Intégration CI/CD</w:t>
      </w:r>
    </w:p>
    <w:p w14:paraId="0A57B94E" w14:textId="77777777" w:rsidR="009C5367" w:rsidRDefault="009C5367" w:rsidP="009C5367">
      <w:pPr>
        <w:rPr>
          <w:b/>
          <w:bCs/>
        </w:rPr>
      </w:pPr>
      <w:r w:rsidRPr="009C5367">
        <w:rPr>
          <w:b/>
          <w:bCs/>
        </w:rPr>
        <w:t>Arborescence recommandée :</w:t>
      </w:r>
    </w:p>
    <w:p w14:paraId="72FBBB5A" w14:textId="32BF93E5" w:rsidR="003F27B2" w:rsidRPr="009C5367" w:rsidRDefault="003F27B2" w:rsidP="009C5367">
      <w:pPr>
        <w:rPr>
          <w:b/>
          <w:bCs/>
        </w:rPr>
      </w:pPr>
      <w:r w:rsidRPr="003F27B2">
        <w:rPr>
          <w:b/>
          <w:bCs/>
        </w:rPr>
        <w:drawing>
          <wp:inline distT="0" distB="0" distL="0" distR="0" wp14:anchorId="7A998870" wp14:editId="6F141F21">
            <wp:extent cx="5569236" cy="2209914"/>
            <wp:effectExtent l="0" t="0" r="0" b="0"/>
            <wp:docPr id="11164668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466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1611" w14:textId="77777777" w:rsidR="009C5367" w:rsidRPr="009C5367" w:rsidRDefault="0043564E" w:rsidP="009C5367">
      <w:r>
        <w:pict w14:anchorId="725397B7">
          <v:rect id="_x0000_i1068" style="width:0;height:1.5pt" o:hralign="center" o:hrstd="t" o:hr="t" fillcolor="#a0a0a0" stroked="f"/>
        </w:pict>
      </w:r>
    </w:p>
    <w:p w14:paraId="184C6C69" w14:textId="77777777" w:rsidR="009C5367" w:rsidRDefault="009C5367" w:rsidP="009C5367">
      <w:pPr>
        <w:rPr>
          <w:b/>
          <w:bCs/>
        </w:rPr>
      </w:pPr>
      <w:r w:rsidRPr="009C5367">
        <w:rPr>
          <w:b/>
          <w:bCs/>
        </w:rPr>
        <w:t>Schéma simplifié de l’architecture technique</w:t>
      </w:r>
    </w:p>
    <w:p w14:paraId="1A41F592" w14:textId="29C48A25" w:rsidR="0043564E" w:rsidRPr="009C5367" w:rsidRDefault="0043564E" w:rsidP="009C5367">
      <w:pPr>
        <w:rPr>
          <w:b/>
          <w:bCs/>
        </w:rPr>
      </w:pPr>
      <w:r w:rsidRPr="0043564E">
        <w:rPr>
          <w:b/>
          <w:bCs/>
        </w:rPr>
        <w:lastRenderedPageBreak/>
        <w:drawing>
          <wp:inline distT="0" distB="0" distL="0" distR="0" wp14:anchorId="73F466AF" wp14:editId="5DC4FE0A">
            <wp:extent cx="5721644" cy="1682836"/>
            <wp:effectExtent l="0" t="0" r="0" b="0"/>
            <wp:docPr id="823068202" name="Image 1" descr="Une image contenant texte, capture d’écran, Police, reçu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68202" name="Image 1" descr="Une image contenant texte, capture d’écran, Police, reçu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04DC" w14:textId="77777777" w:rsidR="009C5367" w:rsidRPr="009C5367" w:rsidRDefault="009C5367" w:rsidP="009C5367">
      <w:r w:rsidRPr="009C5367">
        <w:t xml:space="preserve">   [ Gain (ETH/USDC) à redistribuer via smart contract ]</w:t>
      </w:r>
    </w:p>
    <w:p w14:paraId="710E6813" w14:textId="77777777" w:rsidR="009C5367" w:rsidRPr="009C5367" w:rsidRDefault="0043564E" w:rsidP="009C5367">
      <w:r>
        <w:pict w14:anchorId="0BF046F0">
          <v:rect id="_x0000_i1069" style="width:0;height:1.5pt" o:hralign="center" o:hrstd="t" o:hr="t" fillcolor="#a0a0a0" stroked="f"/>
        </w:pict>
      </w:r>
    </w:p>
    <w:p w14:paraId="50BBA048" w14:textId="77777777" w:rsidR="009C5367" w:rsidRPr="009C5367" w:rsidRDefault="009C5367" w:rsidP="009C5367">
      <w:pPr>
        <w:rPr>
          <w:b/>
          <w:bCs/>
        </w:rPr>
      </w:pPr>
      <w:r w:rsidRPr="009C5367">
        <w:rPr>
          <w:b/>
          <w:bCs/>
        </w:rPr>
        <w:t>Conclusion</w:t>
      </w:r>
    </w:p>
    <w:p w14:paraId="4900BBE7" w14:textId="77777777" w:rsidR="009C5367" w:rsidRPr="009C5367" w:rsidRDefault="009C5367" w:rsidP="009C5367">
      <w:r w:rsidRPr="009C5367">
        <w:t xml:space="preserve">Commencer par le </w:t>
      </w:r>
      <w:r w:rsidRPr="009C5367">
        <w:rPr>
          <w:b/>
          <w:bCs/>
        </w:rPr>
        <w:t>token EQT</w:t>
      </w:r>
      <w:r w:rsidRPr="009C5367">
        <w:t xml:space="preserve">, puis construire la </w:t>
      </w:r>
      <w:r w:rsidRPr="009C5367">
        <w:rPr>
          <w:b/>
          <w:bCs/>
        </w:rPr>
        <w:t>DAO</w:t>
      </w:r>
      <w:r w:rsidRPr="009C5367">
        <w:t xml:space="preserve"> autour, et enfin développer l’</w:t>
      </w:r>
      <w:r w:rsidRPr="009C5367">
        <w:rPr>
          <w:b/>
          <w:bCs/>
        </w:rPr>
        <w:t>application web</w:t>
      </w:r>
      <w:r w:rsidRPr="009C5367">
        <w:t xml:space="preserve"> permet un développement progressif, testable, et communautaire. GitHub est la plateforme idéale pour versionner, documenter et collaborer sur le projet EquiToken.</w:t>
      </w:r>
    </w:p>
    <w:p w14:paraId="3C356D47" w14:textId="77777777" w:rsidR="009C5367" w:rsidRPr="009C5367" w:rsidRDefault="009C5367" w:rsidP="009C5367">
      <w:r w:rsidRPr="009C5367">
        <w:rPr>
          <w:rFonts w:ascii="Segoe UI Emoji" w:hAnsi="Segoe UI Emoji" w:cs="Segoe UI Emoji"/>
        </w:rPr>
        <w:t>➡️</w:t>
      </w:r>
      <w:r w:rsidRPr="009C5367">
        <w:t xml:space="preserve"> Prochaine étape : créer le dépôt GitHub et importer les premiers fichiers (token + DAO).</w:t>
      </w:r>
    </w:p>
    <w:p w14:paraId="1016739F" w14:textId="77777777" w:rsidR="003D256A" w:rsidRDefault="003D256A"/>
    <w:sectPr w:rsidR="003D2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71D61"/>
    <w:multiLevelType w:val="multilevel"/>
    <w:tmpl w:val="8972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87A5E"/>
    <w:multiLevelType w:val="multilevel"/>
    <w:tmpl w:val="8C20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5190B"/>
    <w:multiLevelType w:val="multilevel"/>
    <w:tmpl w:val="FC46D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004EC"/>
    <w:multiLevelType w:val="multilevel"/>
    <w:tmpl w:val="26A2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963B4"/>
    <w:multiLevelType w:val="multilevel"/>
    <w:tmpl w:val="6FE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06F05"/>
    <w:multiLevelType w:val="multilevel"/>
    <w:tmpl w:val="D116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B66F6"/>
    <w:multiLevelType w:val="multilevel"/>
    <w:tmpl w:val="64EC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620125"/>
    <w:multiLevelType w:val="multilevel"/>
    <w:tmpl w:val="09CA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2881669">
    <w:abstractNumId w:val="2"/>
  </w:num>
  <w:num w:numId="2" w16cid:durableId="1902903738">
    <w:abstractNumId w:val="3"/>
  </w:num>
  <w:num w:numId="3" w16cid:durableId="1191921534">
    <w:abstractNumId w:val="5"/>
  </w:num>
  <w:num w:numId="4" w16cid:durableId="260184340">
    <w:abstractNumId w:val="7"/>
  </w:num>
  <w:num w:numId="5" w16cid:durableId="581988878">
    <w:abstractNumId w:val="4"/>
  </w:num>
  <w:num w:numId="6" w16cid:durableId="74783088">
    <w:abstractNumId w:val="6"/>
  </w:num>
  <w:num w:numId="7" w16cid:durableId="973411415">
    <w:abstractNumId w:val="1"/>
  </w:num>
  <w:num w:numId="8" w16cid:durableId="172236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39"/>
    <w:rsid w:val="0036201B"/>
    <w:rsid w:val="0039554E"/>
    <w:rsid w:val="003D256A"/>
    <w:rsid w:val="003F27B2"/>
    <w:rsid w:val="0043564E"/>
    <w:rsid w:val="005D6339"/>
    <w:rsid w:val="008C6ED3"/>
    <w:rsid w:val="009130A7"/>
    <w:rsid w:val="00936517"/>
    <w:rsid w:val="009C5367"/>
    <w:rsid w:val="00B55649"/>
    <w:rsid w:val="00BA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DB0C7"/>
  <w15:chartTrackingRefBased/>
  <w15:docId w15:val="{FC614AC4-5B30-4E12-9ADC-CFBE676E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6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D6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D6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D6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D6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D6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D6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D6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D6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6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D6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D6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D633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D633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D63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D63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D63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D63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D6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6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D6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D6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D6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D63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D63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D633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D6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D633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D6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1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e564c54-4c7b-49de-b3d8-f0233932ace5}" enabled="1" method="Privileged" siteId="{f4f6b57d-47a1-4875-bd9b-4260c557ccbf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340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LALAGUE</dc:creator>
  <cp:keywords/>
  <dc:description/>
  <cp:lastModifiedBy>Michel LALAGUE</cp:lastModifiedBy>
  <cp:revision>7</cp:revision>
  <dcterms:created xsi:type="dcterms:W3CDTF">2025-05-23T20:09:00Z</dcterms:created>
  <dcterms:modified xsi:type="dcterms:W3CDTF">2025-05-23T20:17:00Z</dcterms:modified>
</cp:coreProperties>
</file>