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8228" w14:textId="77777777" w:rsidR="00FB45BC" w:rsidRPr="00FB45BC" w:rsidRDefault="00FB45BC" w:rsidP="00FB45BC">
      <w:r w:rsidRPr="00FB45BC">
        <w:t xml:space="preserve">Il n’existe </w:t>
      </w:r>
      <w:r w:rsidRPr="00FB45BC">
        <w:rPr>
          <w:b/>
          <w:bCs/>
        </w:rPr>
        <w:t>pas de modèle exactement identique</w:t>
      </w:r>
      <w:r w:rsidRPr="00FB45BC">
        <w:t xml:space="preserve"> à </w:t>
      </w:r>
      <w:proofErr w:type="spellStart"/>
      <w:r w:rsidRPr="00FB45BC">
        <w:t>EquiToken</w:t>
      </w:r>
      <w:proofErr w:type="spellEnd"/>
      <w:r w:rsidRPr="00FB45BC">
        <w:t xml:space="preserve"> actuellement sur le marché – c’est-à-dire un projet qui </w:t>
      </w:r>
      <w:proofErr w:type="spellStart"/>
      <w:r w:rsidRPr="00FB45BC">
        <w:rPr>
          <w:b/>
          <w:bCs/>
        </w:rPr>
        <w:t>tokenise</w:t>
      </w:r>
      <w:proofErr w:type="spellEnd"/>
      <w:r w:rsidRPr="00FB45BC">
        <w:rPr>
          <w:b/>
          <w:bCs/>
        </w:rPr>
        <w:t xml:space="preserve"> uniquement les gains issus de courses de chevaux</w:t>
      </w:r>
      <w:r w:rsidRPr="00FB45BC">
        <w:t xml:space="preserve"> sans </w:t>
      </w:r>
      <w:proofErr w:type="spellStart"/>
      <w:r w:rsidRPr="00FB45BC">
        <w:t>tokeniser</w:t>
      </w:r>
      <w:proofErr w:type="spellEnd"/>
      <w:r w:rsidRPr="00FB45BC">
        <w:t xml:space="preserve"> la propriété des chevaux eux-mêmes. Cependant, il existe quelques initiatives </w:t>
      </w:r>
      <w:r w:rsidRPr="00FB45BC">
        <w:rPr>
          <w:b/>
          <w:bCs/>
        </w:rPr>
        <w:t>partiellement similaires</w:t>
      </w:r>
      <w:r w:rsidRPr="00FB45BC">
        <w:t xml:space="preserve"> ou </w:t>
      </w:r>
      <w:r w:rsidRPr="00FB45BC">
        <w:rPr>
          <w:b/>
          <w:bCs/>
        </w:rPr>
        <w:t>voisines</w:t>
      </w:r>
      <w:r w:rsidRPr="00FB45BC">
        <w:t>, dans les domaines de la blockchain, du sport ou des chevaux :</w:t>
      </w:r>
    </w:p>
    <w:p w14:paraId="273CED0F" w14:textId="77777777" w:rsidR="00FB45BC" w:rsidRPr="00FB45BC" w:rsidRDefault="00FB45BC" w:rsidP="00FB45BC">
      <w:r w:rsidRPr="00FB45BC">
        <w:pict w14:anchorId="30923827">
          <v:rect id="_x0000_i1037" style="width:0;height:1.5pt" o:hralign="center" o:hrstd="t" o:hr="t" fillcolor="#a0a0a0" stroked="f"/>
        </w:pict>
      </w:r>
    </w:p>
    <w:p w14:paraId="675F1896" w14:textId="77777777" w:rsidR="00FB45BC" w:rsidRPr="00FB45BC" w:rsidRDefault="00FB45BC" w:rsidP="00FB45BC">
      <w:pPr>
        <w:rPr>
          <w:b/>
          <w:bCs/>
        </w:rPr>
      </w:pPr>
      <w:r w:rsidRPr="00FB45BC">
        <w:rPr>
          <w:rFonts w:ascii="Segoe UI Emoji" w:hAnsi="Segoe UI Emoji" w:cs="Segoe UI Emoji"/>
          <w:b/>
          <w:bCs/>
        </w:rPr>
        <w:t>🔍</w:t>
      </w:r>
      <w:r w:rsidRPr="00FB45BC">
        <w:rPr>
          <w:b/>
          <w:bCs/>
        </w:rPr>
        <w:t xml:space="preserve"> Projets similaires (mais différents dans leur approche)</w:t>
      </w:r>
    </w:p>
    <w:p w14:paraId="463F1EEA" w14:textId="77777777" w:rsidR="00FB45BC" w:rsidRPr="00FB45BC" w:rsidRDefault="00FB45BC" w:rsidP="00FB45BC">
      <w:pPr>
        <w:rPr>
          <w:b/>
          <w:bCs/>
        </w:rPr>
      </w:pPr>
      <w:r w:rsidRPr="00FB45BC">
        <w:rPr>
          <w:b/>
          <w:bCs/>
        </w:rPr>
        <w:t xml:space="preserve">1. </w:t>
      </w:r>
      <w:proofErr w:type="spellStart"/>
      <w:r w:rsidRPr="00FB45BC">
        <w:rPr>
          <w:b/>
          <w:bCs/>
        </w:rPr>
        <w:t>MyRacehorse</w:t>
      </w:r>
      <w:proofErr w:type="spellEnd"/>
      <w:r w:rsidRPr="00FB45BC">
        <w:rPr>
          <w:b/>
          <w:bCs/>
        </w:rPr>
        <w:t xml:space="preserve"> (hors blockchain)</w:t>
      </w:r>
    </w:p>
    <w:p w14:paraId="7E91CA79" w14:textId="77777777" w:rsidR="00FB45BC" w:rsidRPr="00FB45BC" w:rsidRDefault="00FB45BC" w:rsidP="00FB45BC">
      <w:pPr>
        <w:numPr>
          <w:ilvl w:val="0"/>
          <w:numId w:val="1"/>
        </w:numPr>
      </w:pPr>
      <w:r w:rsidRPr="00FB45BC">
        <w:rPr>
          <w:b/>
          <w:bCs/>
        </w:rPr>
        <w:t>Modèle :</w:t>
      </w:r>
      <w:r w:rsidRPr="00FB45BC">
        <w:t xml:space="preserve"> Copropriété fractionnée de chevaux de course (via des actions, pas des </w:t>
      </w:r>
      <w:proofErr w:type="spellStart"/>
      <w:r w:rsidRPr="00FB45BC">
        <w:t>tokens</w:t>
      </w:r>
      <w:proofErr w:type="spellEnd"/>
      <w:r w:rsidRPr="00FB45BC">
        <w:t>).</w:t>
      </w:r>
    </w:p>
    <w:p w14:paraId="3A11917F" w14:textId="77777777" w:rsidR="00FB45BC" w:rsidRPr="00FB45BC" w:rsidRDefault="00FB45BC" w:rsidP="00FB45BC">
      <w:pPr>
        <w:numPr>
          <w:ilvl w:val="0"/>
          <w:numId w:val="1"/>
        </w:numPr>
      </w:pPr>
      <w:r w:rsidRPr="00FB45BC">
        <w:rPr>
          <w:b/>
          <w:bCs/>
        </w:rPr>
        <w:t>Différences :</w:t>
      </w:r>
      <w:r w:rsidRPr="00FB45BC">
        <w:t xml:space="preserve"> Pas de blockchain, pas de </w:t>
      </w:r>
      <w:proofErr w:type="spellStart"/>
      <w:r w:rsidRPr="00FB45BC">
        <w:t>tokens</w:t>
      </w:r>
      <w:proofErr w:type="spellEnd"/>
      <w:r w:rsidRPr="00FB45BC">
        <w:t>, les utilisateurs deviennent partiellement copropriétaires du cheval.</w:t>
      </w:r>
    </w:p>
    <w:p w14:paraId="4F07939F" w14:textId="77777777" w:rsidR="00FB45BC" w:rsidRPr="00FB45BC" w:rsidRDefault="00FB45BC" w:rsidP="00FB45BC">
      <w:pPr>
        <w:numPr>
          <w:ilvl w:val="0"/>
          <w:numId w:val="1"/>
        </w:numPr>
      </w:pPr>
      <w:r w:rsidRPr="00FB45BC">
        <w:rPr>
          <w:b/>
          <w:bCs/>
        </w:rPr>
        <w:t xml:space="preserve">Ressemble à </w:t>
      </w:r>
      <w:proofErr w:type="spellStart"/>
      <w:r w:rsidRPr="00FB45BC">
        <w:rPr>
          <w:b/>
          <w:bCs/>
        </w:rPr>
        <w:t>EquiToken</w:t>
      </w:r>
      <w:proofErr w:type="spellEnd"/>
      <w:r w:rsidRPr="00FB45BC">
        <w:rPr>
          <w:b/>
          <w:bCs/>
        </w:rPr>
        <w:t xml:space="preserve"> ?</w:t>
      </w:r>
      <w:r w:rsidRPr="00FB45BC">
        <w:t xml:space="preserve"> Non, car c’est une copropriété directe, pas une tokenisation des gains.</w:t>
      </w:r>
    </w:p>
    <w:p w14:paraId="70B71679" w14:textId="77777777" w:rsidR="00FB45BC" w:rsidRPr="00FB45BC" w:rsidRDefault="00FB45BC" w:rsidP="00FB45BC">
      <w:pPr>
        <w:rPr>
          <w:b/>
          <w:bCs/>
        </w:rPr>
      </w:pPr>
      <w:r w:rsidRPr="00FB45BC">
        <w:rPr>
          <w:b/>
          <w:bCs/>
        </w:rPr>
        <w:t xml:space="preserve">2. Game of </w:t>
      </w:r>
      <w:proofErr w:type="spellStart"/>
      <w:r w:rsidRPr="00FB45BC">
        <w:rPr>
          <w:b/>
          <w:bCs/>
        </w:rPr>
        <w:t>Silks</w:t>
      </w:r>
      <w:proofErr w:type="spellEnd"/>
    </w:p>
    <w:p w14:paraId="3AE60662" w14:textId="77777777" w:rsidR="00FB45BC" w:rsidRPr="00FB45BC" w:rsidRDefault="00FB45BC" w:rsidP="00FB45BC">
      <w:pPr>
        <w:numPr>
          <w:ilvl w:val="0"/>
          <w:numId w:val="2"/>
        </w:numPr>
      </w:pPr>
      <w:r w:rsidRPr="00FB45BC">
        <w:rPr>
          <w:b/>
          <w:bCs/>
        </w:rPr>
        <w:t>Modèle :</w:t>
      </w:r>
      <w:r w:rsidRPr="00FB45BC">
        <w:t xml:space="preserve"> Tokenisation de chevaux sous forme de NFT liés à des chevaux réels (réplique du marché hippique américain).</w:t>
      </w:r>
    </w:p>
    <w:p w14:paraId="258FC322" w14:textId="77777777" w:rsidR="00FB45BC" w:rsidRPr="00FB45BC" w:rsidRDefault="00FB45BC" w:rsidP="00FB45BC">
      <w:pPr>
        <w:numPr>
          <w:ilvl w:val="0"/>
          <w:numId w:val="2"/>
        </w:numPr>
      </w:pPr>
      <w:r w:rsidRPr="00FB45BC">
        <w:rPr>
          <w:b/>
          <w:bCs/>
        </w:rPr>
        <w:t>Différences :</w:t>
      </w:r>
      <w:r w:rsidRPr="00FB45BC">
        <w:t xml:space="preserve"> L'accent est mis sur un </w:t>
      </w:r>
      <w:r w:rsidRPr="00FB45BC">
        <w:rPr>
          <w:b/>
          <w:bCs/>
        </w:rPr>
        <w:t>jeu Play-to-</w:t>
      </w:r>
      <w:proofErr w:type="spellStart"/>
      <w:r w:rsidRPr="00FB45BC">
        <w:rPr>
          <w:b/>
          <w:bCs/>
        </w:rPr>
        <w:t>Earn</w:t>
      </w:r>
      <w:proofErr w:type="spellEnd"/>
      <w:r w:rsidRPr="00FB45BC">
        <w:t xml:space="preserve"> et la </w:t>
      </w:r>
      <w:r w:rsidRPr="00FB45BC">
        <w:rPr>
          <w:b/>
          <w:bCs/>
        </w:rPr>
        <w:t>possession virtuelle</w:t>
      </w:r>
      <w:r w:rsidRPr="00FB45BC">
        <w:t xml:space="preserve"> de chevaux NFT.</w:t>
      </w:r>
    </w:p>
    <w:p w14:paraId="173DA78D" w14:textId="77777777" w:rsidR="00FB45BC" w:rsidRPr="00FB45BC" w:rsidRDefault="00FB45BC" w:rsidP="00FB45BC">
      <w:pPr>
        <w:numPr>
          <w:ilvl w:val="0"/>
          <w:numId w:val="2"/>
        </w:numPr>
      </w:pPr>
      <w:r w:rsidRPr="00FB45BC">
        <w:rPr>
          <w:b/>
          <w:bCs/>
        </w:rPr>
        <w:t xml:space="preserve">Ressemble à </w:t>
      </w:r>
      <w:proofErr w:type="spellStart"/>
      <w:r w:rsidRPr="00FB45BC">
        <w:rPr>
          <w:b/>
          <w:bCs/>
        </w:rPr>
        <w:t>EquiToken</w:t>
      </w:r>
      <w:proofErr w:type="spellEnd"/>
      <w:r w:rsidRPr="00FB45BC">
        <w:rPr>
          <w:b/>
          <w:bCs/>
        </w:rPr>
        <w:t xml:space="preserve"> ?</w:t>
      </w:r>
      <w:r w:rsidRPr="00FB45BC">
        <w:t xml:space="preserve"> Partiellement, mais ce n’est pas un modèle d’investissement basé uniquement sur les gains réels.</w:t>
      </w:r>
    </w:p>
    <w:p w14:paraId="3351888B" w14:textId="77777777" w:rsidR="00FB45BC" w:rsidRPr="00FB45BC" w:rsidRDefault="00FB45BC" w:rsidP="00FB45BC">
      <w:pPr>
        <w:rPr>
          <w:b/>
          <w:bCs/>
        </w:rPr>
      </w:pPr>
      <w:r w:rsidRPr="00FB45BC">
        <w:rPr>
          <w:b/>
          <w:bCs/>
        </w:rPr>
        <w:t xml:space="preserve">3. </w:t>
      </w:r>
      <w:proofErr w:type="spellStart"/>
      <w:r w:rsidRPr="00FB45BC">
        <w:rPr>
          <w:b/>
          <w:bCs/>
        </w:rPr>
        <w:t>DeRace</w:t>
      </w:r>
      <w:proofErr w:type="spellEnd"/>
    </w:p>
    <w:p w14:paraId="59EFF870" w14:textId="77777777" w:rsidR="00FB45BC" w:rsidRPr="00FB45BC" w:rsidRDefault="00FB45BC" w:rsidP="00FB45BC">
      <w:pPr>
        <w:numPr>
          <w:ilvl w:val="0"/>
          <w:numId w:val="3"/>
        </w:numPr>
      </w:pPr>
      <w:r w:rsidRPr="00FB45BC">
        <w:rPr>
          <w:b/>
          <w:bCs/>
        </w:rPr>
        <w:t>Modèle :</w:t>
      </w:r>
      <w:r w:rsidRPr="00FB45BC">
        <w:t xml:space="preserve"> Simulateur de courses avec NFT de chevaux et paris internes.</w:t>
      </w:r>
    </w:p>
    <w:p w14:paraId="661AC683" w14:textId="77777777" w:rsidR="00FB45BC" w:rsidRPr="00FB45BC" w:rsidRDefault="00FB45BC" w:rsidP="00FB45BC">
      <w:pPr>
        <w:numPr>
          <w:ilvl w:val="0"/>
          <w:numId w:val="3"/>
        </w:numPr>
      </w:pPr>
      <w:r w:rsidRPr="00FB45BC">
        <w:rPr>
          <w:b/>
          <w:bCs/>
        </w:rPr>
        <w:t>Différences :</w:t>
      </w:r>
      <w:r w:rsidRPr="00FB45BC">
        <w:t xml:space="preserve"> Univers entièrement fictif, centré sur le gaming.</w:t>
      </w:r>
    </w:p>
    <w:p w14:paraId="2C3E8A06" w14:textId="77777777" w:rsidR="00FB45BC" w:rsidRPr="00FB45BC" w:rsidRDefault="00FB45BC" w:rsidP="00FB45BC">
      <w:pPr>
        <w:numPr>
          <w:ilvl w:val="0"/>
          <w:numId w:val="3"/>
        </w:numPr>
      </w:pPr>
      <w:r w:rsidRPr="00FB45BC">
        <w:rPr>
          <w:b/>
          <w:bCs/>
        </w:rPr>
        <w:t xml:space="preserve">Ressemble à </w:t>
      </w:r>
      <w:proofErr w:type="spellStart"/>
      <w:r w:rsidRPr="00FB45BC">
        <w:rPr>
          <w:b/>
          <w:bCs/>
        </w:rPr>
        <w:t>EquiToken</w:t>
      </w:r>
      <w:proofErr w:type="spellEnd"/>
      <w:r w:rsidRPr="00FB45BC">
        <w:rPr>
          <w:b/>
          <w:bCs/>
        </w:rPr>
        <w:t xml:space="preserve"> ?</w:t>
      </w:r>
      <w:r w:rsidRPr="00FB45BC">
        <w:t xml:space="preserve"> Pas vraiment. Ce n’est pas connecté aux courses réelles ni aux gains réels.</w:t>
      </w:r>
    </w:p>
    <w:p w14:paraId="7641DA5F" w14:textId="77777777" w:rsidR="00FB45BC" w:rsidRPr="00FB45BC" w:rsidRDefault="00FB45BC" w:rsidP="00FB45BC">
      <w:pPr>
        <w:rPr>
          <w:b/>
          <w:bCs/>
        </w:rPr>
      </w:pPr>
      <w:r w:rsidRPr="00FB45BC">
        <w:rPr>
          <w:b/>
          <w:bCs/>
        </w:rPr>
        <w:t xml:space="preserve">4. Racing League </w:t>
      </w:r>
      <w:proofErr w:type="spellStart"/>
      <w:r w:rsidRPr="00FB45BC">
        <w:rPr>
          <w:b/>
          <w:bCs/>
        </w:rPr>
        <w:t>Token</w:t>
      </w:r>
      <w:proofErr w:type="spellEnd"/>
      <w:r w:rsidRPr="00FB45BC">
        <w:rPr>
          <w:b/>
          <w:bCs/>
        </w:rPr>
        <w:t xml:space="preserve"> (RLT) ou chevaux </w:t>
      </w:r>
      <w:proofErr w:type="spellStart"/>
      <w:r w:rsidRPr="00FB45BC">
        <w:rPr>
          <w:b/>
          <w:bCs/>
        </w:rPr>
        <w:t>tokenisés</w:t>
      </w:r>
      <w:proofErr w:type="spellEnd"/>
      <w:r w:rsidRPr="00FB45BC">
        <w:rPr>
          <w:b/>
          <w:bCs/>
        </w:rPr>
        <w:t xml:space="preserve"> sur </w:t>
      </w:r>
      <w:proofErr w:type="spellStart"/>
      <w:r w:rsidRPr="00FB45BC">
        <w:rPr>
          <w:b/>
          <w:bCs/>
        </w:rPr>
        <w:t>OpenSea</w:t>
      </w:r>
      <w:proofErr w:type="spellEnd"/>
    </w:p>
    <w:p w14:paraId="576378AE" w14:textId="77777777" w:rsidR="00FB45BC" w:rsidRPr="00FB45BC" w:rsidRDefault="00FB45BC" w:rsidP="00FB45BC">
      <w:pPr>
        <w:numPr>
          <w:ilvl w:val="0"/>
          <w:numId w:val="4"/>
        </w:numPr>
      </w:pPr>
      <w:r w:rsidRPr="00FB45BC">
        <w:rPr>
          <w:b/>
          <w:bCs/>
        </w:rPr>
        <w:t>Modèle :</w:t>
      </w:r>
      <w:r w:rsidRPr="00FB45BC">
        <w:t xml:space="preserve"> Certains projets NFT de chevaux visent à distribuer des bénéfices ou récompenses.</w:t>
      </w:r>
    </w:p>
    <w:p w14:paraId="1E1982F4" w14:textId="77777777" w:rsidR="00FB45BC" w:rsidRPr="00FB45BC" w:rsidRDefault="00FB45BC" w:rsidP="00FB45BC">
      <w:pPr>
        <w:numPr>
          <w:ilvl w:val="0"/>
          <w:numId w:val="4"/>
        </w:numPr>
      </w:pPr>
      <w:r w:rsidRPr="00FB45BC">
        <w:rPr>
          <w:b/>
          <w:bCs/>
        </w:rPr>
        <w:t>Différences :</w:t>
      </w:r>
      <w:r w:rsidRPr="00FB45BC">
        <w:t xml:space="preserve"> Généralement pas centrés sur la redistribution automatisée de </w:t>
      </w:r>
      <w:r w:rsidRPr="00FB45BC">
        <w:rPr>
          <w:b/>
          <w:bCs/>
        </w:rPr>
        <w:t>gains réels</w:t>
      </w:r>
      <w:r w:rsidRPr="00FB45BC">
        <w:t xml:space="preserve"> issus de </w:t>
      </w:r>
      <w:r w:rsidRPr="00FB45BC">
        <w:rPr>
          <w:b/>
          <w:bCs/>
        </w:rPr>
        <w:t>courses réelles</w:t>
      </w:r>
      <w:r w:rsidRPr="00FB45BC">
        <w:t>.</w:t>
      </w:r>
    </w:p>
    <w:p w14:paraId="53C19904" w14:textId="77777777" w:rsidR="00FB45BC" w:rsidRPr="00FB45BC" w:rsidRDefault="00FB45BC" w:rsidP="00FB45BC">
      <w:pPr>
        <w:numPr>
          <w:ilvl w:val="0"/>
          <w:numId w:val="4"/>
        </w:numPr>
      </w:pPr>
      <w:r w:rsidRPr="00FB45BC">
        <w:rPr>
          <w:b/>
          <w:bCs/>
        </w:rPr>
        <w:t xml:space="preserve">Ressemble à </w:t>
      </w:r>
      <w:proofErr w:type="spellStart"/>
      <w:r w:rsidRPr="00FB45BC">
        <w:rPr>
          <w:b/>
          <w:bCs/>
        </w:rPr>
        <w:t>EquiToken</w:t>
      </w:r>
      <w:proofErr w:type="spellEnd"/>
      <w:r w:rsidRPr="00FB45BC">
        <w:rPr>
          <w:b/>
          <w:bCs/>
        </w:rPr>
        <w:t xml:space="preserve"> ?</w:t>
      </w:r>
      <w:r w:rsidRPr="00FB45BC">
        <w:t xml:space="preserve"> Partiellement, mais sans la clarté et la simplicité de </w:t>
      </w:r>
      <w:proofErr w:type="spellStart"/>
      <w:r w:rsidRPr="00FB45BC">
        <w:t>tokeniser</w:t>
      </w:r>
      <w:proofErr w:type="spellEnd"/>
      <w:r w:rsidRPr="00FB45BC">
        <w:t xml:space="preserve"> </w:t>
      </w:r>
      <w:r w:rsidRPr="00FB45BC">
        <w:rPr>
          <w:i/>
          <w:iCs/>
        </w:rPr>
        <w:t>uniquement les gains</w:t>
      </w:r>
      <w:r w:rsidRPr="00FB45BC">
        <w:t>.</w:t>
      </w:r>
    </w:p>
    <w:p w14:paraId="45180824" w14:textId="77777777" w:rsidR="00FB45BC" w:rsidRPr="00FB45BC" w:rsidRDefault="00FB45BC" w:rsidP="00FB45BC">
      <w:r w:rsidRPr="00FB45BC">
        <w:pict w14:anchorId="7480F673">
          <v:rect id="_x0000_i1038" style="width:0;height:1.5pt" o:hralign="center" o:hrstd="t" o:hr="t" fillcolor="#a0a0a0" stroked="f"/>
        </w:pict>
      </w:r>
    </w:p>
    <w:p w14:paraId="45FD372D" w14:textId="77777777" w:rsidR="00FB45BC" w:rsidRPr="00FB45BC" w:rsidRDefault="00FB45BC" w:rsidP="00FB45BC">
      <w:pPr>
        <w:rPr>
          <w:b/>
          <w:bCs/>
        </w:rPr>
      </w:pPr>
      <w:r w:rsidRPr="00FB45BC">
        <w:rPr>
          <w:rFonts w:ascii="Segoe UI Emoji" w:hAnsi="Segoe UI Emoji" w:cs="Segoe UI Emoji"/>
          <w:b/>
          <w:bCs/>
        </w:rPr>
        <w:t>✅</w:t>
      </w:r>
      <w:r w:rsidRPr="00FB45BC">
        <w:rPr>
          <w:b/>
          <w:bCs/>
        </w:rPr>
        <w:t xml:space="preserve"> Conclusion</w:t>
      </w:r>
    </w:p>
    <w:p w14:paraId="1E3A9AFB" w14:textId="77777777" w:rsidR="00FB45BC" w:rsidRPr="00FB45BC" w:rsidRDefault="00FB45BC" w:rsidP="00FB45BC">
      <w:proofErr w:type="spellStart"/>
      <w:r w:rsidRPr="00FB45BC">
        <w:rPr>
          <w:b/>
          <w:bCs/>
        </w:rPr>
        <w:t>EquiToken</w:t>
      </w:r>
      <w:proofErr w:type="spellEnd"/>
      <w:r w:rsidRPr="00FB45BC">
        <w:t xml:space="preserve"> se distingue comme un concept original :</w:t>
      </w:r>
    </w:p>
    <w:p w14:paraId="49585CA9" w14:textId="77777777" w:rsidR="00FB45BC" w:rsidRPr="00FB45BC" w:rsidRDefault="00FB45BC" w:rsidP="00FB45BC">
      <w:pPr>
        <w:numPr>
          <w:ilvl w:val="0"/>
          <w:numId w:val="5"/>
        </w:numPr>
      </w:pPr>
      <w:r w:rsidRPr="00FB45BC">
        <w:lastRenderedPageBreak/>
        <w:t>Pas de copropriété d’actifs vivants.</w:t>
      </w:r>
    </w:p>
    <w:p w14:paraId="5DE79230" w14:textId="77777777" w:rsidR="00FB45BC" w:rsidRPr="00FB45BC" w:rsidRDefault="00FB45BC" w:rsidP="00FB45BC">
      <w:pPr>
        <w:numPr>
          <w:ilvl w:val="0"/>
          <w:numId w:val="5"/>
        </w:numPr>
      </w:pPr>
      <w:r w:rsidRPr="00FB45BC">
        <w:t>Pas de jeu virtuel.</w:t>
      </w:r>
    </w:p>
    <w:p w14:paraId="17E030A1" w14:textId="77777777" w:rsidR="00FB45BC" w:rsidRPr="00FB45BC" w:rsidRDefault="00FB45BC" w:rsidP="00FB45BC">
      <w:pPr>
        <w:numPr>
          <w:ilvl w:val="0"/>
          <w:numId w:val="5"/>
        </w:numPr>
      </w:pPr>
      <w:r w:rsidRPr="00FB45BC">
        <w:t>Pas de spéculation NFT.</w:t>
      </w:r>
    </w:p>
    <w:p w14:paraId="0EB64744" w14:textId="77777777" w:rsidR="00FB45BC" w:rsidRPr="00FB45BC" w:rsidRDefault="00FB45BC" w:rsidP="00FB45BC">
      <w:pPr>
        <w:numPr>
          <w:ilvl w:val="0"/>
          <w:numId w:val="5"/>
        </w:numPr>
      </w:pPr>
      <w:r w:rsidRPr="00FB45BC">
        <w:t xml:space="preserve">Mais une </w:t>
      </w:r>
      <w:r w:rsidRPr="00FB45BC">
        <w:rPr>
          <w:b/>
          <w:bCs/>
        </w:rPr>
        <w:t>exposition simple et liquide aux performances réelles</w:t>
      </w:r>
      <w:r w:rsidRPr="00FB45BC">
        <w:t xml:space="preserve"> de chevaux via des </w:t>
      </w:r>
      <w:r w:rsidRPr="00FB45BC">
        <w:rPr>
          <w:b/>
          <w:bCs/>
        </w:rPr>
        <w:t xml:space="preserve">gains </w:t>
      </w:r>
      <w:proofErr w:type="spellStart"/>
      <w:r w:rsidRPr="00FB45BC">
        <w:rPr>
          <w:b/>
          <w:bCs/>
        </w:rPr>
        <w:t>tokenisés</w:t>
      </w:r>
      <w:proofErr w:type="spellEnd"/>
      <w:r w:rsidRPr="00FB45BC">
        <w:t>.</w:t>
      </w:r>
    </w:p>
    <w:p w14:paraId="01D8A6B7" w14:textId="77777777" w:rsidR="00FB45BC" w:rsidRPr="00FB45BC" w:rsidRDefault="00FB45BC" w:rsidP="00FB45BC">
      <w:r w:rsidRPr="00FB45BC">
        <w:t xml:space="preserve">Cela pourrait être une </w:t>
      </w:r>
      <w:r w:rsidRPr="00FB45BC">
        <w:rPr>
          <w:b/>
          <w:bCs/>
        </w:rPr>
        <w:t>première mondiale</w:t>
      </w:r>
      <w:r w:rsidRPr="00FB45BC">
        <w:t xml:space="preserve"> dans ce format précis. C’est aussi un avantage stratégique pour la différenciation du projet.</w:t>
      </w:r>
    </w:p>
    <w:p w14:paraId="1DCFC6BB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6FF6"/>
    <w:multiLevelType w:val="multilevel"/>
    <w:tmpl w:val="E5D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687"/>
    <w:multiLevelType w:val="multilevel"/>
    <w:tmpl w:val="968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F6A7A"/>
    <w:multiLevelType w:val="multilevel"/>
    <w:tmpl w:val="564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7994"/>
    <w:multiLevelType w:val="multilevel"/>
    <w:tmpl w:val="C77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F7D7D"/>
    <w:multiLevelType w:val="multilevel"/>
    <w:tmpl w:val="EEB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92762">
    <w:abstractNumId w:val="1"/>
  </w:num>
  <w:num w:numId="2" w16cid:durableId="81491308">
    <w:abstractNumId w:val="2"/>
  </w:num>
  <w:num w:numId="3" w16cid:durableId="1273628561">
    <w:abstractNumId w:val="0"/>
  </w:num>
  <w:num w:numId="4" w16cid:durableId="1004628667">
    <w:abstractNumId w:val="4"/>
  </w:num>
  <w:num w:numId="5" w16cid:durableId="374934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91"/>
    <w:rsid w:val="00070D91"/>
    <w:rsid w:val="0036201B"/>
    <w:rsid w:val="0039554E"/>
    <w:rsid w:val="003D256A"/>
    <w:rsid w:val="00B55649"/>
    <w:rsid w:val="00BA4711"/>
    <w:rsid w:val="00F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906A"/>
  <w15:chartTrackingRefBased/>
  <w15:docId w15:val="{F3CFB598-F84C-4040-86FE-B92BE6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0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0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0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0D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D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D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0D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0D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0D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0D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0D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0D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0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0D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0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2025-05-23T08:57:00Z</dcterms:created>
  <dcterms:modified xsi:type="dcterms:W3CDTF">2025-05-23T08:58:00Z</dcterms:modified>
</cp:coreProperties>
</file>