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88D23" w14:textId="77777777" w:rsidR="004C11B6" w:rsidRPr="00A5785F" w:rsidRDefault="004C11B6" w:rsidP="004C11B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A578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Craniobot</w:t>
      </w:r>
      <w:proofErr w:type="spellEnd"/>
    </w:p>
    <w:p w14:paraId="025B3456" w14:textId="77777777" w:rsidR="004C11B6" w:rsidRPr="00A5785F" w:rsidRDefault="004C11B6" w:rsidP="004C11B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785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System requirements</w:t>
      </w:r>
    </w:p>
    <w:p w14:paraId="7FF378B1" w14:textId="77777777" w:rsidR="004C11B6" w:rsidRPr="00A5785F" w:rsidRDefault="004C11B6" w:rsidP="004C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Software dependencies</w:t>
      </w:r>
    </w:p>
    <w:p w14:paraId="3A6A1A03" w14:textId="77777777" w:rsidR="004C11B6" w:rsidRPr="00A5785F" w:rsidRDefault="004C11B6" w:rsidP="004C11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Windows 10</w:t>
      </w:r>
    </w:p>
    <w:p w14:paraId="1374AB4D" w14:textId="77777777" w:rsidR="004C11B6" w:rsidRPr="00A5785F" w:rsidRDefault="004C11B6" w:rsidP="004C11B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64 bit</w:t>
      </w:r>
    </w:p>
    <w:p w14:paraId="7DDC6403" w14:textId="77777777" w:rsidR="004C11B6" w:rsidRPr="00A5785F" w:rsidRDefault="004C11B6" w:rsidP="004C11B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Internet connection</w:t>
      </w:r>
    </w:p>
    <w:p w14:paraId="0AF5CC64" w14:textId="77777777" w:rsidR="004C11B6" w:rsidRPr="00A5785F" w:rsidRDefault="004C11B6" w:rsidP="004C11B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This software has only been tested on windows 10 64 bit systems</w:t>
      </w:r>
    </w:p>
    <w:p w14:paraId="12AED134" w14:textId="77777777" w:rsidR="004C11B6" w:rsidRPr="00A5785F" w:rsidRDefault="004C11B6" w:rsidP="004C11B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Required non-standard hardware</w:t>
      </w:r>
    </w:p>
    <w:p w14:paraId="579C6632" w14:textId="77777777" w:rsidR="004C11B6" w:rsidRPr="00A5785F" w:rsidRDefault="004C11B6" w:rsidP="004C11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See manuscript for custom hardware description</w:t>
      </w:r>
    </w:p>
    <w:p w14:paraId="26096FBF" w14:textId="77777777" w:rsidR="004C11B6" w:rsidRPr="00A5785F" w:rsidRDefault="004C11B6" w:rsidP="004C11B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(~30-45 minutes)</w:t>
      </w:r>
    </w:p>
    <w:p w14:paraId="5310B539" w14:textId="77777777" w:rsidR="004C11B6" w:rsidRPr="00A5785F" w:rsidRDefault="004C11B6" w:rsidP="004C11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Install hardware according to - </w:t>
      </w:r>
      <w:hyperlink r:id="rId5" w:history="1">
        <w:r w:rsidRPr="00A5785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https://github.com/synthetos/TinyG/wiki/TinyG-Start</w:t>
        </w:r>
      </w:hyperlink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 (you do not need a fan nor a program debugger)</w:t>
      </w:r>
    </w:p>
    <w:p w14:paraId="43052672" w14:textId="77777777" w:rsidR="004C11B6" w:rsidRPr="00A5785F" w:rsidRDefault="004C11B6" w:rsidP="004C11B6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Connect Tiny G according to - </w:t>
      </w:r>
      <w:hyperlink r:id="rId6" w:history="1">
        <w:r w:rsidRPr="00A5785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https://github.com/synthetos/TinyG/wiki/Connecting-TinyG</w:t>
        </w:r>
      </w:hyperlink>
    </w:p>
    <w:p w14:paraId="37A0BBFB" w14:textId="77777777" w:rsidR="004C11B6" w:rsidRPr="00A5785F" w:rsidRDefault="004C11B6" w:rsidP="004C11B6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For custom notes on our installation see "Tiny G Seup.docx"</w:t>
      </w:r>
    </w:p>
    <w:p w14:paraId="2C585A7C" w14:textId="77777777" w:rsidR="004C11B6" w:rsidRPr="00A5785F" w:rsidRDefault="004C11B6" w:rsidP="004C11B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785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549419C4" w14:textId="77777777" w:rsidR="004C11B6" w:rsidRPr="00A5785F" w:rsidRDefault="004C11B6" w:rsidP="004C11B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Download software (~10-15 minutes)</w:t>
      </w:r>
    </w:p>
    <w:p w14:paraId="50AD626C" w14:textId="05D5B045" w:rsidR="004C11B6" w:rsidRPr="00A5785F" w:rsidRDefault="00A5785F" w:rsidP="004C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Download python 3.7</w:t>
      </w:r>
      <w:r w:rsidR="004C11B6"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for windows</w:t>
      </w:r>
    </w:p>
    <w:p w14:paraId="26A5AA7E" w14:textId="142972C6" w:rsidR="004C11B6" w:rsidRPr="00A5785F" w:rsidRDefault="004C11B6" w:rsidP="004C11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Click windows x86-64 MSI installer located at </w:t>
      </w:r>
      <w:hyperlink r:id="rId7" w:history="1">
        <w:r w:rsidR="00A5785F" w:rsidRPr="00A5785F">
          <w:rPr>
            <w:rStyle w:val="Hyperlink"/>
            <w:rFonts w:ascii="Segoe UI" w:hAnsi="Segoe UI" w:cs="Segoe UI"/>
            <w:sz w:val="24"/>
            <w:szCs w:val="24"/>
          </w:rPr>
          <w:t>https://www.python.org/downloads/release/python-373/</w:t>
        </w:r>
      </w:hyperlink>
      <w:r w:rsidR="00A5785F"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84C4ACE" w14:textId="51A89A90" w:rsidR="00A5785F" w:rsidRPr="00A5785F" w:rsidRDefault="004C11B6" w:rsidP="00A5785F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Run the downloaded file</w:t>
      </w:r>
      <w:r w:rsidR="00A5785F" w:rsidRPr="00A5785F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(Recommended by Matt: install using Anaconda distribution package found at </w:t>
      </w:r>
      <w:hyperlink r:id="rId8" w:history="1">
        <w:r w:rsidR="00A5785F" w:rsidRPr="00A5785F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https://www.anaconda.com/distribution/</w:t>
        </w:r>
      </w:hyperlink>
      <w:r w:rsid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use 3.7 version)</w:t>
      </w:r>
    </w:p>
    <w:p w14:paraId="26AE90F8" w14:textId="77777777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1.8.1 windows</w:t>
      </w:r>
    </w:p>
    <w:p w14:paraId="11FC470C" w14:textId="1F962EF6" w:rsidR="004C11B6" w:rsidRPr="00A5785F" w:rsidRDefault="00A5785F" w:rsidP="004C11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4C11B6" w:rsidRPr="00A5785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https://www.arduino.cc/en/Main/Donate</w:t>
        </w:r>
      </w:hyperlink>
      <w:r w:rsidR="004C11B6"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 click "just download" </w:t>
      </w:r>
    </w:p>
    <w:p w14:paraId="163E5FBE" w14:textId="77777777" w:rsidR="004C11B6" w:rsidRPr="00A5785F" w:rsidRDefault="004C11B6" w:rsidP="004C11B6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Run the downloaded file</w:t>
      </w:r>
    </w:p>
    <w:p w14:paraId="71EBC154" w14:textId="77777777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zip folder of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craniobot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software from ".zip" or download repository from </w:t>
      </w:r>
      <w:hyperlink r:id="rId10" w:history="1">
        <w:r w:rsidRPr="00A5785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https://github.com/bsbrl/craniobot</w:t>
        </w:r>
      </w:hyperlink>
    </w:p>
    <w:p w14:paraId="7C64B464" w14:textId="77777777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Extract zipped folder</w:t>
      </w:r>
    </w:p>
    <w:p w14:paraId="3E694A5A" w14:textId="77777777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Open notepad or any text editor</w:t>
      </w:r>
    </w:p>
    <w:p w14:paraId="6856396E" w14:textId="0E40DDC2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Go to the folder "install</w:t>
      </w:r>
      <w:r w:rsidR="00A5785F">
        <w:rPr>
          <w:rFonts w:ascii="Segoe UI" w:eastAsia="Times New Roman" w:hAnsi="Segoe UI" w:cs="Segoe UI"/>
          <w:color w:val="24292E"/>
          <w:sz w:val="24"/>
          <w:szCs w:val="24"/>
        </w:rPr>
        <w:t>", right open the file "install3</w:t>
      </w: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.bat" using notepad. If you do not see the file, select "All filetypes" from the dropdown in the windows explorer search, it defaults to only look for .txt files.</w:t>
      </w:r>
    </w:p>
    <w:p w14:paraId="4EE62FE4" w14:textId="26C05523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Change the 'YOURPATHHERE' to the address of the folder that contains "in</w:t>
      </w:r>
      <w:r w:rsidR="00E849C2" w:rsidRPr="00A5785F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tall</w:t>
      </w:r>
      <w:r w:rsidR="00A5785F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.bat". For example if my folder with the file is C</w:t>
      </w:r>
      <w:proofErr w:type="gram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:/</w:t>
      </w:r>
      <w:proofErr w:type="gram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downloads/craniobot/install I would replace 'YOURPATHHERE' with 'C:/downloads/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craniobot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/install'.</w:t>
      </w:r>
      <w:bookmarkStart w:id="0" w:name="_GoBack"/>
      <w:bookmarkEnd w:id="0"/>
    </w:p>
    <w:p w14:paraId="6FC80C20" w14:textId="77777777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Save the file.</w:t>
      </w:r>
    </w:p>
    <w:p w14:paraId="688620B5" w14:textId="77777777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Add python to your path variable in windows as described in this tutorial </w:t>
      </w:r>
      <w:hyperlink r:id="rId11" w:history="1">
        <w:r w:rsidRPr="00A5785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https://www.pythoncentral.io/add-python-to-path-python-is-not-recognized-as-an-internal-or-external-command/</w:t>
        </w:r>
      </w:hyperlink>
    </w:p>
    <w:p w14:paraId="7CA1ADF8" w14:textId="4251BC53" w:rsidR="004C11B6" w:rsidRPr="00A5785F" w:rsidRDefault="004C11B6" w:rsidP="004C11B6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Right click the file "in</w:t>
      </w:r>
      <w:r w:rsidR="00A5785F" w:rsidRPr="00A5785F">
        <w:rPr>
          <w:rFonts w:ascii="Segoe UI" w:eastAsia="Times New Roman" w:hAnsi="Segoe UI" w:cs="Segoe UI"/>
          <w:color w:val="24292E"/>
          <w:sz w:val="24"/>
          <w:szCs w:val="24"/>
        </w:rPr>
        <w:t>stall3</w:t>
      </w: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.bat" and click run as administrator. This will download the following python packages.</w:t>
      </w:r>
    </w:p>
    <w:p w14:paraId="619C0AB6" w14:textId="77777777" w:rsidR="004C11B6" w:rsidRPr="00A5785F" w:rsidRDefault="004C11B6" w:rsidP="004C1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python packages</w:t>
      </w:r>
    </w:p>
    <w:p w14:paraId="3A53DFA1" w14:textId="77777777" w:rsidR="004C11B6" w:rsidRPr="00A5785F" w:rsidRDefault="004C11B6" w:rsidP="004C11B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numpy-1.14.2</w:t>
      </w:r>
    </w:p>
    <w:p w14:paraId="3EB6F277" w14:textId="77777777" w:rsidR="004C11B6" w:rsidRPr="00A5785F" w:rsidRDefault="004C11B6" w:rsidP="004C11B6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matplotlib-2.2.0</w:t>
      </w:r>
    </w:p>
    <w:p w14:paraId="0B8083F1" w14:textId="77777777" w:rsidR="004C11B6" w:rsidRPr="00A5785F" w:rsidRDefault="004C11B6" w:rsidP="004C11B6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plotly-2.5.0</w:t>
      </w:r>
    </w:p>
    <w:p w14:paraId="5C527DAE" w14:textId="6D7A53BC" w:rsidR="004C11B6" w:rsidRPr="00A5785F" w:rsidRDefault="00A5785F" w:rsidP="004C11B6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pyserial-3.7</w:t>
      </w:r>
    </w:p>
    <w:p w14:paraId="63AC60D6" w14:textId="77777777" w:rsidR="004C11B6" w:rsidRPr="00A5785F" w:rsidRDefault="004C11B6" w:rsidP="004C11B6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Upload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file (~3-10 minutes) See </w:t>
      </w:r>
      <w:hyperlink r:id="rId12" w:history="1">
        <w:r w:rsidRPr="00A5785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https://www.arduino.cc/en/Guide/ArduinoDue</w:t>
        </w:r>
      </w:hyperlink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 to familiarize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youself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editor and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due and for trouble shooting help.</w:t>
      </w:r>
    </w:p>
    <w:p w14:paraId="670BEFC5" w14:textId="77777777" w:rsidR="004C11B6" w:rsidRPr="00A5785F" w:rsidRDefault="004C11B6" w:rsidP="004C11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Connect the Arduino Due to the computer using a USB</w:t>
      </w:r>
    </w:p>
    <w:p w14:paraId="4FFA4656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Double click the file "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Surface_Probe.ino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" located in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craniobot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download folder. This will open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editor.</w:t>
      </w:r>
    </w:p>
    <w:p w14:paraId="4F692F0D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editor click Tools&gt;&gt;BOARD&gt;&gt;Board Manager</w:t>
      </w:r>
    </w:p>
    <w:p w14:paraId="113EEF73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Search "due" in the search bar</w:t>
      </w:r>
    </w:p>
    <w:p w14:paraId="3674CD91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Install the Arduino SAM Boards file</w:t>
      </w:r>
    </w:p>
    <w:p w14:paraId="39FF15C2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editor click Tools&gt;&gt;BOARD&gt;&gt;Arduino Due (Programming Port)</w:t>
      </w:r>
    </w:p>
    <w:p w14:paraId="09F28467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editor click Tools&gt;&gt;PORT&gt;&gt;COM1. Note: The COM port may be COM1, COM2, COM3, COM4, COM5</w:t>
      </w:r>
      <w:proofErr w:type="gram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,...</w:t>
      </w:r>
      <w:proofErr w:type="gram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depending on the number of USB ports using serial communication on your computer. To figure out which port is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, take note of all COM ports and then unplug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USB. The port that is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will no longer show up.</w:t>
      </w:r>
    </w:p>
    <w:p w14:paraId="37CE1D7D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Click the check mark beneath the file button. This will verify the code.</w:t>
      </w:r>
    </w:p>
    <w:p w14:paraId="794E157B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Click the arrow next to the check mark, this will upload the file to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39AFE0E" w14:textId="77777777" w:rsidR="004C11B6" w:rsidRPr="00A5785F" w:rsidRDefault="004C11B6" w:rsidP="004C11B6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Change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COM port in python code (~3-10 minutes)</w:t>
      </w:r>
    </w:p>
    <w:p w14:paraId="2C1127FE" w14:textId="77777777" w:rsidR="004C11B6" w:rsidRPr="00A5785F" w:rsidRDefault="004C11B6" w:rsidP="004C11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To identify the COM port of your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, go to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application. You can search for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in your computer to find the application.</w:t>
      </w:r>
    </w:p>
    <w:p w14:paraId="29380B00" w14:textId="77777777" w:rsidR="004C11B6" w:rsidRPr="00A5785F" w:rsidRDefault="004C11B6" w:rsidP="004C11B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plug in your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USB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connetion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and make sure your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is turned on.</w:t>
      </w:r>
    </w:p>
    <w:p w14:paraId="660ABCAA" w14:textId="77777777" w:rsidR="004C11B6" w:rsidRPr="00A5785F" w:rsidRDefault="004C11B6" w:rsidP="004C11B6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editor click Tools&gt;&gt;PORT and look at the COM options (i.e. COM1, COM4, COM5 is shown)</w:t>
      </w:r>
    </w:p>
    <w:p w14:paraId="44F4B267" w14:textId="77777777" w:rsidR="004C11B6" w:rsidRPr="00A5785F" w:rsidRDefault="004C11B6" w:rsidP="004C11B6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Unplug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USB from your computer</w:t>
      </w:r>
    </w:p>
    <w:p w14:paraId="7A6D01CA" w14:textId="77777777" w:rsidR="004C11B6" w:rsidRPr="00A5785F" w:rsidRDefault="004C11B6" w:rsidP="004C11B6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editor click Tools&gt;&gt;PORT&gt;&gt; and look at the COM options.</w:t>
      </w:r>
    </w:p>
    <w:p w14:paraId="42EAA38F" w14:textId="77777777" w:rsidR="004C11B6" w:rsidRPr="00A5785F" w:rsidRDefault="004C11B6" w:rsidP="004C11B6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The COM of your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port will no longer be on the list (i.e. COM1, COM4 is shown, this would mean COM5 is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port in this example).</w:t>
      </w:r>
    </w:p>
    <w:p w14:paraId="3E91847C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Plug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USB back into the computer</w:t>
      </w:r>
    </w:p>
    <w:p w14:paraId="6F945339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Go to the file in the folder python titled "CNCController.py".</w:t>
      </w:r>
    </w:p>
    <w:p w14:paraId="2849AB2B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Right click the file and click edit with IDLE</w:t>
      </w:r>
    </w:p>
    <w:p w14:paraId="2D385508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Change the COM4 in "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self.port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= 'COM4' " to the serial port of your tiny G controller (i.e. in our example COM5 is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port so we would write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self.port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= 'COM5')</w:t>
      </w:r>
    </w:p>
    <w:p w14:paraId="6522E786" w14:textId="77777777" w:rsidR="004C11B6" w:rsidRPr="00A5785F" w:rsidRDefault="004C11B6" w:rsidP="004C11B6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Save the file and close the editor.</w:t>
      </w:r>
    </w:p>
    <w:p w14:paraId="0718F4CC" w14:textId="77777777" w:rsidR="004C11B6" w:rsidRPr="00A5785F" w:rsidRDefault="004C11B6" w:rsidP="004C11B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785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Demo and instructions for use</w:t>
      </w:r>
    </w:p>
    <w:p w14:paraId="6373E5E9" w14:textId="77777777" w:rsidR="004C11B6" w:rsidRPr="00A5785F" w:rsidRDefault="004C11B6" w:rsidP="004C11B6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Instructions to run</w:t>
      </w:r>
    </w:p>
    <w:p w14:paraId="70481780" w14:textId="77777777" w:rsidR="004C11B6" w:rsidRPr="00A5785F" w:rsidRDefault="004C11B6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If you are doing a surgery, prepare the mouse as you would for a craniotomy. If you are doing a demo, prepare a dummy (we use a 50mL falcon tube laid on its side with a post it on the surface) and position it where you would expect to position the mouse skull on a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stereotax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13C864" w14:textId="1408D66A" w:rsidR="00E35485" w:rsidRPr="00A5785F" w:rsidRDefault="00E35485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First</w:t>
      </w:r>
      <w:r w:rsidR="00131C29" w:rsidRPr="00A5785F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we will define the points to use for the craniotomy. All reference coordinates are relative to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bregma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and are specified in the file “pointGen.py” inside of the python code folder</w:t>
      </w:r>
      <w:r w:rsidR="00A43FBA"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in units of mm in the variable </w:t>
      </w:r>
      <w:proofErr w:type="spellStart"/>
      <w:r w:rsidR="00A43FBA" w:rsidRPr="00A5785F">
        <w:rPr>
          <w:rFonts w:ascii="Segoe UI" w:eastAsia="Times New Roman" w:hAnsi="Segoe UI" w:cs="Segoe UI"/>
          <w:color w:val="24292E"/>
          <w:sz w:val="24"/>
          <w:szCs w:val="24"/>
        </w:rPr>
        <w:t>logo_coordinates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E3D04"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51078" w:rsidRPr="00A5785F">
        <w:rPr>
          <w:rFonts w:ascii="Segoe UI" w:eastAsia="Times New Roman" w:hAnsi="Segoe UI" w:cs="Segoe UI"/>
          <w:color w:val="24292E"/>
          <w:sz w:val="24"/>
          <w:szCs w:val="24"/>
        </w:rPr>
        <w:t>To edit this file, right click the file and click edit with IDLE.</w:t>
      </w:r>
    </w:p>
    <w:p w14:paraId="79A0CB6B" w14:textId="6D521705" w:rsidR="00A43FBA" w:rsidRPr="00A5785F" w:rsidRDefault="008E3D04" w:rsidP="00A43FBA">
      <w:pPr>
        <w:numPr>
          <w:ilvl w:val="2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Several example paths are commented out. </w:t>
      </w:r>
      <w:r w:rsidR="00A43FBA" w:rsidRPr="00A5785F">
        <w:rPr>
          <w:rFonts w:ascii="Segoe UI" w:eastAsia="Times New Roman" w:hAnsi="Segoe UI" w:cs="Segoe UI"/>
          <w:color w:val="24292E"/>
          <w:sz w:val="24"/>
          <w:szCs w:val="24"/>
        </w:rPr>
        <w:t>For example</w:t>
      </w:r>
      <w:r w:rsidR="003678C4"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this is a rectangle over the right hemisphere of the skull example.</w:t>
      </w:r>
    </w:p>
    <w:p w14:paraId="28A8B09F" w14:textId="77777777" w:rsidR="00A43FBA" w:rsidRPr="00A5785F" w:rsidRDefault="00A43FBA" w:rsidP="00A43FBA">
      <w:pPr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        #</w:t>
      </w: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logo_coordinates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 = [</w:t>
      </w:r>
      <w:bookmarkStart w:id="1" w:name="_Hlk508965105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[1.1,2.6,2.6,1.1,1.1],</w:t>
      </w:r>
      <w:bookmarkEnd w:id="1"/>
    </w:p>
    <w:p w14:paraId="2BFD7A59" w14:textId="085AD458" w:rsidR="002C1BA9" w:rsidRPr="00A5785F" w:rsidRDefault="00A43FBA" w:rsidP="002C1BA9">
      <w:pPr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        #                    </w:t>
      </w:r>
      <w:bookmarkStart w:id="2" w:name="_Hlk508965126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[2.5</w:t>
      </w:r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,2.5</w:t>
      </w:r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,-4,-4,2.5]</w:t>
      </w:r>
      <w:bookmarkEnd w:id="2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]</w:t>
      </w:r>
    </w:p>
    <w:p w14:paraId="1F90E187" w14:textId="77777777" w:rsidR="002C1BA9" w:rsidRPr="00A5785F" w:rsidRDefault="002C1BA9" w:rsidP="002C1BA9">
      <w:pPr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</w:p>
    <w:p w14:paraId="7EF91181" w14:textId="408D3947" w:rsidR="002C1BA9" w:rsidRPr="00A5785F" w:rsidRDefault="002C1BA9" w:rsidP="002C1BA9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The first vector are the X coordinates ([1.1</w:t>
      </w:r>
      <w:proofErr w:type="gram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,2.6,2.6,1.1,1.1</w:t>
      </w:r>
      <w:proofErr w:type="gram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]) and the second vector are the Y coordinates for each corresponding X coordinate ([2.5,2.5,-4,-4,2.5]).  To use this path, remove the “#</w:t>
      </w:r>
      <w:proofErr w:type="gram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” .</w:t>
      </w:r>
      <w:proofErr w:type="gram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Note: only one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logo_coordinate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should be defined at a time (i.e. the result should have the “#” in front of them).</w:t>
      </w:r>
      <w:r w:rsidR="00011129"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Save this file and continue to the following steps.</w:t>
      </w:r>
    </w:p>
    <w:p w14:paraId="18BA6D02" w14:textId="728F4FE6" w:rsidR="004C11B6" w:rsidRPr="00A5785F" w:rsidRDefault="004C11B6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To run all commands we will use the command line. Search for command prompt in the windows search bar, and right click run as administrator.</w:t>
      </w:r>
    </w:p>
    <w:p w14:paraId="42F4A198" w14:textId="77777777" w:rsidR="004C11B6" w:rsidRPr="00A5785F" w:rsidRDefault="004C11B6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Locate the path to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craniobot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folder called python code. I may look something like C:\downloads\craniobot\python code</w:t>
      </w:r>
    </w:p>
    <w:p w14:paraId="3DE82314" w14:textId="77777777" w:rsidR="004C11B6" w:rsidRPr="00A5785F" w:rsidRDefault="004C11B6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0D968E76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cd C:\downloads\craniobot\python code</w:t>
      </w:r>
    </w:p>
    <w:p w14:paraId="63E3F053" w14:textId="77777777" w:rsidR="004C11B6" w:rsidRPr="00A5785F" w:rsidRDefault="004C11B6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Open the python command line. In the command prompt type</w:t>
      </w:r>
    </w:p>
    <w:p w14:paraId="3A87877B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python </w:t>
      </w:r>
    </w:p>
    <w:p w14:paraId="7C653FAA" w14:textId="77777777" w:rsidR="004C11B6" w:rsidRPr="00A5785F" w:rsidRDefault="004C11B6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Ensure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is not in an error/sleep state. Since this is the start of the procedure, reinitialize everything via switching power off and then on.</w:t>
      </w:r>
    </w:p>
    <w:p w14:paraId="53484F9F" w14:textId="77777777" w:rsidR="004C11B6" w:rsidRPr="00A5785F" w:rsidRDefault="004C11B6" w:rsidP="004C11B6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18237223" w14:textId="4BCBC7C5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tinyG_startup.py</w:t>
      </w:r>
    </w:p>
    <w:p w14:paraId="22DE675B" w14:textId="77777777" w:rsidR="004C11B6" w:rsidRPr="00A5785F" w:rsidRDefault="004C11B6" w:rsidP="004C11B6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it should connect to COM port 4</w:t>
      </w:r>
    </w:p>
    <w:p w14:paraId="492FE234" w14:textId="77777777" w:rsidR="004C11B6" w:rsidRPr="00A5785F" w:rsidRDefault="004C11B6" w:rsidP="004C11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case that it was not reinitialized, type</w:t>
      </w:r>
    </w:p>
    <w:p w14:paraId="7058FEC4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tinyG.wakeUp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()</w:t>
      </w:r>
    </w:p>
    <w:p w14:paraId="2132A3AF" w14:textId="77777777" w:rsidR="004C11B6" w:rsidRPr="00A5785F" w:rsidRDefault="004C11B6" w:rsidP="004C11B6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to wake it up, or a jog command input twice will wake it up, then jog in the desired step/rate.</w:t>
      </w:r>
    </w:p>
    <w:p w14:paraId="2EBE3B6E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Jog the end mill up (and away in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xy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directions if needed) to situate the mouse in the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stereotax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2FAB00B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tinyG.jog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“z”,1,200) </w:t>
      </w:r>
    </w:p>
    <w:p w14:paraId="764081F7" w14:textId="77777777" w:rsidR="004C11B6" w:rsidRPr="00A5785F" w:rsidRDefault="004C11B6" w:rsidP="004C11B6">
      <w:pPr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input multiple times can accomplish this.</w:t>
      </w:r>
    </w:p>
    <w:p w14:paraId="23C6D71F" w14:textId="77777777" w:rsidR="004C11B6" w:rsidRPr="00A5785F" w:rsidRDefault="004C11B6" w:rsidP="004C11B6">
      <w:pPr>
        <w:numPr>
          <w:ilvl w:val="1"/>
          <w:numId w:val="7"/>
        </w:numPr>
        <w:tabs>
          <w:tab w:val="clear" w:pos="1440"/>
          <w:tab w:val="num" w:pos="1080"/>
        </w:tabs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Remove the skin, fat, and fascia covering the dorsal skull.</w:t>
      </w:r>
    </w:p>
    <w:p w14:paraId="1E377371" w14:textId="77777777" w:rsidR="004C11B6" w:rsidRPr="00A5785F" w:rsidRDefault="004C11B6" w:rsidP="004C11B6">
      <w:pPr>
        <w:numPr>
          <w:ilvl w:val="1"/>
          <w:numId w:val="7"/>
        </w:numPr>
        <w:tabs>
          <w:tab w:val="clear" w:pos="1440"/>
          <w:tab w:val="num" w:pos="1080"/>
        </w:tabs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Move the probe away from the mouse using jog commands, usually 15mm right and 15mm down. In the command prompt type</w:t>
      </w:r>
    </w:p>
    <w:p w14:paraId="50546BD9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tinyG.jog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“x”,15,200)</w:t>
      </w:r>
    </w:p>
    <w:p w14:paraId="51BA4DB4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then</w:t>
      </w:r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tinyG.jog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(“y”,-15,200)</w:t>
      </w:r>
    </w:p>
    <w:p w14:paraId="7343E57A" w14:textId="77777777" w:rsidR="004C11B6" w:rsidRPr="00A5785F" w:rsidRDefault="004C11B6" w:rsidP="004C11B6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and put the probe onto the mouse.</w:t>
      </w:r>
    </w:p>
    <w:p w14:paraId="0EC77987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Move the probe above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bregma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using jog commands. In the command prompt type</w:t>
      </w:r>
    </w:p>
    <w:p w14:paraId="158DDB6E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tinyG.runSingleProbe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()</w:t>
      </w:r>
    </w:p>
    <w:p w14:paraId="7E27C4F4" w14:textId="77777777" w:rsidR="004C11B6" w:rsidRPr="00A5785F" w:rsidRDefault="004C11B6" w:rsidP="004C11B6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The probe moves down to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bregma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and stops when contact sensor switch opens</w:t>
      </w:r>
    </w:p>
    <w:p w14:paraId="56BBB51B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7A1FBF5F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tinyG.setOrigin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()</w:t>
      </w:r>
    </w:p>
    <w:p w14:paraId="2EFD954D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For non-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cicular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craniotomies, make sure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logo_coordinates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 two vectors for x and y coordinates in mm. Use </w:t>
      </w:r>
      <w:proofErr w:type="spellStart"/>
      <w:proofErr w:type="gram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BrainWindow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step_size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) to generate pilot points.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Ex:In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the command prompt type</w:t>
      </w:r>
    </w:p>
    <w:p w14:paraId="51557321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bw</w:t>
      </w:r>
      <w:proofErr w:type="spellEnd"/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BrainWindow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(0.3) </w:t>
      </w:r>
    </w:p>
    <w:p w14:paraId="562E8FC1" w14:textId="77777777" w:rsidR="004C11B6" w:rsidRPr="00A5785F" w:rsidRDefault="004C11B6" w:rsidP="004C11B6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would be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logo_coordinates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minimum step size between points being 0.3 mm; extra points would be added to ensure this.</w:t>
      </w:r>
    </w:p>
    <w:p w14:paraId="534DC5FD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69B163CF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tinyG.currentPosition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() </w:t>
      </w:r>
    </w:p>
    <w:p w14:paraId="554EE16D" w14:textId="77777777" w:rsidR="004C11B6" w:rsidRPr="00A5785F" w:rsidRDefault="004C11B6" w:rsidP="004C11B6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to check if origin registered correctly, and at origin</w:t>
      </w:r>
    </w:p>
    <w:p w14:paraId="4E2AFBA6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6204DC1B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lastRenderedPageBreak/>
        <w:t>tinyG.runProbe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bw.gCode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6F7CD89D" w14:textId="77777777" w:rsidR="004C11B6" w:rsidRPr="00A5785F" w:rsidRDefault="004C11B6" w:rsidP="004C11B6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to begin probing at each point.</w:t>
      </w:r>
    </w:p>
    <w:p w14:paraId="238EF2F4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Store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tinyG.probe_output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data into external container, ex: In the command prompt type</w:t>
      </w:r>
    </w:p>
    <w:p w14:paraId="3E0B2E1E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bw_out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tinyG.probe_output</w:t>
      </w:r>
      <w:proofErr w:type="spellEnd"/>
    </w:p>
    <w:p w14:paraId="4DF50692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Move probe away from skull, switch end mill to cutting tool, move the tool back to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bregma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(very precisely), all using jog commands</w:t>
      </w:r>
    </w:p>
    <w:p w14:paraId="4C09E86E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33269230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tinyG.setOrigin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()</w:t>
      </w:r>
    </w:p>
    <w:p w14:paraId="69C30730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Generate mill path:</w:t>
      </w:r>
    </w:p>
    <w:p w14:paraId="79F7AEC6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path</w:t>
      </w:r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MillPath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tinyG.probe_output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, depth)</w:t>
      </w:r>
    </w:p>
    <w:p w14:paraId="2DF8E92D" w14:textId="77777777" w:rsidR="004C11B6" w:rsidRPr="00A5785F" w:rsidRDefault="004C11B6" w:rsidP="004C11B6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If you are doing a skull thinning procedure, comment out lines that return the milling path to the initial point before generating the mill path in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generate_milling_commands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(lines 49 to 58). Usually I name my milling path by putting the depth into the variable, e.g. w50 = </w:t>
      </w:r>
      <w:proofErr w:type="spellStart"/>
      <w:proofErr w:type="gram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MillPath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bw_out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, 0.050) would be for milling 50 um deep. Generate as many milling paths as you anticipate needing (you can generate them in later/earlier steps).</w:t>
      </w:r>
    </w:p>
    <w:p w14:paraId="411637F1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Examine the mill path to make sure there aren’t false positives.</w:t>
      </w:r>
    </w:p>
    <w:p w14:paraId="0C6CF52A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4B061337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 xml:space="preserve">path = </w:t>
      </w:r>
      <w:proofErr w:type="spell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tinyG.currentPotision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()</w:t>
      </w:r>
    </w:p>
    <w:p w14:paraId="431BFF58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In the command prompt type</w:t>
      </w:r>
    </w:p>
    <w:p w14:paraId="241FAF0F" w14:textId="77777777" w:rsidR="004C11B6" w:rsidRPr="00A5785F" w:rsidRDefault="004C11B6" w:rsidP="004C1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tinyG.runMill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path.gCode</w:t>
      </w:r>
      <w:proofErr w:type="spellEnd"/>
      <w:r w:rsidRPr="00A5785F">
        <w:rPr>
          <w:rFonts w:ascii="Segoe UI" w:eastAsia="Times New Roman" w:hAnsi="Segoe UI" w:cs="Segoe UI"/>
          <w:color w:val="24292E"/>
          <w:sz w:val="20"/>
          <w:szCs w:val="20"/>
          <w:bdr w:val="none" w:sz="0" w:space="0" w:color="auto" w:frame="1"/>
        </w:rPr>
        <w:t>)</w:t>
      </w:r>
    </w:p>
    <w:p w14:paraId="6E8B8EFD" w14:textId="77777777" w:rsidR="004C11B6" w:rsidRPr="00A5785F" w:rsidRDefault="004C11B6" w:rsidP="004C11B6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or going along with previous examples,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tinyG.runMill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(w50.gCode)</w:t>
      </w:r>
    </w:p>
    <w:p w14:paraId="7AF9771E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repeat for as many iterations/paths as needed.</w:t>
      </w:r>
    </w:p>
    <w:p w14:paraId="4F5BB9CD" w14:textId="77777777" w:rsidR="004C11B6" w:rsidRPr="00A5785F" w:rsidRDefault="004C11B6" w:rsidP="004C11B6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Finished with </w:t>
      </w:r>
      <w:proofErr w:type="spellStart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craniobot</w:t>
      </w:r>
      <w:proofErr w:type="spellEnd"/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 xml:space="preserve"> part of surgery. You can now remove the skull.</w:t>
      </w:r>
    </w:p>
    <w:p w14:paraId="0CF3C9B6" w14:textId="77777777" w:rsidR="004C11B6" w:rsidRPr="00A5785F" w:rsidRDefault="004C11B6" w:rsidP="004C11B6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Expected output</w:t>
      </w:r>
    </w:p>
    <w:p w14:paraId="7F8E1598" w14:textId="77777777" w:rsidR="004C11B6" w:rsidRPr="00A5785F" w:rsidRDefault="004C11B6" w:rsidP="004C11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expected outcome is a craniotomy in the shape specified in the milling path coordinates.</w:t>
      </w:r>
    </w:p>
    <w:p w14:paraId="08DF5731" w14:textId="20C31CFF" w:rsidR="004C11B6" w:rsidRPr="00A5785F" w:rsidRDefault="00B27494" w:rsidP="004C11B6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5785F">
        <w:rPr>
          <w:rFonts w:ascii="Segoe UI" w:eastAsia="Times New Roman" w:hAnsi="Segoe UI" w:cs="Segoe UI"/>
          <w:color w:val="24292E"/>
          <w:sz w:val="24"/>
          <w:szCs w:val="24"/>
        </w:rPr>
        <w:t>Expected run time is provided in the main manuscript.</w:t>
      </w:r>
    </w:p>
    <w:p w14:paraId="2BAEFA1E" w14:textId="77777777" w:rsidR="00E56183" w:rsidRPr="00A5785F" w:rsidRDefault="00E56183">
      <w:pPr>
        <w:rPr>
          <w:rFonts w:ascii="Segoe UI" w:hAnsi="Segoe UI" w:cs="Segoe UI"/>
        </w:rPr>
      </w:pPr>
    </w:p>
    <w:sectPr w:rsidR="00E56183" w:rsidRPr="00A5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35D8"/>
    <w:multiLevelType w:val="hybridMultilevel"/>
    <w:tmpl w:val="D3D4E68E"/>
    <w:lvl w:ilvl="0" w:tplc="8E7CA0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8B0AE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B012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644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6F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9AA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E4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0F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85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97F72"/>
    <w:multiLevelType w:val="multilevel"/>
    <w:tmpl w:val="3A0C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D1E24"/>
    <w:multiLevelType w:val="multilevel"/>
    <w:tmpl w:val="1C22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552FE"/>
    <w:multiLevelType w:val="multilevel"/>
    <w:tmpl w:val="5526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5">
    <w:abstractNumId w:val="3"/>
  </w:num>
  <w:num w:numId="6">
    <w:abstractNumId w:val="3"/>
    <w:lvlOverride w:ilvl="1">
      <w:startOverride w:val="8"/>
    </w:lvlOverride>
  </w:num>
  <w:num w:numId="7">
    <w:abstractNumId w:val="3"/>
    <w:lvlOverride w:ilvl="1">
      <w:startOverride w:val="9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B6"/>
    <w:rsid w:val="00011129"/>
    <w:rsid w:val="00131C29"/>
    <w:rsid w:val="00223CE6"/>
    <w:rsid w:val="0022709A"/>
    <w:rsid w:val="002C1BA9"/>
    <w:rsid w:val="002C1BF2"/>
    <w:rsid w:val="003678C4"/>
    <w:rsid w:val="004C11B6"/>
    <w:rsid w:val="004D74E6"/>
    <w:rsid w:val="008E3D04"/>
    <w:rsid w:val="00A43FBA"/>
    <w:rsid w:val="00A5785F"/>
    <w:rsid w:val="00B27494"/>
    <w:rsid w:val="00B562D5"/>
    <w:rsid w:val="00CB3B6F"/>
    <w:rsid w:val="00D84C86"/>
    <w:rsid w:val="00E35485"/>
    <w:rsid w:val="00E35BA4"/>
    <w:rsid w:val="00E51078"/>
    <w:rsid w:val="00E56183"/>
    <w:rsid w:val="00E849C2"/>
    <w:rsid w:val="00FC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AABC"/>
  <w15:chartTrackingRefBased/>
  <w15:docId w15:val="{AA346854-FCF7-41FF-AC00-2274CF18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1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C11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1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1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73/" TargetMode="External"/><Relationship Id="rId12" Type="http://schemas.openxmlformats.org/officeDocument/2006/relationships/hyperlink" Target="https://www.arduino.cc/en/Guide/ArduinoD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nthetos/TinyG/wiki/Connecting-TinyG" TargetMode="External"/><Relationship Id="rId11" Type="http://schemas.openxmlformats.org/officeDocument/2006/relationships/hyperlink" Target="https://www.pythoncentral.io/add-python-to-path-python-is-not-recognized-as-an-internal-or-external-command/" TargetMode="External"/><Relationship Id="rId5" Type="http://schemas.openxmlformats.org/officeDocument/2006/relationships/hyperlink" Target="https://github.com/synthetos/TinyG/wiki/TinyG-Start" TargetMode="External"/><Relationship Id="rId10" Type="http://schemas.openxmlformats.org/officeDocument/2006/relationships/hyperlink" Target="https://github.com/bsbrl/cranio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Don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Mathew L Rynes</cp:lastModifiedBy>
  <cp:revision>2</cp:revision>
  <dcterms:created xsi:type="dcterms:W3CDTF">2019-05-10T16:15:00Z</dcterms:created>
  <dcterms:modified xsi:type="dcterms:W3CDTF">2019-05-10T16:15:00Z</dcterms:modified>
</cp:coreProperties>
</file>