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C4434" w:rsidRPr="002C4434" w:rsidRDefault="002C4434" w:rsidP="002C4434">
      <w:pPr>
        <w:shd w:val="clear" w:color="auto" w:fill="FFFFFF"/>
        <w:spacing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D2125"/>
          <w:sz w:val="27"/>
          <w:szCs w:val="27"/>
          <w:lang w:eastAsia="pt-BR"/>
        </w:rPr>
      </w:pPr>
      <w:r w:rsidRPr="002C4434">
        <w:rPr>
          <w:rFonts w:ascii="Segoe UI" w:eastAsia="Times New Roman" w:hAnsi="Segoe UI" w:cs="Segoe UI"/>
          <w:b/>
          <w:bCs/>
          <w:color w:val="1D2125"/>
          <w:sz w:val="27"/>
          <w:szCs w:val="27"/>
          <w:lang w:eastAsia="pt-BR"/>
        </w:rPr>
        <w:t>1. Introdução à Orientação a Objetos</w:t>
      </w:r>
    </w:p>
    <w:p w:rsidR="002C4434" w:rsidRPr="002C4434" w:rsidRDefault="002C4434" w:rsidP="002C4434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</w:pPr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A Programação Orientada a Objetos (POO) busca aproximar o mundo real do mundo da programação. Em vez de focarmos apenas em funções isoladas, trabalhamos com "coisas" que possuem características e comportamentos.</w:t>
      </w:r>
    </w:p>
    <w:p w:rsidR="002C4434" w:rsidRPr="002C4434" w:rsidRDefault="002C4434" w:rsidP="002C4434">
      <w:pPr>
        <w:shd w:val="clear" w:color="auto" w:fill="FFFFFF"/>
        <w:spacing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D2125"/>
          <w:sz w:val="27"/>
          <w:szCs w:val="27"/>
          <w:lang w:eastAsia="pt-BR"/>
        </w:rPr>
      </w:pPr>
      <w:r w:rsidRPr="002C4434">
        <w:rPr>
          <w:rFonts w:ascii="Segoe UI" w:eastAsia="Times New Roman" w:hAnsi="Segoe UI" w:cs="Segoe UI"/>
          <w:b/>
          <w:bCs/>
          <w:color w:val="1D2125"/>
          <w:sz w:val="27"/>
          <w:szCs w:val="27"/>
          <w:lang w:eastAsia="pt-BR"/>
        </w:rPr>
        <w:t>2. Classe e Objeto</w:t>
      </w:r>
    </w:p>
    <w:p w:rsidR="002C4434" w:rsidRPr="002C4434" w:rsidRDefault="002C4434" w:rsidP="002C4434">
      <w:pPr>
        <w:numPr>
          <w:ilvl w:val="0"/>
          <w:numId w:val="1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</w:pPr>
      <w:r w:rsidRPr="002C4434">
        <w:rPr>
          <w:rFonts w:ascii="Segoe UI" w:eastAsia="Times New Roman" w:hAnsi="Segoe UI" w:cs="Segoe UI"/>
          <w:b/>
          <w:bCs/>
          <w:color w:val="1D2125"/>
          <w:sz w:val="23"/>
          <w:szCs w:val="23"/>
          <w:lang w:eastAsia="pt-BR"/>
        </w:rPr>
        <w:t>Classe:</w:t>
      </w:r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 xml:space="preserve"> É o "projeto", o "molde" ou a "planta baixa". Ela define quais atributos e comportamentos algo terá. </w:t>
      </w:r>
      <w:proofErr w:type="spellStart"/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Ex</w:t>
      </w:r>
      <w:proofErr w:type="spellEnd"/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: A classe </w:t>
      </w:r>
      <w:r w:rsidRPr="002C4434">
        <w:rPr>
          <w:rFonts w:ascii="Consolas" w:eastAsia="Times New Roman" w:hAnsi="Consolas" w:cs="Courier New"/>
          <w:color w:val="E83E8C"/>
          <w:sz w:val="20"/>
          <w:szCs w:val="20"/>
          <w:lang w:eastAsia="pt-BR"/>
        </w:rPr>
        <w:t>Carro</w:t>
      </w:r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.</w:t>
      </w:r>
    </w:p>
    <w:p w:rsidR="002C4434" w:rsidRPr="002C4434" w:rsidRDefault="002C4434" w:rsidP="002C4434">
      <w:pPr>
        <w:numPr>
          <w:ilvl w:val="0"/>
          <w:numId w:val="1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</w:pPr>
      <w:r w:rsidRPr="002C4434">
        <w:rPr>
          <w:rFonts w:ascii="Segoe UI" w:eastAsia="Times New Roman" w:hAnsi="Segoe UI" w:cs="Segoe UI"/>
          <w:b/>
          <w:bCs/>
          <w:color w:val="1D2125"/>
          <w:sz w:val="23"/>
          <w:szCs w:val="23"/>
          <w:lang w:eastAsia="pt-BR"/>
        </w:rPr>
        <w:t>Objeto:</w:t>
      </w:r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 É a instância física da classe. É o carro que está na sua garagem. É a memória alocada para aquele molde.</w:t>
      </w:r>
    </w:p>
    <w:p w:rsidR="002C4434" w:rsidRPr="002C4434" w:rsidRDefault="002C4434" w:rsidP="002C4434">
      <w:pPr>
        <w:shd w:val="clear" w:color="auto" w:fill="FFFFFF"/>
        <w:spacing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D2125"/>
          <w:sz w:val="27"/>
          <w:szCs w:val="27"/>
          <w:lang w:eastAsia="pt-BR"/>
        </w:rPr>
      </w:pPr>
      <w:r w:rsidRPr="002C4434">
        <w:rPr>
          <w:rFonts w:ascii="Segoe UI" w:eastAsia="Times New Roman" w:hAnsi="Segoe UI" w:cs="Segoe UI"/>
          <w:b/>
          <w:bCs/>
          <w:color w:val="1D2125"/>
          <w:sz w:val="27"/>
          <w:szCs w:val="27"/>
          <w:lang w:eastAsia="pt-BR"/>
        </w:rPr>
        <w:t>3. Anatomia de uma Classe</w:t>
      </w:r>
    </w:p>
    <w:p w:rsidR="002C4434" w:rsidRPr="002C4434" w:rsidRDefault="002C4434" w:rsidP="002C4434">
      <w:pPr>
        <w:numPr>
          <w:ilvl w:val="0"/>
          <w:numId w:val="2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</w:pPr>
      <w:r w:rsidRPr="002C4434">
        <w:rPr>
          <w:rFonts w:ascii="Segoe UI" w:eastAsia="Times New Roman" w:hAnsi="Segoe UI" w:cs="Segoe UI"/>
          <w:b/>
          <w:bCs/>
          <w:color w:val="1D2125"/>
          <w:sz w:val="23"/>
          <w:szCs w:val="23"/>
          <w:lang w:eastAsia="pt-BR"/>
        </w:rPr>
        <w:t>Variáveis de Instância (Atributos):</w:t>
      </w:r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 São as características do objeto. Chamamos de "instância" porque cada objeto criado terá sua própria cópia dessas variáveis (um carro pode ser azul, o outro vermelho).</w:t>
      </w:r>
    </w:p>
    <w:p w:rsidR="002C4434" w:rsidRPr="002C4434" w:rsidRDefault="002C4434" w:rsidP="002C4434">
      <w:pPr>
        <w:numPr>
          <w:ilvl w:val="0"/>
          <w:numId w:val="2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</w:pPr>
      <w:r w:rsidRPr="002C4434">
        <w:rPr>
          <w:rFonts w:ascii="Segoe UI" w:eastAsia="Times New Roman" w:hAnsi="Segoe UI" w:cs="Segoe UI"/>
          <w:b/>
          <w:bCs/>
          <w:color w:val="1D2125"/>
          <w:sz w:val="23"/>
          <w:szCs w:val="23"/>
          <w:lang w:eastAsia="pt-BR"/>
        </w:rPr>
        <w:t>Métodos de Instância:</w:t>
      </w:r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 São os comportamentos ou ações que o objeto pode realizar (acelerar, ligar, frear). Eles operam sobre as variáveis de instância.</w:t>
      </w:r>
    </w:p>
    <w:p w:rsidR="002C4434" w:rsidRPr="002C4434" w:rsidRDefault="002C4434" w:rsidP="002C4434">
      <w:pPr>
        <w:shd w:val="clear" w:color="auto" w:fill="FFFFFF"/>
        <w:spacing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D2125"/>
          <w:sz w:val="27"/>
          <w:szCs w:val="27"/>
          <w:lang w:eastAsia="pt-BR"/>
        </w:rPr>
      </w:pPr>
      <w:r w:rsidRPr="002C4434">
        <w:rPr>
          <w:rFonts w:ascii="Segoe UI" w:eastAsia="Times New Roman" w:hAnsi="Segoe UI" w:cs="Segoe UI"/>
          <w:b/>
          <w:bCs/>
          <w:color w:val="1D2125"/>
          <w:sz w:val="27"/>
          <w:szCs w:val="27"/>
          <w:lang w:eastAsia="pt-BR"/>
        </w:rPr>
        <w:t>4. Métodos Construtores</w:t>
      </w:r>
    </w:p>
    <w:p w:rsidR="002C4434" w:rsidRPr="002C4434" w:rsidRDefault="002C4434" w:rsidP="002C4434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</w:pPr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O construtor é o método executado no exato momento em que o objeto é criado (usando a palavra </w:t>
      </w:r>
      <w:r w:rsidRPr="002C4434">
        <w:rPr>
          <w:rFonts w:ascii="Consolas" w:eastAsia="Times New Roman" w:hAnsi="Consolas" w:cs="Courier New"/>
          <w:color w:val="E83E8C"/>
          <w:sz w:val="20"/>
          <w:szCs w:val="20"/>
          <w:lang w:eastAsia="pt-BR"/>
        </w:rPr>
        <w:t>new</w:t>
      </w:r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).</w:t>
      </w:r>
    </w:p>
    <w:p w:rsidR="002C4434" w:rsidRPr="002C4434" w:rsidRDefault="002C4434" w:rsidP="002C4434">
      <w:pPr>
        <w:numPr>
          <w:ilvl w:val="0"/>
          <w:numId w:val="3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</w:pPr>
      <w:r w:rsidRPr="002C4434">
        <w:rPr>
          <w:rFonts w:ascii="Segoe UI" w:eastAsia="Times New Roman" w:hAnsi="Segoe UI" w:cs="Segoe UI"/>
          <w:b/>
          <w:bCs/>
          <w:color w:val="1D2125"/>
          <w:sz w:val="23"/>
          <w:szCs w:val="23"/>
          <w:lang w:eastAsia="pt-BR"/>
        </w:rPr>
        <w:t>Sem parâmetro:</w:t>
      </w:r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 Inicia o objeto com valores padrão (</w:t>
      </w:r>
      <w:proofErr w:type="spellStart"/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ex</w:t>
      </w:r>
      <w:proofErr w:type="spellEnd"/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: volume 0).</w:t>
      </w:r>
    </w:p>
    <w:p w:rsidR="002C4434" w:rsidRPr="002C4434" w:rsidRDefault="002C4434" w:rsidP="002C4434">
      <w:pPr>
        <w:numPr>
          <w:ilvl w:val="0"/>
          <w:numId w:val="3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</w:pPr>
      <w:r w:rsidRPr="002C4434">
        <w:rPr>
          <w:rFonts w:ascii="Segoe UI" w:eastAsia="Times New Roman" w:hAnsi="Segoe UI" w:cs="Segoe UI"/>
          <w:b/>
          <w:bCs/>
          <w:color w:val="1D2125"/>
          <w:sz w:val="23"/>
          <w:szCs w:val="23"/>
          <w:lang w:eastAsia="pt-BR"/>
        </w:rPr>
        <w:t>Com parâmetro:</w:t>
      </w:r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 Permite que o objeto já nasça com dados específicos fornecidos pelo usuário.</w:t>
      </w:r>
    </w:p>
    <w:p w:rsidR="002C4434" w:rsidRPr="002C4434" w:rsidRDefault="002C4434" w:rsidP="002C4434">
      <w:pPr>
        <w:shd w:val="clear" w:color="auto" w:fill="FFFFFF"/>
        <w:spacing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D2125"/>
          <w:sz w:val="27"/>
          <w:szCs w:val="27"/>
          <w:lang w:eastAsia="pt-BR"/>
        </w:rPr>
      </w:pPr>
      <w:r w:rsidRPr="002C4434">
        <w:rPr>
          <w:rFonts w:ascii="Segoe UI" w:eastAsia="Times New Roman" w:hAnsi="Segoe UI" w:cs="Segoe UI"/>
          <w:b/>
          <w:bCs/>
          <w:color w:val="1D2125"/>
          <w:sz w:val="27"/>
          <w:szCs w:val="27"/>
          <w:lang w:eastAsia="pt-BR"/>
        </w:rPr>
        <w:t>5. A Palavra-chave </w:t>
      </w:r>
      <w:proofErr w:type="spellStart"/>
      <w:r w:rsidRPr="002C4434">
        <w:rPr>
          <w:rFonts w:ascii="Consolas" w:eastAsia="Times New Roman" w:hAnsi="Consolas" w:cs="Courier New"/>
          <w:b/>
          <w:bCs/>
          <w:color w:val="E83E8C"/>
          <w:sz w:val="34"/>
          <w:szCs w:val="34"/>
          <w:lang w:eastAsia="pt-BR"/>
        </w:rPr>
        <w:t>this</w:t>
      </w:r>
      <w:proofErr w:type="spellEnd"/>
    </w:p>
    <w:p w:rsidR="002C4434" w:rsidRPr="002C4434" w:rsidRDefault="002C4434" w:rsidP="002C4434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</w:pPr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O </w:t>
      </w:r>
      <w:proofErr w:type="spellStart"/>
      <w:r w:rsidRPr="002C4434">
        <w:rPr>
          <w:rFonts w:ascii="Consolas" w:eastAsia="Times New Roman" w:hAnsi="Consolas" w:cs="Courier New"/>
          <w:color w:val="E83E8C"/>
          <w:sz w:val="20"/>
          <w:szCs w:val="20"/>
          <w:lang w:eastAsia="pt-BR"/>
        </w:rPr>
        <w:t>this</w:t>
      </w:r>
      <w:proofErr w:type="spellEnd"/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 é uma referência ao "próprio objeto". Ele resolve ambiguidades quando o nome do parâmetro do método é igual ao nome do atributo da classe (</w:t>
      </w:r>
      <w:proofErr w:type="spellStart"/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ex</w:t>
      </w:r>
      <w:proofErr w:type="spellEnd"/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: </w:t>
      </w:r>
      <w:proofErr w:type="spellStart"/>
      <w:proofErr w:type="gramStart"/>
      <w:r w:rsidRPr="002C4434">
        <w:rPr>
          <w:rFonts w:ascii="Consolas" w:eastAsia="Times New Roman" w:hAnsi="Consolas" w:cs="Courier New"/>
          <w:color w:val="E83E8C"/>
          <w:sz w:val="20"/>
          <w:szCs w:val="20"/>
          <w:lang w:eastAsia="pt-BR"/>
        </w:rPr>
        <w:t>this.marca</w:t>
      </w:r>
      <w:proofErr w:type="spellEnd"/>
      <w:proofErr w:type="gramEnd"/>
      <w:r w:rsidRPr="002C4434">
        <w:rPr>
          <w:rFonts w:ascii="Consolas" w:eastAsia="Times New Roman" w:hAnsi="Consolas" w:cs="Courier New"/>
          <w:color w:val="E83E8C"/>
          <w:sz w:val="20"/>
          <w:szCs w:val="20"/>
          <w:lang w:eastAsia="pt-BR"/>
        </w:rPr>
        <w:t xml:space="preserve"> = marca</w:t>
      </w:r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).</w:t>
      </w:r>
    </w:p>
    <w:p w:rsidR="002C4434" w:rsidRPr="002C4434" w:rsidRDefault="002C4434" w:rsidP="002C4434">
      <w:pPr>
        <w:shd w:val="clear" w:color="auto" w:fill="FFFFFF"/>
        <w:spacing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D2125"/>
          <w:sz w:val="27"/>
          <w:szCs w:val="27"/>
          <w:lang w:eastAsia="pt-BR"/>
        </w:rPr>
      </w:pPr>
      <w:r w:rsidRPr="002C4434">
        <w:rPr>
          <w:rFonts w:ascii="Segoe UI" w:eastAsia="Times New Roman" w:hAnsi="Segoe UI" w:cs="Segoe UI"/>
          <w:b/>
          <w:bCs/>
          <w:color w:val="1D2125"/>
          <w:sz w:val="27"/>
          <w:szCs w:val="27"/>
          <w:lang w:eastAsia="pt-BR"/>
        </w:rPr>
        <w:t>6. Tipos de Dados</w:t>
      </w:r>
    </w:p>
    <w:p w:rsidR="002C4434" w:rsidRPr="002C4434" w:rsidRDefault="002C4434" w:rsidP="002C4434">
      <w:pPr>
        <w:numPr>
          <w:ilvl w:val="0"/>
          <w:numId w:val="4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</w:pPr>
      <w:r w:rsidRPr="002C4434">
        <w:rPr>
          <w:rFonts w:ascii="Segoe UI" w:eastAsia="Times New Roman" w:hAnsi="Segoe UI" w:cs="Segoe UI"/>
          <w:b/>
          <w:bCs/>
          <w:color w:val="1D2125"/>
          <w:sz w:val="23"/>
          <w:szCs w:val="23"/>
          <w:lang w:eastAsia="pt-BR"/>
        </w:rPr>
        <w:t>Primitivos:</w:t>
      </w:r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 Tipos básicos do Java que armazenam valores simples (</w:t>
      </w:r>
      <w:proofErr w:type="spellStart"/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ex</w:t>
      </w:r>
      <w:proofErr w:type="spellEnd"/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: </w:t>
      </w:r>
      <w:proofErr w:type="spellStart"/>
      <w:r w:rsidRPr="002C4434">
        <w:rPr>
          <w:rFonts w:ascii="Consolas" w:eastAsia="Times New Roman" w:hAnsi="Consolas" w:cs="Courier New"/>
          <w:color w:val="E83E8C"/>
          <w:sz w:val="20"/>
          <w:szCs w:val="20"/>
          <w:lang w:eastAsia="pt-BR"/>
        </w:rPr>
        <w:t>int</w:t>
      </w:r>
      <w:proofErr w:type="spellEnd"/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, </w:t>
      </w:r>
      <w:proofErr w:type="spellStart"/>
      <w:r w:rsidRPr="002C4434">
        <w:rPr>
          <w:rFonts w:ascii="Consolas" w:eastAsia="Times New Roman" w:hAnsi="Consolas" w:cs="Courier New"/>
          <w:color w:val="E83E8C"/>
          <w:sz w:val="20"/>
          <w:szCs w:val="20"/>
          <w:lang w:eastAsia="pt-BR"/>
        </w:rPr>
        <w:t>float</w:t>
      </w:r>
      <w:proofErr w:type="spellEnd"/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, </w:t>
      </w:r>
      <w:proofErr w:type="spellStart"/>
      <w:r w:rsidRPr="002C4434">
        <w:rPr>
          <w:rFonts w:ascii="Consolas" w:eastAsia="Times New Roman" w:hAnsi="Consolas" w:cs="Courier New"/>
          <w:color w:val="E83E8C"/>
          <w:sz w:val="20"/>
          <w:szCs w:val="20"/>
          <w:lang w:eastAsia="pt-BR"/>
        </w:rPr>
        <w:t>boolean</w:t>
      </w:r>
      <w:proofErr w:type="spellEnd"/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, </w:t>
      </w:r>
      <w:proofErr w:type="spellStart"/>
      <w:r w:rsidRPr="002C4434">
        <w:rPr>
          <w:rFonts w:ascii="Consolas" w:eastAsia="Times New Roman" w:hAnsi="Consolas" w:cs="Courier New"/>
          <w:color w:val="E83E8C"/>
          <w:sz w:val="20"/>
          <w:szCs w:val="20"/>
          <w:lang w:eastAsia="pt-BR"/>
        </w:rPr>
        <w:t>double</w:t>
      </w:r>
      <w:proofErr w:type="spellEnd"/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).</w:t>
      </w:r>
    </w:p>
    <w:p w:rsidR="002C4434" w:rsidRPr="002C4434" w:rsidRDefault="002C4434" w:rsidP="002C4434">
      <w:pPr>
        <w:numPr>
          <w:ilvl w:val="0"/>
          <w:numId w:val="4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</w:pPr>
      <w:r w:rsidRPr="002C4434">
        <w:rPr>
          <w:rFonts w:ascii="Segoe UI" w:eastAsia="Times New Roman" w:hAnsi="Segoe UI" w:cs="Segoe UI"/>
          <w:b/>
          <w:bCs/>
          <w:color w:val="1D2125"/>
          <w:sz w:val="23"/>
          <w:szCs w:val="23"/>
          <w:lang w:eastAsia="pt-BR"/>
        </w:rPr>
        <w:t>Tipo Classe (Referência):</w:t>
      </w:r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 Quando o tipo da variável é uma classe ou interface (</w:t>
      </w:r>
      <w:proofErr w:type="spellStart"/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ex</w:t>
      </w:r>
      <w:proofErr w:type="spellEnd"/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: </w:t>
      </w:r>
      <w:proofErr w:type="spellStart"/>
      <w:r w:rsidRPr="002C4434">
        <w:rPr>
          <w:rFonts w:ascii="Consolas" w:eastAsia="Times New Roman" w:hAnsi="Consolas" w:cs="Courier New"/>
          <w:color w:val="E83E8C"/>
          <w:sz w:val="20"/>
          <w:szCs w:val="20"/>
          <w:lang w:eastAsia="pt-BR"/>
        </w:rPr>
        <w:t>String</w:t>
      </w:r>
      <w:proofErr w:type="spellEnd"/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, </w:t>
      </w:r>
      <w:r w:rsidRPr="002C4434">
        <w:rPr>
          <w:rFonts w:ascii="Consolas" w:eastAsia="Times New Roman" w:hAnsi="Consolas" w:cs="Courier New"/>
          <w:color w:val="E83E8C"/>
          <w:sz w:val="20"/>
          <w:szCs w:val="20"/>
          <w:lang w:eastAsia="pt-BR"/>
        </w:rPr>
        <w:t>Carro</w:t>
      </w:r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, </w:t>
      </w:r>
      <w:r w:rsidRPr="002C4434">
        <w:rPr>
          <w:rFonts w:ascii="Consolas" w:eastAsia="Times New Roman" w:hAnsi="Consolas" w:cs="Courier New"/>
          <w:color w:val="E83E8C"/>
          <w:sz w:val="20"/>
          <w:szCs w:val="20"/>
          <w:lang w:eastAsia="pt-BR"/>
        </w:rPr>
        <w:t>Scanner</w:t>
      </w:r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).</w:t>
      </w:r>
    </w:p>
    <w:p w:rsidR="002C4434" w:rsidRPr="002C4434" w:rsidRDefault="002C4434" w:rsidP="002C4434">
      <w:pPr>
        <w:shd w:val="clear" w:color="auto" w:fill="FFFFFF"/>
        <w:spacing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D2125"/>
          <w:sz w:val="27"/>
          <w:szCs w:val="27"/>
          <w:lang w:eastAsia="pt-BR"/>
        </w:rPr>
      </w:pPr>
      <w:r w:rsidRPr="002C4434">
        <w:rPr>
          <w:rFonts w:ascii="Segoe UI" w:eastAsia="Times New Roman" w:hAnsi="Segoe UI" w:cs="Segoe UI"/>
          <w:b/>
          <w:bCs/>
          <w:color w:val="1D2125"/>
          <w:sz w:val="27"/>
          <w:szCs w:val="27"/>
          <w:lang w:eastAsia="pt-BR"/>
        </w:rPr>
        <w:t>7. O Método </w:t>
      </w:r>
      <w:proofErr w:type="spellStart"/>
      <w:proofErr w:type="gramStart"/>
      <w:r w:rsidRPr="002C4434">
        <w:rPr>
          <w:rFonts w:ascii="Consolas" w:eastAsia="Times New Roman" w:hAnsi="Consolas" w:cs="Courier New"/>
          <w:b/>
          <w:bCs/>
          <w:color w:val="E83E8C"/>
          <w:sz w:val="34"/>
          <w:szCs w:val="34"/>
          <w:lang w:eastAsia="pt-BR"/>
        </w:rPr>
        <w:t>toString</w:t>
      </w:r>
      <w:proofErr w:type="spellEnd"/>
      <w:r w:rsidRPr="002C4434">
        <w:rPr>
          <w:rFonts w:ascii="Consolas" w:eastAsia="Times New Roman" w:hAnsi="Consolas" w:cs="Courier New"/>
          <w:b/>
          <w:bCs/>
          <w:color w:val="E83E8C"/>
          <w:sz w:val="34"/>
          <w:szCs w:val="34"/>
          <w:lang w:eastAsia="pt-BR"/>
        </w:rPr>
        <w:t>(</w:t>
      </w:r>
      <w:proofErr w:type="gramEnd"/>
      <w:r w:rsidRPr="002C4434">
        <w:rPr>
          <w:rFonts w:ascii="Consolas" w:eastAsia="Times New Roman" w:hAnsi="Consolas" w:cs="Courier New"/>
          <w:b/>
          <w:bCs/>
          <w:color w:val="E83E8C"/>
          <w:sz w:val="34"/>
          <w:szCs w:val="34"/>
          <w:lang w:eastAsia="pt-BR"/>
        </w:rPr>
        <w:t>)</w:t>
      </w:r>
      <w:r w:rsidRPr="002C4434">
        <w:rPr>
          <w:rFonts w:ascii="Segoe UI" w:eastAsia="Times New Roman" w:hAnsi="Segoe UI" w:cs="Segoe UI"/>
          <w:b/>
          <w:bCs/>
          <w:color w:val="1D2125"/>
          <w:sz w:val="27"/>
          <w:szCs w:val="27"/>
          <w:lang w:eastAsia="pt-BR"/>
        </w:rPr>
        <w:t> e a Classe Testa</w:t>
      </w:r>
    </w:p>
    <w:p w:rsidR="002C4434" w:rsidRPr="002C4434" w:rsidRDefault="002C4434" w:rsidP="002C4434">
      <w:pPr>
        <w:numPr>
          <w:ilvl w:val="0"/>
          <w:numId w:val="5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</w:pPr>
      <w:proofErr w:type="spellStart"/>
      <w:proofErr w:type="gramStart"/>
      <w:r w:rsidRPr="002C4434">
        <w:rPr>
          <w:rFonts w:ascii="Consolas" w:eastAsia="Times New Roman" w:hAnsi="Consolas" w:cs="Courier New"/>
          <w:b/>
          <w:bCs/>
          <w:color w:val="E83E8C"/>
          <w:sz w:val="20"/>
          <w:szCs w:val="20"/>
          <w:lang w:eastAsia="pt-BR"/>
        </w:rPr>
        <w:lastRenderedPageBreak/>
        <w:t>toString</w:t>
      </w:r>
      <w:proofErr w:type="spellEnd"/>
      <w:r w:rsidRPr="002C4434">
        <w:rPr>
          <w:rFonts w:ascii="Consolas" w:eastAsia="Times New Roman" w:hAnsi="Consolas" w:cs="Courier New"/>
          <w:b/>
          <w:bCs/>
          <w:color w:val="E83E8C"/>
          <w:sz w:val="20"/>
          <w:szCs w:val="20"/>
          <w:lang w:eastAsia="pt-BR"/>
        </w:rPr>
        <w:t>(</w:t>
      </w:r>
      <w:proofErr w:type="gramEnd"/>
      <w:r w:rsidRPr="002C4434">
        <w:rPr>
          <w:rFonts w:ascii="Consolas" w:eastAsia="Times New Roman" w:hAnsi="Consolas" w:cs="Courier New"/>
          <w:b/>
          <w:bCs/>
          <w:color w:val="E83E8C"/>
          <w:sz w:val="20"/>
          <w:szCs w:val="20"/>
          <w:lang w:eastAsia="pt-BR"/>
        </w:rPr>
        <w:t>)</w:t>
      </w:r>
      <w:r w:rsidRPr="002C4434">
        <w:rPr>
          <w:rFonts w:ascii="Segoe UI" w:eastAsia="Times New Roman" w:hAnsi="Segoe UI" w:cs="Segoe UI"/>
          <w:b/>
          <w:bCs/>
          <w:color w:val="1D2125"/>
          <w:sz w:val="23"/>
          <w:szCs w:val="23"/>
          <w:lang w:eastAsia="pt-BR"/>
        </w:rPr>
        <w:t>:</w:t>
      </w:r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 Um método especial que devolve uma representação textual do objeto. Sem ele, ao imprimir um objeto, veríamos apenas o endereço de memória.</w:t>
      </w:r>
    </w:p>
    <w:p w:rsidR="002C4434" w:rsidRPr="002C4434" w:rsidRDefault="002C4434" w:rsidP="002C4434">
      <w:pPr>
        <w:numPr>
          <w:ilvl w:val="0"/>
          <w:numId w:val="5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</w:pPr>
      <w:r w:rsidRPr="002C4434">
        <w:rPr>
          <w:rFonts w:ascii="Segoe UI" w:eastAsia="Times New Roman" w:hAnsi="Segoe UI" w:cs="Segoe UI"/>
          <w:b/>
          <w:bCs/>
          <w:color w:val="1D2125"/>
          <w:sz w:val="23"/>
          <w:szCs w:val="23"/>
          <w:lang w:eastAsia="pt-BR"/>
        </w:rPr>
        <w:t>Classe Testa:</w:t>
      </w:r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 É a classe que contém o método </w:t>
      </w:r>
      <w:proofErr w:type="spellStart"/>
      <w:r w:rsidRPr="002C4434">
        <w:rPr>
          <w:rFonts w:ascii="Consolas" w:eastAsia="Times New Roman" w:hAnsi="Consolas" w:cs="Courier New"/>
          <w:color w:val="E83E8C"/>
          <w:sz w:val="20"/>
          <w:szCs w:val="20"/>
          <w:lang w:eastAsia="pt-BR"/>
        </w:rPr>
        <w:t>main</w:t>
      </w:r>
      <w:proofErr w:type="spellEnd"/>
      <w:r w:rsidRPr="002C4434">
        <w:rPr>
          <w:rFonts w:ascii="Segoe UI" w:eastAsia="Times New Roman" w:hAnsi="Segoe UI" w:cs="Segoe UI"/>
          <w:color w:val="1D2125"/>
          <w:sz w:val="23"/>
          <w:szCs w:val="23"/>
          <w:lang w:eastAsia="pt-BR"/>
        </w:rPr>
        <w:t>. Ela não serve para modelar um objeto, mas sim para criar instâncias das outras classes e executar o sistema.</w:t>
      </w:r>
    </w:p>
    <w:p w:rsidR="002C4434" w:rsidRDefault="002C4434" w:rsidP="002C4434">
      <w:pPr>
        <w:pStyle w:val="Ttulo3"/>
        <w:shd w:val="clear" w:color="auto" w:fill="FFFFFF"/>
        <w:spacing w:before="0" w:beforeAutospacing="0"/>
        <w:rPr>
          <w:rFonts w:ascii="Segoe UI" w:hAnsi="Segoe UI" w:cs="Segoe UI"/>
          <w:color w:val="1D2125"/>
        </w:rPr>
      </w:pPr>
      <w:r>
        <w:rPr>
          <w:rFonts w:ascii="Segoe UI" w:hAnsi="Segoe UI" w:cs="Segoe UI"/>
          <w:color w:val="1D2125"/>
        </w:rPr>
        <w:t>1. O Conceito de Encapsulamento</w:t>
      </w:r>
    </w:p>
    <w:p w:rsidR="002C4434" w:rsidRDefault="002C4434" w:rsidP="002C4434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color w:val="1D2125"/>
          <w:sz w:val="23"/>
          <w:szCs w:val="23"/>
        </w:rPr>
        <w:t>Encapsular significa "colocar em uma cápsula". Na POO, é a técnica de esconder os detalhes internos de uma classe e proteger os dados contra alterações indevidas. O objetivo é a </w:t>
      </w:r>
      <w:r>
        <w:rPr>
          <w:rFonts w:ascii="Segoe UI" w:hAnsi="Segoe UI" w:cs="Segoe UI"/>
          <w:b/>
          <w:bCs/>
          <w:color w:val="1D2125"/>
          <w:sz w:val="23"/>
          <w:szCs w:val="23"/>
        </w:rPr>
        <w:t>segurança</w:t>
      </w:r>
      <w:r>
        <w:rPr>
          <w:rFonts w:ascii="Segoe UI" w:hAnsi="Segoe UI" w:cs="Segoe UI"/>
          <w:color w:val="1D2125"/>
          <w:sz w:val="23"/>
          <w:szCs w:val="23"/>
        </w:rPr>
        <w:t> e a </w:t>
      </w:r>
      <w:r>
        <w:rPr>
          <w:rFonts w:ascii="Segoe UI" w:hAnsi="Segoe UI" w:cs="Segoe UI"/>
          <w:b/>
          <w:bCs/>
          <w:color w:val="1D2125"/>
          <w:sz w:val="23"/>
          <w:szCs w:val="23"/>
        </w:rPr>
        <w:t>integridade</w:t>
      </w:r>
      <w:r>
        <w:rPr>
          <w:rFonts w:ascii="Segoe UI" w:hAnsi="Segoe UI" w:cs="Segoe UI"/>
          <w:color w:val="1D2125"/>
          <w:sz w:val="23"/>
          <w:szCs w:val="23"/>
        </w:rPr>
        <w:t> dos dados.</w:t>
      </w:r>
    </w:p>
    <w:p w:rsidR="002C4434" w:rsidRDefault="002C4434" w:rsidP="002C4434">
      <w:pPr>
        <w:pStyle w:val="Ttulo3"/>
        <w:shd w:val="clear" w:color="auto" w:fill="FFFFFF"/>
        <w:spacing w:before="0" w:beforeAutospacing="0"/>
        <w:rPr>
          <w:rFonts w:ascii="Segoe UI" w:hAnsi="Segoe UI" w:cs="Segoe UI"/>
          <w:color w:val="1D2125"/>
        </w:rPr>
      </w:pPr>
      <w:r>
        <w:rPr>
          <w:rFonts w:ascii="Segoe UI" w:hAnsi="Segoe UI" w:cs="Segoe UI"/>
          <w:color w:val="1D2125"/>
        </w:rPr>
        <w:t>2. Visibilidade e a Palavra-chave </w:t>
      </w:r>
      <w:proofErr w:type="spellStart"/>
      <w:r>
        <w:rPr>
          <w:rStyle w:val="CdigoHTML"/>
          <w:rFonts w:ascii="Consolas" w:hAnsi="Consolas"/>
          <w:color w:val="E83E8C"/>
          <w:sz w:val="34"/>
          <w:szCs w:val="34"/>
        </w:rPr>
        <w:t>private</w:t>
      </w:r>
      <w:proofErr w:type="spellEnd"/>
    </w:p>
    <w:p w:rsidR="002C4434" w:rsidRDefault="002C4434" w:rsidP="002C4434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color w:val="1D2125"/>
          <w:sz w:val="23"/>
          <w:szCs w:val="23"/>
        </w:rPr>
        <w:t>Diferente da visibilidade </w:t>
      </w:r>
      <w:proofErr w:type="spellStart"/>
      <w:r>
        <w:rPr>
          <w:rStyle w:val="CdigoHTML"/>
          <w:rFonts w:ascii="Consolas" w:hAnsi="Consolas"/>
          <w:color w:val="E83E8C"/>
        </w:rPr>
        <w:t>public</w:t>
      </w:r>
      <w:proofErr w:type="spellEnd"/>
      <w:r>
        <w:rPr>
          <w:rFonts w:ascii="Segoe UI" w:hAnsi="Segoe UI" w:cs="Segoe UI"/>
          <w:color w:val="1D2125"/>
          <w:sz w:val="23"/>
          <w:szCs w:val="23"/>
        </w:rPr>
        <w:t> (onde qualquer um mexe em tudo), o modificador </w:t>
      </w:r>
      <w:proofErr w:type="spellStart"/>
      <w:r>
        <w:rPr>
          <w:rStyle w:val="CdigoHTML"/>
          <w:rFonts w:ascii="Consolas" w:hAnsi="Consolas"/>
          <w:color w:val="E83E8C"/>
        </w:rPr>
        <w:t>private</w:t>
      </w:r>
      <w:proofErr w:type="spellEnd"/>
      <w:r>
        <w:rPr>
          <w:rFonts w:ascii="Segoe UI" w:hAnsi="Segoe UI" w:cs="Segoe UI"/>
          <w:color w:val="1D2125"/>
          <w:sz w:val="23"/>
          <w:szCs w:val="23"/>
        </w:rPr>
        <w:t> restringe o acesso. Um atributo privado só pode ser lido ou alterado por métodos da </w:t>
      </w:r>
      <w:r>
        <w:rPr>
          <w:rFonts w:ascii="Segoe UI" w:hAnsi="Segoe UI" w:cs="Segoe UI"/>
          <w:b/>
          <w:bCs/>
          <w:color w:val="1D2125"/>
          <w:sz w:val="23"/>
          <w:szCs w:val="23"/>
        </w:rPr>
        <w:t>própria classe</w:t>
      </w:r>
      <w:r>
        <w:rPr>
          <w:rFonts w:ascii="Segoe UI" w:hAnsi="Segoe UI" w:cs="Segoe UI"/>
          <w:color w:val="1D2125"/>
          <w:sz w:val="23"/>
          <w:szCs w:val="23"/>
        </w:rPr>
        <w:t>.</w:t>
      </w:r>
    </w:p>
    <w:p w:rsidR="002C4434" w:rsidRDefault="002C4434" w:rsidP="002C4434">
      <w:pPr>
        <w:pStyle w:val="Ttulo3"/>
        <w:shd w:val="clear" w:color="auto" w:fill="FFFFFF"/>
        <w:spacing w:before="0" w:beforeAutospacing="0"/>
        <w:rPr>
          <w:rFonts w:ascii="Segoe UI" w:hAnsi="Segoe UI" w:cs="Segoe UI"/>
          <w:color w:val="1D2125"/>
        </w:rPr>
      </w:pPr>
      <w:r>
        <w:rPr>
          <w:rFonts w:ascii="Segoe UI" w:hAnsi="Segoe UI" w:cs="Segoe UI"/>
          <w:color w:val="1D2125"/>
        </w:rPr>
        <w:t xml:space="preserve">3. Métodos </w:t>
      </w:r>
      <w:proofErr w:type="spellStart"/>
      <w:r>
        <w:rPr>
          <w:rFonts w:ascii="Segoe UI" w:hAnsi="Segoe UI" w:cs="Segoe UI"/>
          <w:color w:val="1D2125"/>
        </w:rPr>
        <w:t>Getters</w:t>
      </w:r>
      <w:proofErr w:type="spellEnd"/>
      <w:r>
        <w:rPr>
          <w:rFonts w:ascii="Segoe UI" w:hAnsi="Segoe UI" w:cs="Segoe UI"/>
          <w:color w:val="1D2125"/>
        </w:rPr>
        <w:t xml:space="preserve"> e </w:t>
      </w:r>
      <w:proofErr w:type="spellStart"/>
      <w:r>
        <w:rPr>
          <w:rFonts w:ascii="Segoe UI" w:hAnsi="Segoe UI" w:cs="Segoe UI"/>
          <w:color w:val="1D2125"/>
        </w:rPr>
        <w:t>Setters</w:t>
      </w:r>
      <w:proofErr w:type="spellEnd"/>
    </w:p>
    <w:p w:rsidR="002C4434" w:rsidRDefault="002C4434" w:rsidP="002C4434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color w:val="1D2125"/>
          <w:sz w:val="23"/>
          <w:szCs w:val="23"/>
        </w:rPr>
        <w:t>Como os atributos são privados, usamos métodos públicos para acessá-los:</w:t>
      </w:r>
    </w:p>
    <w:p w:rsidR="002C4434" w:rsidRDefault="002C4434" w:rsidP="002C4434">
      <w:pPr>
        <w:pStyle w:val="NormalWeb"/>
        <w:numPr>
          <w:ilvl w:val="0"/>
          <w:numId w:val="6"/>
        </w:numPr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proofErr w:type="spellStart"/>
      <w:r>
        <w:rPr>
          <w:rFonts w:ascii="Segoe UI" w:hAnsi="Segoe UI" w:cs="Segoe UI"/>
          <w:b/>
          <w:bCs/>
          <w:color w:val="1D2125"/>
          <w:sz w:val="23"/>
          <w:szCs w:val="23"/>
        </w:rPr>
        <w:t>Getters</w:t>
      </w:r>
      <w:proofErr w:type="spellEnd"/>
      <w:r>
        <w:rPr>
          <w:rFonts w:ascii="Segoe UI" w:hAnsi="Segoe UI" w:cs="Segoe UI"/>
          <w:b/>
          <w:bCs/>
          <w:color w:val="1D2125"/>
          <w:sz w:val="23"/>
          <w:szCs w:val="23"/>
        </w:rPr>
        <w:t xml:space="preserve"> (Obter):</w:t>
      </w:r>
      <w:r>
        <w:rPr>
          <w:rFonts w:ascii="Segoe UI" w:hAnsi="Segoe UI" w:cs="Segoe UI"/>
          <w:color w:val="1D2125"/>
          <w:sz w:val="23"/>
          <w:szCs w:val="23"/>
        </w:rPr>
        <w:t> Retornam o valor do atributo.</w:t>
      </w:r>
    </w:p>
    <w:p w:rsidR="002C4434" w:rsidRDefault="002C4434" w:rsidP="002C4434">
      <w:pPr>
        <w:pStyle w:val="NormalWeb"/>
        <w:numPr>
          <w:ilvl w:val="0"/>
          <w:numId w:val="6"/>
        </w:numPr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proofErr w:type="spellStart"/>
      <w:r>
        <w:rPr>
          <w:rFonts w:ascii="Segoe UI" w:hAnsi="Segoe UI" w:cs="Segoe UI"/>
          <w:b/>
          <w:bCs/>
          <w:color w:val="1D2125"/>
          <w:sz w:val="23"/>
          <w:szCs w:val="23"/>
        </w:rPr>
        <w:t>Setters</w:t>
      </w:r>
      <w:proofErr w:type="spellEnd"/>
      <w:r>
        <w:rPr>
          <w:rFonts w:ascii="Segoe UI" w:hAnsi="Segoe UI" w:cs="Segoe UI"/>
          <w:b/>
          <w:bCs/>
          <w:color w:val="1D2125"/>
          <w:sz w:val="23"/>
          <w:szCs w:val="23"/>
        </w:rPr>
        <w:t xml:space="preserve"> (Definir):</w:t>
      </w:r>
      <w:r>
        <w:rPr>
          <w:rFonts w:ascii="Segoe UI" w:hAnsi="Segoe UI" w:cs="Segoe UI"/>
          <w:color w:val="1D2125"/>
          <w:sz w:val="23"/>
          <w:szCs w:val="23"/>
        </w:rPr>
        <w:t> Alteram o valor do atributo, mas com a vantagem de poder validar o dado (</w:t>
      </w:r>
      <w:proofErr w:type="spellStart"/>
      <w:r>
        <w:rPr>
          <w:rFonts w:ascii="Segoe UI" w:hAnsi="Segoe UI" w:cs="Segoe UI"/>
          <w:color w:val="1D2125"/>
          <w:sz w:val="23"/>
          <w:szCs w:val="23"/>
        </w:rPr>
        <w:t>ex</w:t>
      </w:r>
      <w:proofErr w:type="spellEnd"/>
      <w:r>
        <w:rPr>
          <w:rFonts w:ascii="Segoe UI" w:hAnsi="Segoe UI" w:cs="Segoe UI"/>
          <w:color w:val="1D2125"/>
          <w:sz w:val="23"/>
          <w:szCs w:val="23"/>
        </w:rPr>
        <w:t>: não aceitar volume negativo ou marca vazia).</w:t>
      </w:r>
    </w:p>
    <w:p w:rsidR="002C4434" w:rsidRDefault="002C4434" w:rsidP="002C4434">
      <w:pPr>
        <w:pStyle w:val="Ttulo3"/>
        <w:shd w:val="clear" w:color="auto" w:fill="FFFFFF"/>
        <w:spacing w:before="0" w:beforeAutospacing="0"/>
        <w:rPr>
          <w:rFonts w:ascii="Segoe UI" w:hAnsi="Segoe UI" w:cs="Segoe UI"/>
          <w:color w:val="1D2125"/>
        </w:rPr>
      </w:pPr>
      <w:r>
        <w:rPr>
          <w:rFonts w:ascii="Segoe UI" w:hAnsi="Segoe UI" w:cs="Segoe UI"/>
          <w:color w:val="1D2125"/>
        </w:rPr>
        <w:t>4. Encapsulamento de Variáveis vs. Métodos</w:t>
      </w:r>
    </w:p>
    <w:p w:rsidR="002C4434" w:rsidRDefault="002C4434" w:rsidP="002C4434">
      <w:pPr>
        <w:pStyle w:val="NormalWeb"/>
        <w:numPr>
          <w:ilvl w:val="0"/>
          <w:numId w:val="7"/>
        </w:numPr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b/>
          <w:bCs/>
          <w:color w:val="1D2125"/>
          <w:sz w:val="23"/>
          <w:szCs w:val="23"/>
        </w:rPr>
        <w:t>Variáveis:</w:t>
      </w:r>
      <w:r>
        <w:rPr>
          <w:rFonts w:ascii="Segoe UI" w:hAnsi="Segoe UI" w:cs="Segoe UI"/>
          <w:color w:val="1D2125"/>
          <w:sz w:val="23"/>
          <w:szCs w:val="23"/>
        </w:rPr>
        <w:t> Escondemos para evitar que o </w:t>
      </w:r>
      <w:r>
        <w:rPr>
          <w:rStyle w:val="CdigoHTML"/>
          <w:rFonts w:ascii="Consolas" w:hAnsi="Consolas"/>
          <w:color w:val="E83E8C"/>
        </w:rPr>
        <w:t>saldo</w:t>
      </w:r>
      <w:r>
        <w:rPr>
          <w:rFonts w:ascii="Segoe UI" w:hAnsi="Segoe UI" w:cs="Segoe UI"/>
          <w:color w:val="1D2125"/>
          <w:sz w:val="23"/>
          <w:szCs w:val="23"/>
        </w:rPr>
        <w:t> ou a </w:t>
      </w:r>
      <w:r>
        <w:rPr>
          <w:rStyle w:val="CdigoHTML"/>
          <w:rFonts w:ascii="Consolas" w:hAnsi="Consolas"/>
          <w:color w:val="E83E8C"/>
        </w:rPr>
        <w:t>temperatura</w:t>
      </w:r>
      <w:r>
        <w:rPr>
          <w:rFonts w:ascii="Segoe UI" w:hAnsi="Segoe UI" w:cs="Segoe UI"/>
          <w:color w:val="1D2125"/>
          <w:sz w:val="23"/>
          <w:szCs w:val="23"/>
        </w:rPr>
        <w:t> recebam valores impossíveis.</w:t>
      </w:r>
    </w:p>
    <w:p w:rsidR="002C4434" w:rsidRDefault="002C4434" w:rsidP="002C4434">
      <w:pPr>
        <w:pStyle w:val="NormalWeb"/>
        <w:numPr>
          <w:ilvl w:val="0"/>
          <w:numId w:val="7"/>
        </w:numPr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b/>
          <w:bCs/>
          <w:color w:val="1D2125"/>
          <w:sz w:val="23"/>
          <w:szCs w:val="23"/>
        </w:rPr>
        <w:t>Métodos:</w:t>
      </w:r>
      <w:r>
        <w:rPr>
          <w:rFonts w:ascii="Segoe UI" w:hAnsi="Segoe UI" w:cs="Segoe UI"/>
          <w:color w:val="1D2125"/>
          <w:sz w:val="23"/>
          <w:szCs w:val="23"/>
        </w:rPr>
        <w:t> Escondemos métodos que realizam lógicas internas complexas que o usuário não precisa conhecer (</w:t>
      </w:r>
      <w:proofErr w:type="spellStart"/>
      <w:r>
        <w:rPr>
          <w:rFonts w:ascii="Segoe UI" w:hAnsi="Segoe UI" w:cs="Segoe UI"/>
          <w:color w:val="1D2125"/>
          <w:sz w:val="23"/>
          <w:szCs w:val="23"/>
        </w:rPr>
        <w:t>ex</w:t>
      </w:r>
      <w:proofErr w:type="spellEnd"/>
      <w:r>
        <w:rPr>
          <w:rFonts w:ascii="Segoe UI" w:hAnsi="Segoe UI" w:cs="Segoe UI"/>
          <w:color w:val="1D2125"/>
          <w:sz w:val="23"/>
          <w:szCs w:val="23"/>
        </w:rPr>
        <w:t>: o processo de autenticação de Wi-Fi em uma TV).</w:t>
      </w:r>
    </w:p>
    <w:p w:rsidR="002C4434" w:rsidRDefault="002C4434" w:rsidP="002C4434">
      <w:pPr>
        <w:pStyle w:val="Ttulo3"/>
        <w:shd w:val="clear" w:color="auto" w:fill="FFFFFF"/>
        <w:spacing w:before="0" w:beforeAutospacing="0"/>
        <w:rPr>
          <w:rFonts w:ascii="Segoe UI" w:hAnsi="Segoe UI" w:cs="Segoe UI"/>
          <w:color w:val="1D2125"/>
        </w:rPr>
      </w:pPr>
      <w:r>
        <w:rPr>
          <w:rFonts w:ascii="Segoe UI" w:hAnsi="Segoe UI" w:cs="Segoe UI"/>
          <w:color w:val="1D2125"/>
        </w:rPr>
        <w:t xml:space="preserve">5. </w:t>
      </w:r>
      <w:proofErr w:type="spellStart"/>
      <w:r>
        <w:rPr>
          <w:rFonts w:ascii="Segoe UI" w:hAnsi="Segoe UI" w:cs="Segoe UI"/>
          <w:color w:val="1D2125"/>
        </w:rPr>
        <w:t>Setter</w:t>
      </w:r>
      <w:proofErr w:type="spellEnd"/>
      <w:r>
        <w:rPr>
          <w:rFonts w:ascii="Segoe UI" w:hAnsi="Segoe UI" w:cs="Segoe UI"/>
          <w:color w:val="1D2125"/>
        </w:rPr>
        <w:t xml:space="preserve"> no Construtor</w:t>
      </w:r>
    </w:p>
    <w:p w:rsidR="002C4434" w:rsidRDefault="002C4434" w:rsidP="002C4434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color w:val="1D2125"/>
          <w:sz w:val="23"/>
          <w:szCs w:val="23"/>
        </w:rPr>
        <w:t>Uma boa prática para fortalecer o encapsulamento é chamar o método </w:t>
      </w:r>
      <w:r>
        <w:rPr>
          <w:rStyle w:val="CdigoHTML"/>
          <w:rFonts w:ascii="Consolas" w:hAnsi="Consolas"/>
          <w:color w:val="E83E8C"/>
        </w:rPr>
        <w:t>set</w:t>
      </w:r>
      <w:r>
        <w:rPr>
          <w:rFonts w:ascii="Segoe UI" w:hAnsi="Segoe UI" w:cs="Segoe UI"/>
          <w:color w:val="1D2125"/>
          <w:sz w:val="23"/>
          <w:szCs w:val="23"/>
        </w:rPr>
        <w:t> dentro do construtor. Assim, as regras de validação (como a marca começar com letra maiúscula) são aplicadas desde o primeiro segundo de vida do objeto.</w:t>
      </w:r>
    </w:p>
    <w:p w:rsidR="002C4434" w:rsidRDefault="002C4434" w:rsidP="002C4434">
      <w:pPr>
        <w:pStyle w:val="Ttulo3"/>
        <w:shd w:val="clear" w:color="auto" w:fill="FFFFFF"/>
        <w:spacing w:before="0" w:beforeAutospacing="0"/>
        <w:rPr>
          <w:rFonts w:ascii="Segoe UI" w:hAnsi="Segoe UI" w:cs="Segoe UI"/>
          <w:color w:val="1D2125"/>
        </w:rPr>
      </w:pPr>
      <w:r>
        <w:rPr>
          <w:rFonts w:ascii="Segoe UI" w:hAnsi="Segoe UI" w:cs="Segoe UI"/>
          <w:color w:val="1D2125"/>
        </w:rPr>
        <w:t>6. Métodos de Classe (</w:t>
      </w:r>
      <w:proofErr w:type="spellStart"/>
      <w:r>
        <w:rPr>
          <w:rFonts w:ascii="Segoe UI" w:hAnsi="Segoe UI" w:cs="Segoe UI"/>
          <w:color w:val="1D2125"/>
        </w:rPr>
        <w:t>Static</w:t>
      </w:r>
      <w:proofErr w:type="spellEnd"/>
      <w:r>
        <w:rPr>
          <w:rFonts w:ascii="Segoe UI" w:hAnsi="Segoe UI" w:cs="Segoe UI"/>
          <w:color w:val="1D2125"/>
        </w:rPr>
        <w:t>)</w:t>
      </w:r>
    </w:p>
    <w:p w:rsidR="002C4434" w:rsidRDefault="002C4434" w:rsidP="002C4434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color w:val="1D2125"/>
          <w:sz w:val="23"/>
          <w:szCs w:val="23"/>
        </w:rPr>
        <w:lastRenderedPageBreak/>
        <w:t>Diferente dos métodos de instância (que pertencem ao objeto), os métodos de classe são declarados com a palavra </w:t>
      </w:r>
      <w:proofErr w:type="spellStart"/>
      <w:r>
        <w:rPr>
          <w:rStyle w:val="CdigoHTML"/>
          <w:rFonts w:ascii="Consolas" w:hAnsi="Consolas"/>
          <w:color w:val="E83E8C"/>
        </w:rPr>
        <w:t>static</w:t>
      </w:r>
      <w:proofErr w:type="spellEnd"/>
      <w:r>
        <w:rPr>
          <w:rFonts w:ascii="Segoe UI" w:hAnsi="Segoe UI" w:cs="Segoe UI"/>
          <w:color w:val="1D2125"/>
          <w:sz w:val="23"/>
          <w:szCs w:val="23"/>
        </w:rPr>
        <w:t>. Eles pertencem à classe e não dependem de um objeto específico para serem chamados (</w:t>
      </w:r>
      <w:proofErr w:type="spellStart"/>
      <w:r>
        <w:rPr>
          <w:rFonts w:ascii="Segoe UI" w:hAnsi="Segoe UI" w:cs="Segoe UI"/>
          <w:color w:val="1D2125"/>
          <w:sz w:val="23"/>
          <w:szCs w:val="23"/>
        </w:rPr>
        <w:t>ex</w:t>
      </w:r>
      <w:proofErr w:type="spellEnd"/>
      <w:r>
        <w:rPr>
          <w:rFonts w:ascii="Segoe UI" w:hAnsi="Segoe UI" w:cs="Segoe UI"/>
          <w:color w:val="1D2125"/>
          <w:sz w:val="23"/>
          <w:szCs w:val="23"/>
        </w:rPr>
        <w:t>: </w:t>
      </w:r>
      <w:proofErr w:type="spellStart"/>
      <w:r>
        <w:rPr>
          <w:rStyle w:val="CdigoHTML"/>
          <w:rFonts w:ascii="Consolas" w:hAnsi="Consolas"/>
          <w:color w:val="E83E8C"/>
        </w:rPr>
        <w:t>Math.random</w:t>
      </w:r>
      <w:proofErr w:type="spellEnd"/>
      <w:r>
        <w:rPr>
          <w:rStyle w:val="CdigoHTML"/>
          <w:rFonts w:ascii="Consolas" w:hAnsi="Consolas"/>
          <w:color w:val="E83E8C"/>
        </w:rPr>
        <w:t>()</w:t>
      </w:r>
      <w:r>
        <w:rPr>
          <w:rFonts w:ascii="Segoe UI" w:hAnsi="Segoe UI" w:cs="Segoe UI"/>
          <w:color w:val="1D2125"/>
          <w:sz w:val="23"/>
          <w:szCs w:val="23"/>
        </w:rPr>
        <w:t>).</w:t>
      </w:r>
    </w:p>
    <w:p w:rsidR="00F50439" w:rsidRDefault="00F50439" w:rsidP="00F50439">
      <w:pPr>
        <w:pStyle w:val="Ttulo3"/>
        <w:shd w:val="clear" w:color="auto" w:fill="FFFFFF"/>
        <w:spacing w:before="0" w:beforeAutospacing="0"/>
        <w:rPr>
          <w:rFonts w:ascii="Segoe UI" w:hAnsi="Segoe UI" w:cs="Segoe UI"/>
          <w:color w:val="1D2125"/>
        </w:rPr>
      </w:pPr>
      <w:r>
        <w:rPr>
          <w:rFonts w:ascii="Segoe UI" w:hAnsi="Segoe UI" w:cs="Segoe UI"/>
          <w:color w:val="1D2125"/>
        </w:rPr>
        <w:t>1. Associação Todo-Parte (Agregação e Composição)</w:t>
      </w:r>
    </w:p>
    <w:p w:rsidR="00F50439" w:rsidRDefault="00F50439" w:rsidP="00F50439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color w:val="1D2125"/>
          <w:sz w:val="23"/>
          <w:szCs w:val="23"/>
        </w:rPr>
        <w:t>Na Programação Orientada a Objetos, raramente uma classe trabalha sozinha. O conceito de </w:t>
      </w:r>
      <w:r>
        <w:rPr>
          <w:rFonts w:ascii="Segoe UI" w:hAnsi="Segoe UI" w:cs="Segoe UI"/>
          <w:b/>
          <w:bCs/>
          <w:color w:val="1D2125"/>
          <w:sz w:val="23"/>
          <w:szCs w:val="23"/>
        </w:rPr>
        <w:t>Associação Todo-Parte</w:t>
      </w:r>
      <w:r>
        <w:rPr>
          <w:rFonts w:ascii="Segoe UI" w:hAnsi="Segoe UI" w:cs="Segoe UI"/>
          <w:color w:val="1D2125"/>
          <w:sz w:val="23"/>
          <w:szCs w:val="23"/>
        </w:rPr>
        <w:t> descreve situações onde um objeto (o "Todo" ou "Container") é formado por outros objetos (as "Partes" ou "Componentes").</w:t>
      </w:r>
    </w:p>
    <w:p w:rsidR="00F50439" w:rsidRDefault="00F50439" w:rsidP="00F50439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color w:val="1D2125"/>
          <w:sz w:val="23"/>
          <w:szCs w:val="23"/>
        </w:rPr>
        <w:t>Essa relação é conhecida na UML como </w:t>
      </w:r>
      <w:r>
        <w:rPr>
          <w:rFonts w:ascii="Segoe UI" w:hAnsi="Segoe UI" w:cs="Segoe UI"/>
          <w:b/>
          <w:bCs/>
          <w:color w:val="1D2125"/>
          <w:sz w:val="23"/>
          <w:szCs w:val="23"/>
        </w:rPr>
        <w:t>Acreção</w:t>
      </w:r>
      <w:r>
        <w:rPr>
          <w:rFonts w:ascii="Segoe UI" w:hAnsi="Segoe UI" w:cs="Segoe UI"/>
          <w:color w:val="1D2125"/>
          <w:sz w:val="23"/>
          <w:szCs w:val="23"/>
        </w:rPr>
        <w:t> e se divide em dois tipos principais, dependendo da força do vínculo entre eles.</w:t>
      </w:r>
    </w:p>
    <w:p w:rsidR="00F50439" w:rsidRDefault="00F50439" w:rsidP="00F50439">
      <w:pPr>
        <w:pStyle w:val="Ttulo3"/>
        <w:shd w:val="clear" w:color="auto" w:fill="FFFFFF"/>
        <w:spacing w:before="0" w:beforeAutospacing="0"/>
        <w:rPr>
          <w:rFonts w:ascii="Segoe UI" w:hAnsi="Segoe UI" w:cs="Segoe UI"/>
          <w:color w:val="1D2125"/>
        </w:rPr>
      </w:pPr>
      <w:r>
        <w:rPr>
          <w:rFonts w:ascii="Segoe UI" w:hAnsi="Segoe UI" w:cs="Segoe UI"/>
          <w:color w:val="1D2125"/>
        </w:rPr>
        <w:t>2. Associação de Agregação (Relação Fraca)</w:t>
      </w:r>
    </w:p>
    <w:p w:rsidR="00F50439" w:rsidRDefault="00F50439" w:rsidP="00F50439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color w:val="1D2125"/>
          <w:sz w:val="23"/>
          <w:szCs w:val="23"/>
        </w:rPr>
        <w:t>A Agregação representa um relacionamento onde a "Parte" pode existir independentemente do "Todo". É uma relação de </w:t>
      </w:r>
      <w:r>
        <w:rPr>
          <w:rFonts w:ascii="Segoe UI" w:hAnsi="Segoe UI" w:cs="Segoe UI"/>
          <w:b/>
          <w:bCs/>
          <w:color w:val="1D2125"/>
          <w:sz w:val="23"/>
          <w:szCs w:val="23"/>
        </w:rPr>
        <w:t>compartilhamento</w:t>
      </w:r>
      <w:r>
        <w:rPr>
          <w:rFonts w:ascii="Segoe UI" w:hAnsi="Segoe UI" w:cs="Segoe UI"/>
          <w:color w:val="1D2125"/>
          <w:sz w:val="23"/>
          <w:szCs w:val="23"/>
        </w:rPr>
        <w:t>.</w:t>
      </w:r>
    </w:p>
    <w:p w:rsidR="00F50439" w:rsidRDefault="00F50439" w:rsidP="00F50439">
      <w:pPr>
        <w:pStyle w:val="NormalWeb"/>
        <w:numPr>
          <w:ilvl w:val="0"/>
          <w:numId w:val="8"/>
        </w:numPr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b/>
          <w:bCs/>
          <w:color w:val="1D2125"/>
          <w:sz w:val="23"/>
          <w:szCs w:val="23"/>
        </w:rPr>
        <w:t>Conceito:</w:t>
      </w:r>
      <w:r>
        <w:rPr>
          <w:rFonts w:ascii="Segoe UI" w:hAnsi="Segoe UI" w:cs="Segoe UI"/>
          <w:color w:val="1D2125"/>
          <w:sz w:val="23"/>
          <w:szCs w:val="23"/>
        </w:rPr>
        <w:t> O "Todo" utiliza a "Parte" para realizar suas tarefas, mas não é dono exclusivo dela.</w:t>
      </w:r>
    </w:p>
    <w:p w:rsidR="00F50439" w:rsidRDefault="00F50439" w:rsidP="00F50439">
      <w:pPr>
        <w:pStyle w:val="NormalWeb"/>
        <w:numPr>
          <w:ilvl w:val="0"/>
          <w:numId w:val="8"/>
        </w:numPr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b/>
          <w:bCs/>
          <w:color w:val="1D2125"/>
          <w:sz w:val="23"/>
          <w:szCs w:val="23"/>
        </w:rPr>
        <w:t>Ciclo de Vida:</w:t>
      </w:r>
      <w:r>
        <w:rPr>
          <w:rFonts w:ascii="Segoe UI" w:hAnsi="Segoe UI" w:cs="Segoe UI"/>
          <w:color w:val="1D2125"/>
          <w:sz w:val="23"/>
          <w:szCs w:val="23"/>
        </w:rPr>
        <w:t> Independentes. Se o "Todo" for destruído, a "Parte" continua viva na memória.</w:t>
      </w:r>
    </w:p>
    <w:p w:rsidR="00F50439" w:rsidRDefault="00F50439" w:rsidP="00F50439">
      <w:pPr>
        <w:pStyle w:val="NormalWeb"/>
        <w:numPr>
          <w:ilvl w:val="0"/>
          <w:numId w:val="8"/>
        </w:numPr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b/>
          <w:bCs/>
          <w:color w:val="1D2125"/>
          <w:sz w:val="23"/>
          <w:szCs w:val="23"/>
        </w:rPr>
        <w:t>Exemplo Real:</w:t>
      </w:r>
      <w:r>
        <w:rPr>
          <w:rFonts w:ascii="Segoe UI" w:hAnsi="Segoe UI" w:cs="Segoe UI"/>
          <w:color w:val="1D2125"/>
          <w:sz w:val="23"/>
          <w:szCs w:val="23"/>
        </w:rPr>
        <w:t> Um </w:t>
      </w:r>
      <w:r>
        <w:rPr>
          <w:rFonts w:ascii="Segoe UI" w:hAnsi="Segoe UI" w:cs="Segoe UI"/>
          <w:b/>
          <w:bCs/>
          <w:color w:val="1D2125"/>
          <w:sz w:val="23"/>
          <w:szCs w:val="23"/>
        </w:rPr>
        <w:t>Time de Basquete</w:t>
      </w:r>
      <w:r>
        <w:rPr>
          <w:rFonts w:ascii="Segoe UI" w:hAnsi="Segoe UI" w:cs="Segoe UI"/>
          <w:color w:val="1D2125"/>
          <w:sz w:val="23"/>
          <w:szCs w:val="23"/>
        </w:rPr>
        <w:t> (Todo) e seus </w:t>
      </w:r>
      <w:r>
        <w:rPr>
          <w:rFonts w:ascii="Segoe UI" w:hAnsi="Segoe UI" w:cs="Segoe UI"/>
          <w:b/>
          <w:bCs/>
          <w:color w:val="1D2125"/>
          <w:sz w:val="23"/>
          <w:szCs w:val="23"/>
        </w:rPr>
        <w:t>Atletas</w:t>
      </w:r>
      <w:r>
        <w:rPr>
          <w:rFonts w:ascii="Segoe UI" w:hAnsi="Segoe UI" w:cs="Segoe UI"/>
          <w:color w:val="1D2125"/>
          <w:sz w:val="23"/>
          <w:szCs w:val="23"/>
        </w:rPr>
        <w:t> (Partes). Se o time acabar, os atletas continuam existindo e podem jogar em outros times.</w:t>
      </w:r>
    </w:p>
    <w:p w:rsidR="00F50439" w:rsidRDefault="00F50439" w:rsidP="00F50439">
      <w:pPr>
        <w:pStyle w:val="Ttulo3"/>
        <w:shd w:val="clear" w:color="auto" w:fill="FFFFFF"/>
        <w:spacing w:before="0" w:beforeAutospacing="0"/>
        <w:rPr>
          <w:rFonts w:ascii="Segoe UI" w:hAnsi="Segoe UI" w:cs="Segoe UI"/>
          <w:color w:val="1D2125"/>
        </w:rPr>
      </w:pPr>
      <w:r>
        <w:rPr>
          <w:rFonts w:ascii="Segoe UI" w:hAnsi="Segoe UI" w:cs="Segoe UI"/>
          <w:color w:val="1D2125"/>
        </w:rPr>
        <w:t>3. Associação de Composição (Relação Forte)</w:t>
      </w:r>
    </w:p>
    <w:p w:rsidR="00F50439" w:rsidRDefault="00F50439" w:rsidP="00F50439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color w:val="1D2125"/>
          <w:sz w:val="23"/>
          <w:szCs w:val="23"/>
        </w:rPr>
        <w:t>A Composição é uma forma estrita de agregação onde a "Parte" pertence exclusivamente ao "Todo". Existe uma </w:t>
      </w:r>
      <w:r>
        <w:rPr>
          <w:rFonts w:ascii="Segoe UI" w:hAnsi="Segoe UI" w:cs="Segoe UI"/>
          <w:b/>
          <w:bCs/>
          <w:color w:val="1D2125"/>
          <w:sz w:val="23"/>
          <w:szCs w:val="23"/>
        </w:rPr>
        <w:t>dependência existencial</w:t>
      </w:r>
      <w:r>
        <w:rPr>
          <w:rFonts w:ascii="Segoe UI" w:hAnsi="Segoe UI" w:cs="Segoe UI"/>
          <w:color w:val="1D2125"/>
          <w:sz w:val="23"/>
          <w:szCs w:val="23"/>
        </w:rPr>
        <w:t>.</w:t>
      </w:r>
    </w:p>
    <w:p w:rsidR="00F50439" w:rsidRDefault="00F50439" w:rsidP="00F50439">
      <w:pPr>
        <w:pStyle w:val="NormalWeb"/>
        <w:numPr>
          <w:ilvl w:val="0"/>
          <w:numId w:val="9"/>
        </w:numPr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b/>
          <w:bCs/>
          <w:color w:val="1D2125"/>
          <w:sz w:val="23"/>
          <w:szCs w:val="23"/>
        </w:rPr>
        <w:t>Conceito:</w:t>
      </w:r>
      <w:r>
        <w:rPr>
          <w:rFonts w:ascii="Segoe UI" w:hAnsi="Segoe UI" w:cs="Segoe UI"/>
          <w:color w:val="1D2125"/>
          <w:sz w:val="23"/>
          <w:szCs w:val="23"/>
        </w:rPr>
        <w:t> A "Parte" não faz sentido ou não consegue existir fora do contexto do "Todo".</w:t>
      </w:r>
    </w:p>
    <w:p w:rsidR="00F50439" w:rsidRDefault="00F50439" w:rsidP="00F50439">
      <w:pPr>
        <w:pStyle w:val="NormalWeb"/>
        <w:numPr>
          <w:ilvl w:val="0"/>
          <w:numId w:val="9"/>
        </w:numPr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b/>
          <w:bCs/>
          <w:color w:val="1D2125"/>
          <w:sz w:val="23"/>
          <w:szCs w:val="23"/>
        </w:rPr>
        <w:t>Ciclo de Vida:</w:t>
      </w:r>
      <w:r>
        <w:rPr>
          <w:rFonts w:ascii="Segoe UI" w:hAnsi="Segoe UI" w:cs="Segoe UI"/>
          <w:color w:val="1D2125"/>
          <w:sz w:val="23"/>
          <w:szCs w:val="23"/>
        </w:rPr>
        <w:t> Dependentes. Se o "Todo" for destruído, todas as suas "Partes" são destruídas automaticamente.</w:t>
      </w:r>
    </w:p>
    <w:p w:rsidR="00F50439" w:rsidRDefault="00F50439" w:rsidP="00F50439">
      <w:pPr>
        <w:pStyle w:val="NormalWeb"/>
        <w:numPr>
          <w:ilvl w:val="0"/>
          <w:numId w:val="9"/>
        </w:numPr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b/>
          <w:bCs/>
          <w:color w:val="1D2125"/>
          <w:sz w:val="23"/>
          <w:szCs w:val="23"/>
        </w:rPr>
        <w:t>Exemplo Real:</w:t>
      </w:r>
      <w:r>
        <w:rPr>
          <w:rFonts w:ascii="Segoe UI" w:hAnsi="Segoe UI" w:cs="Segoe UI"/>
          <w:color w:val="1D2125"/>
          <w:sz w:val="23"/>
          <w:szCs w:val="23"/>
        </w:rPr>
        <w:t> Uma </w:t>
      </w:r>
      <w:r>
        <w:rPr>
          <w:rFonts w:ascii="Segoe UI" w:hAnsi="Segoe UI" w:cs="Segoe UI"/>
          <w:b/>
          <w:bCs/>
          <w:color w:val="1D2125"/>
          <w:sz w:val="23"/>
          <w:szCs w:val="23"/>
        </w:rPr>
        <w:t>Nota Fiscal</w:t>
      </w:r>
      <w:r>
        <w:rPr>
          <w:rFonts w:ascii="Segoe UI" w:hAnsi="Segoe UI" w:cs="Segoe UI"/>
          <w:color w:val="1D2125"/>
          <w:sz w:val="23"/>
          <w:szCs w:val="23"/>
        </w:rPr>
        <w:t> (Todo) e seus </w:t>
      </w:r>
      <w:r>
        <w:rPr>
          <w:rFonts w:ascii="Segoe UI" w:hAnsi="Segoe UI" w:cs="Segoe UI"/>
          <w:b/>
          <w:bCs/>
          <w:color w:val="1D2125"/>
          <w:sz w:val="23"/>
          <w:szCs w:val="23"/>
        </w:rPr>
        <w:t>Itens da Nota</w:t>
      </w:r>
      <w:r>
        <w:rPr>
          <w:rFonts w:ascii="Segoe UI" w:hAnsi="Segoe UI" w:cs="Segoe UI"/>
          <w:color w:val="1D2125"/>
          <w:sz w:val="23"/>
          <w:szCs w:val="23"/>
        </w:rPr>
        <w:t> (Partes). Não faz sentido um "Item de Nota" existir "solto" no sistema sem estar vinculado a uma nota específica.</w:t>
      </w:r>
    </w:p>
    <w:p w:rsidR="00F50439" w:rsidRDefault="00F50439" w:rsidP="00F50439">
      <w:pPr>
        <w:pStyle w:val="Ttulo3"/>
        <w:shd w:val="clear" w:color="auto" w:fill="FFFFFF"/>
        <w:spacing w:before="0" w:beforeAutospacing="0"/>
        <w:rPr>
          <w:rFonts w:ascii="Segoe UI" w:hAnsi="Segoe UI" w:cs="Segoe UI"/>
          <w:color w:val="1D2125"/>
        </w:rPr>
      </w:pPr>
      <w:r>
        <w:rPr>
          <w:rFonts w:ascii="Segoe UI" w:hAnsi="Segoe UI" w:cs="Segoe UI"/>
          <w:color w:val="1D2125"/>
        </w:rPr>
        <w:t>4. Diferenças Conceituais e de Implementação</w:t>
      </w:r>
    </w:p>
    <w:p w:rsidR="00F50439" w:rsidRDefault="00F50439" w:rsidP="00F50439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color w:val="1D2125"/>
          <w:sz w:val="23"/>
          <w:szCs w:val="23"/>
        </w:rPr>
        <w:t>Para facilitar o entendimento dos alunos, podemos resumir as diferenças em dois eixos:</w:t>
      </w:r>
    </w:p>
    <w:p w:rsidR="00F50439" w:rsidRDefault="00F50439" w:rsidP="00F50439">
      <w:pPr>
        <w:pStyle w:val="Ttulo4"/>
        <w:shd w:val="clear" w:color="auto" w:fill="FFFFFF"/>
        <w:spacing w:before="0"/>
        <w:rPr>
          <w:rFonts w:ascii="Segoe UI" w:hAnsi="Segoe UI" w:cs="Segoe UI"/>
          <w:color w:val="1D2125"/>
          <w:sz w:val="24"/>
          <w:szCs w:val="24"/>
        </w:rPr>
      </w:pPr>
      <w:r>
        <w:rPr>
          <w:rFonts w:ascii="Segoe UI" w:hAnsi="Segoe UI" w:cs="Segoe UI"/>
          <w:color w:val="1D2125"/>
        </w:rPr>
        <w:lastRenderedPageBreak/>
        <w:t>A. Diferenças Conceituais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2"/>
        <w:gridCol w:w="3106"/>
        <w:gridCol w:w="3906"/>
      </w:tblGrid>
      <w:tr w:rsidR="00F50439" w:rsidTr="00F50439">
        <w:trPr>
          <w:tblHeader/>
        </w:trPr>
        <w:tc>
          <w:tcPr>
            <w:tcW w:w="0" w:type="auto"/>
            <w:shd w:val="clear" w:color="auto" w:fill="FFFFFF"/>
            <w:vAlign w:val="center"/>
            <w:hideMark/>
          </w:tcPr>
          <w:p w:rsidR="00F50439" w:rsidRDefault="00F50439">
            <w:pPr>
              <w:rPr>
                <w:rFonts w:ascii="Segoe UI" w:hAnsi="Segoe UI" w:cs="Segoe UI"/>
                <w:color w:val="1D2125"/>
                <w:sz w:val="23"/>
                <w:szCs w:val="23"/>
              </w:rPr>
            </w:pPr>
            <w:r>
              <w:rPr>
                <w:rStyle w:val="Forte"/>
                <w:rFonts w:ascii="Segoe UI" w:hAnsi="Segoe UI" w:cs="Segoe UI"/>
                <w:color w:val="1D2125"/>
                <w:sz w:val="23"/>
                <w:szCs w:val="23"/>
              </w:rPr>
              <w:t>Característica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F50439" w:rsidRDefault="00F50439">
            <w:pPr>
              <w:rPr>
                <w:rFonts w:ascii="Segoe UI" w:hAnsi="Segoe UI" w:cs="Segoe UI"/>
                <w:color w:val="1D2125"/>
                <w:sz w:val="23"/>
                <w:szCs w:val="23"/>
              </w:rPr>
            </w:pPr>
            <w:r>
              <w:rPr>
                <w:rStyle w:val="Forte"/>
                <w:rFonts w:ascii="Segoe UI" w:hAnsi="Segoe UI" w:cs="Segoe UI"/>
                <w:color w:val="1D2125"/>
                <w:sz w:val="23"/>
                <w:szCs w:val="23"/>
              </w:rPr>
              <w:t>Agregação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F50439" w:rsidRDefault="00F50439">
            <w:pPr>
              <w:rPr>
                <w:rFonts w:ascii="Segoe UI" w:hAnsi="Segoe UI" w:cs="Segoe UI"/>
                <w:color w:val="1D2125"/>
                <w:sz w:val="23"/>
                <w:szCs w:val="23"/>
              </w:rPr>
            </w:pPr>
            <w:r>
              <w:rPr>
                <w:rStyle w:val="Forte"/>
                <w:rFonts w:ascii="Segoe UI" w:hAnsi="Segoe UI" w:cs="Segoe UI"/>
                <w:color w:val="1D2125"/>
                <w:sz w:val="23"/>
                <w:szCs w:val="23"/>
              </w:rPr>
              <w:t>Composição</w:t>
            </w:r>
          </w:p>
        </w:tc>
      </w:tr>
      <w:tr w:rsidR="00F50439" w:rsidTr="00F50439">
        <w:tc>
          <w:tcPr>
            <w:tcW w:w="0" w:type="auto"/>
            <w:shd w:val="clear" w:color="auto" w:fill="FFFFFF"/>
            <w:vAlign w:val="center"/>
            <w:hideMark/>
          </w:tcPr>
          <w:p w:rsidR="00F50439" w:rsidRDefault="00F50439">
            <w:pPr>
              <w:rPr>
                <w:rFonts w:ascii="Segoe UI" w:hAnsi="Segoe UI" w:cs="Segoe UI"/>
                <w:color w:val="1D2125"/>
                <w:sz w:val="23"/>
                <w:szCs w:val="23"/>
              </w:rPr>
            </w:pPr>
            <w:r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</w:rPr>
              <w:t>Vínculo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F50439" w:rsidRDefault="00F50439">
            <w:pPr>
              <w:rPr>
                <w:rFonts w:ascii="Segoe UI" w:hAnsi="Segoe UI" w:cs="Segoe UI"/>
                <w:color w:val="1D2125"/>
                <w:sz w:val="23"/>
                <w:szCs w:val="23"/>
              </w:rPr>
            </w:pPr>
            <w:r>
              <w:rPr>
                <w:rFonts w:ascii="Segoe UI" w:hAnsi="Segoe UI" w:cs="Segoe UI"/>
                <w:color w:val="1D2125"/>
                <w:sz w:val="23"/>
                <w:szCs w:val="23"/>
              </w:rPr>
              <w:t>Fraco / Geométrico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F50439" w:rsidRDefault="00F50439">
            <w:pPr>
              <w:rPr>
                <w:rFonts w:ascii="Segoe UI" w:hAnsi="Segoe UI" w:cs="Segoe UI"/>
                <w:color w:val="1D2125"/>
                <w:sz w:val="23"/>
                <w:szCs w:val="23"/>
              </w:rPr>
            </w:pPr>
            <w:r>
              <w:rPr>
                <w:rFonts w:ascii="Segoe UI" w:hAnsi="Segoe UI" w:cs="Segoe UI"/>
                <w:color w:val="1D2125"/>
                <w:sz w:val="23"/>
                <w:szCs w:val="23"/>
              </w:rPr>
              <w:t>Forte / Físico</w:t>
            </w:r>
          </w:p>
        </w:tc>
      </w:tr>
      <w:tr w:rsidR="00F50439" w:rsidTr="00F50439">
        <w:tc>
          <w:tcPr>
            <w:tcW w:w="0" w:type="auto"/>
            <w:shd w:val="clear" w:color="auto" w:fill="FFFFFF"/>
            <w:vAlign w:val="center"/>
            <w:hideMark/>
          </w:tcPr>
          <w:p w:rsidR="00F50439" w:rsidRDefault="00F50439">
            <w:pPr>
              <w:rPr>
                <w:rFonts w:ascii="Segoe UI" w:hAnsi="Segoe UI" w:cs="Segoe UI"/>
                <w:color w:val="1D2125"/>
                <w:sz w:val="23"/>
                <w:szCs w:val="23"/>
              </w:rPr>
            </w:pPr>
            <w:r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</w:rPr>
              <w:t>Posse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F50439" w:rsidRDefault="00F50439">
            <w:pPr>
              <w:rPr>
                <w:rFonts w:ascii="Segoe UI" w:hAnsi="Segoe UI" w:cs="Segoe UI"/>
                <w:color w:val="1D2125"/>
                <w:sz w:val="23"/>
                <w:szCs w:val="23"/>
              </w:rPr>
            </w:pPr>
            <w:r>
              <w:rPr>
                <w:rFonts w:ascii="Segoe UI" w:hAnsi="Segoe UI" w:cs="Segoe UI"/>
                <w:color w:val="1D2125"/>
                <w:sz w:val="23"/>
                <w:szCs w:val="23"/>
              </w:rPr>
              <w:t>Compartilhada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F50439" w:rsidRDefault="00F50439">
            <w:pPr>
              <w:rPr>
                <w:rFonts w:ascii="Segoe UI" w:hAnsi="Segoe UI" w:cs="Segoe UI"/>
                <w:color w:val="1D2125"/>
                <w:sz w:val="23"/>
                <w:szCs w:val="23"/>
              </w:rPr>
            </w:pPr>
            <w:r>
              <w:rPr>
                <w:rFonts w:ascii="Segoe UI" w:hAnsi="Segoe UI" w:cs="Segoe UI"/>
                <w:color w:val="1D2125"/>
                <w:sz w:val="23"/>
                <w:szCs w:val="23"/>
              </w:rPr>
              <w:t>Exclusiva</w:t>
            </w:r>
          </w:p>
        </w:tc>
      </w:tr>
      <w:tr w:rsidR="00F50439" w:rsidTr="00F50439">
        <w:tc>
          <w:tcPr>
            <w:tcW w:w="0" w:type="auto"/>
            <w:shd w:val="clear" w:color="auto" w:fill="FFFFFF"/>
            <w:vAlign w:val="center"/>
            <w:hideMark/>
          </w:tcPr>
          <w:p w:rsidR="00F50439" w:rsidRDefault="00F50439">
            <w:pPr>
              <w:rPr>
                <w:rFonts w:ascii="Segoe UI" w:hAnsi="Segoe UI" w:cs="Segoe UI"/>
                <w:color w:val="1D2125"/>
                <w:sz w:val="23"/>
                <w:szCs w:val="23"/>
              </w:rPr>
            </w:pPr>
            <w:r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</w:rPr>
              <w:t>Exemplo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F50439" w:rsidRDefault="00F50439">
            <w:pPr>
              <w:rPr>
                <w:rFonts w:ascii="Segoe UI" w:hAnsi="Segoe UI" w:cs="Segoe UI"/>
                <w:color w:val="1D2125"/>
                <w:sz w:val="23"/>
                <w:szCs w:val="23"/>
              </w:rPr>
            </w:pPr>
            <w:r>
              <w:rPr>
                <w:rFonts w:ascii="Segoe UI" w:hAnsi="Segoe UI" w:cs="Segoe UI"/>
                <w:color w:val="1D2125"/>
                <w:sz w:val="23"/>
                <w:szCs w:val="23"/>
              </w:rPr>
              <w:t>Empresa e Freelancer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F50439" w:rsidRDefault="00F50439">
            <w:pPr>
              <w:rPr>
                <w:rFonts w:ascii="Segoe UI" w:hAnsi="Segoe UI" w:cs="Segoe UI"/>
                <w:color w:val="1D2125"/>
                <w:sz w:val="23"/>
                <w:szCs w:val="23"/>
              </w:rPr>
            </w:pPr>
            <w:r>
              <w:rPr>
                <w:rFonts w:ascii="Segoe UI" w:hAnsi="Segoe UI" w:cs="Segoe UI"/>
                <w:color w:val="1D2125"/>
                <w:sz w:val="23"/>
                <w:szCs w:val="23"/>
              </w:rPr>
              <w:t>Empresa e Departamentos</w:t>
            </w:r>
          </w:p>
        </w:tc>
      </w:tr>
      <w:tr w:rsidR="00F50439" w:rsidTr="00F50439">
        <w:tc>
          <w:tcPr>
            <w:tcW w:w="0" w:type="auto"/>
            <w:shd w:val="clear" w:color="auto" w:fill="FFFFFF"/>
            <w:vAlign w:val="center"/>
            <w:hideMark/>
          </w:tcPr>
          <w:p w:rsidR="00F50439" w:rsidRDefault="00F50439">
            <w:pPr>
              <w:rPr>
                <w:rFonts w:ascii="Segoe UI" w:hAnsi="Segoe UI" w:cs="Segoe UI"/>
                <w:color w:val="1D2125"/>
                <w:sz w:val="23"/>
                <w:szCs w:val="23"/>
              </w:rPr>
            </w:pPr>
            <w:r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</w:rPr>
              <w:t>Símbolo UML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F50439" w:rsidRDefault="00F50439">
            <w:pPr>
              <w:rPr>
                <w:rFonts w:ascii="Segoe UI" w:hAnsi="Segoe UI" w:cs="Segoe UI"/>
                <w:color w:val="1D2125"/>
                <w:sz w:val="23"/>
                <w:szCs w:val="23"/>
              </w:rPr>
            </w:pPr>
            <w:r>
              <w:rPr>
                <w:rFonts w:ascii="Segoe UI" w:hAnsi="Segoe UI" w:cs="Segoe UI"/>
                <w:color w:val="1D2125"/>
                <w:sz w:val="23"/>
                <w:szCs w:val="23"/>
              </w:rPr>
              <w:t>Losango Vazado ($\</w:t>
            </w:r>
            <w:proofErr w:type="spellStart"/>
            <w:r>
              <w:rPr>
                <w:rFonts w:ascii="Segoe UI" w:hAnsi="Segoe UI" w:cs="Segoe UI"/>
                <w:color w:val="1D2125"/>
                <w:sz w:val="23"/>
                <w:szCs w:val="23"/>
              </w:rPr>
              <w:t>diamond</w:t>
            </w:r>
            <w:proofErr w:type="spellEnd"/>
            <w:r>
              <w:rPr>
                <w:rFonts w:ascii="Segoe UI" w:hAnsi="Segoe UI" w:cs="Segoe UI"/>
                <w:color w:val="1D2125"/>
                <w:sz w:val="23"/>
                <w:szCs w:val="23"/>
              </w:rPr>
              <w:t>$)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F50439" w:rsidRDefault="00F50439">
            <w:pPr>
              <w:rPr>
                <w:rFonts w:ascii="Segoe UI" w:hAnsi="Segoe UI" w:cs="Segoe UI"/>
                <w:color w:val="1D2125"/>
                <w:sz w:val="23"/>
                <w:szCs w:val="23"/>
              </w:rPr>
            </w:pPr>
            <w:r>
              <w:rPr>
                <w:rFonts w:ascii="Segoe UI" w:hAnsi="Segoe UI" w:cs="Segoe UI"/>
                <w:color w:val="1D2125"/>
                <w:sz w:val="23"/>
                <w:szCs w:val="23"/>
              </w:rPr>
              <w:t>Losango Preenchido ($\</w:t>
            </w:r>
            <w:proofErr w:type="spellStart"/>
            <w:r>
              <w:rPr>
                <w:rFonts w:ascii="Segoe UI" w:hAnsi="Segoe UI" w:cs="Segoe UI"/>
                <w:color w:val="1D2125"/>
                <w:sz w:val="23"/>
                <w:szCs w:val="23"/>
              </w:rPr>
              <w:t>blacklozenge</w:t>
            </w:r>
            <w:proofErr w:type="spellEnd"/>
            <w:r>
              <w:rPr>
                <w:rFonts w:ascii="Segoe UI" w:hAnsi="Segoe UI" w:cs="Segoe UI"/>
                <w:color w:val="1D2125"/>
                <w:sz w:val="23"/>
                <w:szCs w:val="23"/>
              </w:rPr>
              <w:t>$)</w:t>
            </w:r>
          </w:p>
        </w:tc>
      </w:tr>
    </w:tbl>
    <w:p w:rsidR="00F50439" w:rsidRDefault="00F50439" w:rsidP="00F50439">
      <w:pPr>
        <w:pStyle w:val="Ttulo4"/>
        <w:shd w:val="clear" w:color="auto" w:fill="FFFFFF"/>
        <w:spacing w:before="0"/>
        <w:rPr>
          <w:rFonts w:ascii="Segoe UI" w:hAnsi="Segoe UI" w:cs="Segoe UI"/>
          <w:color w:val="1D2125"/>
          <w:sz w:val="24"/>
          <w:szCs w:val="24"/>
        </w:rPr>
      </w:pPr>
    </w:p>
    <w:p w:rsidR="00F50439" w:rsidRDefault="00F50439" w:rsidP="00F50439">
      <w:pPr>
        <w:pStyle w:val="Ttulo4"/>
        <w:shd w:val="clear" w:color="auto" w:fill="FFFFFF"/>
        <w:spacing w:before="0"/>
        <w:rPr>
          <w:rFonts w:ascii="Segoe UI" w:hAnsi="Segoe UI" w:cs="Segoe UI"/>
          <w:color w:val="1D2125"/>
        </w:rPr>
      </w:pPr>
      <w:r>
        <w:rPr>
          <w:rFonts w:ascii="Segoe UI" w:hAnsi="Segoe UI" w:cs="Segoe UI"/>
          <w:color w:val="1D2125"/>
        </w:rPr>
        <w:t>B. Diferenças de Implementação (Java)</w:t>
      </w:r>
    </w:p>
    <w:p w:rsidR="00F50439" w:rsidRDefault="00F50439" w:rsidP="00F50439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color w:val="1D2125"/>
          <w:sz w:val="23"/>
          <w:szCs w:val="23"/>
        </w:rPr>
        <w:t>A maior diferença está em </w:t>
      </w:r>
      <w:r>
        <w:rPr>
          <w:rFonts w:ascii="Segoe UI" w:hAnsi="Segoe UI" w:cs="Segoe UI"/>
          <w:b/>
          <w:bCs/>
          <w:color w:val="1D2125"/>
          <w:sz w:val="23"/>
          <w:szCs w:val="23"/>
        </w:rPr>
        <w:t>quem cria o objeto</w:t>
      </w:r>
      <w:r>
        <w:rPr>
          <w:rFonts w:ascii="Segoe UI" w:hAnsi="Segoe UI" w:cs="Segoe UI"/>
          <w:color w:val="1D2125"/>
          <w:sz w:val="23"/>
          <w:szCs w:val="23"/>
        </w:rPr>
        <w:t> e como ele chega ao "Todo":</w:t>
      </w:r>
    </w:p>
    <w:p w:rsidR="00F50439" w:rsidRDefault="00F50439" w:rsidP="00F50439">
      <w:pPr>
        <w:pStyle w:val="NormalWeb"/>
        <w:numPr>
          <w:ilvl w:val="0"/>
          <w:numId w:val="10"/>
        </w:numPr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b/>
          <w:bCs/>
          <w:color w:val="1D2125"/>
          <w:sz w:val="23"/>
          <w:szCs w:val="23"/>
        </w:rPr>
        <w:t>Na Agregação:</w:t>
      </w:r>
      <w:r>
        <w:rPr>
          <w:rFonts w:ascii="Segoe UI" w:hAnsi="Segoe UI" w:cs="Segoe UI"/>
          <w:color w:val="1D2125"/>
          <w:sz w:val="23"/>
          <w:szCs w:val="23"/>
        </w:rPr>
        <w:t> O objeto "Parte" é criado fora e passado para o "Todo" via parâmetro no construtor ou método </w:t>
      </w:r>
      <w:r>
        <w:rPr>
          <w:rStyle w:val="CdigoHTML"/>
          <w:rFonts w:ascii="Consolas" w:hAnsi="Consolas"/>
          <w:color w:val="E83E8C"/>
        </w:rPr>
        <w:t>set</w:t>
      </w:r>
      <w:r>
        <w:rPr>
          <w:rFonts w:ascii="Segoe UI" w:hAnsi="Segoe UI" w:cs="Segoe UI"/>
          <w:color w:val="1D2125"/>
          <w:sz w:val="23"/>
          <w:szCs w:val="23"/>
        </w:rPr>
        <w:t>.</w:t>
      </w:r>
    </w:p>
    <w:p w:rsidR="00F50439" w:rsidRDefault="00F50439" w:rsidP="00F50439">
      <w:pPr>
        <w:pStyle w:val="NormalWeb"/>
        <w:numPr>
          <w:ilvl w:val="1"/>
          <w:numId w:val="10"/>
        </w:numPr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i/>
          <w:iCs/>
          <w:color w:val="1D2125"/>
          <w:sz w:val="23"/>
          <w:szCs w:val="23"/>
        </w:rPr>
        <w:t>Código:</w:t>
      </w:r>
      <w:r>
        <w:rPr>
          <w:rFonts w:ascii="Segoe UI" w:hAnsi="Segoe UI" w:cs="Segoe UI"/>
          <w:color w:val="1D2125"/>
          <w:sz w:val="23"/>
          <w:szCs w:val="23"/>
        </w:rPr>
        <w:t> </w:t>
      </w:r>
      <w:proofErr w:type="spellStart"/>
      <w:r>
        <w:rPr>
          <w:rStyle w:val="CdigoHTML"/>
          <w:rFonts w:ascii="Consolas" w:hAnsi="Consolas"/>
          <w:color w:val="E83E8C"/>
        </w:rPr>
        <w:t>public</w:t>
      </w:r>
      <w:proofErr w:type="spellEnd"/>
      <w:r>
        <w:rPr>
          <w:rStyle w:val="CdigoHTML"/>
          <w:rFonts w:ascii="Consolas" w:hAnsi="Consolas"/>
          <w:color w:val="E83E8C"/>
        </w:rPr>
        <w:t xml:space="preserve"> </w:t>
      </w:r>
      <w:proofErr w:type="spellStart"/>
      <w:r>
        <w:rPr>
          <w:rStyle w:val="CdigoHTML"/>
          <w:rFonts w:ascii="Consolas" w:hAnsi="Consolas"/>
          <w:color w:val="E83E8C"/>
        </w:rPr>
        <w:t>void</w:t>
      </w:r>
      <w:proofErr w:type="spellEnd"/>
      <w:r>
        <w:rPr>
          <w:rStyle w:val="CdigoHTML"/>
          <w:rFonts w:ascii="Consolas" w:hAnsi="Consolas"/>
          <w:color w:val="E83E8C"/>
        </w:rPr>
        <w:t xml:space="preserve"> </w:t>
      </w:r>
      <w:proofErr w:type="spellStart"/>
      <w:proofErr w:type="gramStart"/>
      <w:r>
        <w:rPr>
          <w:rStyle w:val="CdigoHTML"/>
          <w:rFonts w:ascii="Consolas" w:hAnsi="Consolas"/>
          <w:color w:val="E83E8C"/>
        </w:rPr>
        <w:t>addAtleta</w:t>
      </w:r>
      <w:proofErr w:type="spellEnd"/>
      <w:r>
        <w:rPr>
          <w:rStyle w:val="CdigoHTML"/>
          <w:rFonts w:ascii="Consolas" w:hAnsi="Consolas"/>
          <w:color w:val="E83E8C"/>
        </w:rPr>
        <w:t>(</w:t>
      </w:r>
      <w:proofErr w:type="gramEnd"/>
      <w:r>
        <w:rPr>
          <w:rStyle w:val="CdigoHTML"/>
          <w:rFonts w:ascii="Consolas" w:hAnsi="Consolas"/>
          <w:color w:val="E83E8C"/>
        </w:rPr>
        <w:t xml:space="preserve">Atleta a) { </w:t>
      </w:r>
      <w:proofErr w:type="spellStart"/>
      <w:r>
        <w:rPr>
          <w:rStyle w:val="CdigoHTML"/>
          <w:rFonts w:ascii="Consolas" w:hAnsi="Consolas"/>
          <w:color w:val="E83E8C"/>
        </w:rPr>
        <w:t>this.lista.add</w:t>
      </w:r>
      <w:proofErr w:type="spellEnd"/>
      <w:r>
        <w:rPr>
          <w:rStyle w:val="CdigoHTML"/>
          <w:rFonts w:ascii="Consolas" w:hAnsi="Consolas"/>
          <w:color w:val="E83E8C"/>
        </w:rPr>
        <w:t>(a); }</w:t>
      </w:r>
    </w:p>
    <w:p w:rsidR="00F50439" w:rsidRDefault="00F50439" w:rsidP="00F50439">
      <w:pPr>
        <w:pStyle w:val="NormalWeb"/>
        <w:numPr>
          <w:ilvl w:val="0"/>
          <w:numId w:val="10"/>
        </w:numPr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b/>
          <w:bCs/>
          <w:color w:val="1D2125"/>
          <w:sz w:val="23"/>
          <w:szCs w:val="23"/>
        </w:rPr>
        <w:t>Na Composição:</w:t>
      </w:r>
      <w:r>
        <w:rPr>
          <w:rFonts w:ascii="Segoe UI" w:hAnsi="Segoe UI" w:cs="Segoe UI"/>
          <w:color w:val="1D2125"/>
          <w:sz w:val="23"/>
          <w:szCs w:val="23"/>
        </w:rPr>
        <w:t> O objeto "Parte" é instanciado (usando </w:t>
      </w:r>
      <w:r>
        <w:rPr>
          <w:rStyle w:val="CdigoHTML"/>
          <w:rFonts w:ascii="Consolas" w:hAnsi="Consolas"/>
          <w:color w:val="E83E8C"/>
        </w:rPr>
        <w:t>new</w:t>
      </w:r>
      <w:r>
        <w:rPr>
          <w:rFonts w:ascii="Segoe UI" w:hAnsi="Segoe UI" w:cs="Segoe UI"/>
          <w:color w:val="1D2125"/>
          <w:sz w:val="23"/>
          <w:szCs w:val="23"/>
        </w:rPr>
        <w:t>) </w:t>
      </w:r>
      <w:r>
        <w:rPr>
          <w:rFonts w:ascii="Segoe UI" w:hAnsi="Segoe UI" w:cs="Segoe UI"/>
          <w:b/>
          <w:bCs/>
          <w:color w:val="1D2125"/>
          <w:sz w:val="23"/>
          <w:szCs w:val="23"/>
        </w:rPr>
        <w:t>dentro</w:t>
      </w:r>
      <w:r>
        <w:rPr>
          <w:rFonts w:ascii="Segoe UI" w:hAnsi="Segoe UI" w:cs="Segoe UI"/>
          <w:color w:val="1D2125"/>
          <w:sz w:val="23"/>
          <w:szCs w:val="23"/>
        </w:rPr>
        <w:t> de um método do "Todo". Os dados brutos (</w:t>
      </w:r>
      <w:proofErr w:type="spellStart"/>
      <w:r>
        <w:rPr>
          <w:rFonts w:ascii="Segoe UI" w:hAnsi="Segoe UI" w:cs="Segoe UI"/>
          <w:color w:val="1D2125"/>
          <w:sz w:val="23"/>
          <w:szCs w:val="23"/>
        </w:rPr>
        <w:t>Strings</w:t>
      </w:r>
      <w:proofErr w:type="spellEnd"/>
      <w:r>
        <w:rPr>
          <w:rFonts w:ascii="Segoe UI" w:hAnsi="Segoe UI" w:cs="Segoe UI"/>
          <w:color w:val="1D2125"/>
          <w:sz w:val="23"/>
          <w:szCs w:val="23"/>
        </w:rPr>
        <w:t xml:space="preserve">, </w:t>
      </w:r>
      <w:proofErr w:type="spellStart"/>
      <w:r>
        <w:rPr>
          <w:rFonts w:ascii="Segoe UI" w:hAnsi="Segoe UI" w:cs="Segoe UI"/>
          <w:color w:val="1D2125"/>
          <w:sz w:val="23"/>
          <w:szCs w:val="23"/>
        </w:rPr>
        <w:t>ints</w:t>
      </w:r>
      <w:proofErr w:type="spellEnd"/>
      <w:r>
        <w:rPr>
          <w:rFonts w:ascii="Segoe UI" w:hAnsi="Segoe UI" w:cs="Segoe UI"/>
          <w:color w:val="1D2125"/>
          <w:sz w:val="23"/>
          <w:szCs w:val="23"/>
        </w:rPr>
        <w:t>) são passados e o "Todo" fabrica a parte.</w:t>
      </w:r>
    </w:p>
    <w:p w:rsidR="00F50439" w:rsidRDefault="00F50439" w:rsidP="00F50439">
      <w:pPr>
        <w:pStyle w:val="NormalWeb"/>
        <w:numPr>
          <w:ilvl w:val="1"/>
          <w:numId w:val="10"/>
        </w:numPr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i/>
          <w:iCs/>
          <w:color w:val="1D2125"/>
          <w:sz w:val="23"/>
          <w:szCs w:val="23"/>
        </w:rPr>
        <w:t>Código:</w:t>
      </w:r>
      <w:r>
        <w:rPr>
          <w:rFonts w:ascii="Segoe UI" w:hAnsi="Segoe UI" w:cs="Segoe UI"/>
          <w:color w:val="1D2125"/>
          <w:sz w:val="23"/>
          <w:szCs w:val="23"/>
        </w:rPr>
        <w:t> </w:t>
      </w:r>
      <w:proofErr w:type="spellStart"/>
      <w:r>
        <w:rPr>
          <w:rStyle w:val="CdigoHTML"/>
          <w:rFonts w:ascii="Consolas" w:hAnsi="Consolas"/>
          <w:color w:val="E83E8C"/>
        </w:rPr>
        <w:t>public</w:t>
      </w:r>
      <w:proofErr w:type="spellEnd"/>
      <w:r>
        <w:rPr>
          <w:rStyle w:val="CdigoHTML"/>
          <w:rFonts w:ascii="Consolas" w:hAnsi="Consolas"/>
          <w:color w:val="E83E8C"/>
        </w:rPr>
        <w:t xml:space="preserve"> </w:t>
      </w:r>
      <w:proofErr w:type="spellStart"/>
      <w:r>
        <w:rPr>
          <w:rStyle w:val="CdigoHTML"/>
          <w:rFonts w:ascii="Consolas" w:hAnsi="Consolas"/>
          <w:color w:val="E83E8C"/>
        </w:rPr>
        <w:t>void</w:t>
      </w:r>
      <w:proofErr w:type="spellEnd"/>
      <w:r>
        <w:rPr>
          <w:rStyle w:val="CdigoHTML"/>
          <w:rFonts w:ascii="Consolas" w:hAnsi="Consolas"/>
          <w:color w:val="E83E8C"/>
        </w:rPr>
        <w:t xml:space="preserve"> </w:t>
      </w:r>
      <w:proofErr w:type="spellStart"/>
      <w:proofErr w:type="gramStart"/>
      <w:r>
        <w:rPr>
          <w:rStyle w:val="CdigoHTML"/>
          <w:rFonts w:ascii="Consolas" w:hAnsi="Consolas"/>
          <w:color w:val="E83E8C"/>
        </w:rPr>
        <w:t>addInsumo</w:t>
      </w:r>
      <w:proofErr w:type="spellEnd"/>
      <w:r>
        <w:rPr>
          <w:rStyle w:val="CdigoHTML"/>
          <w:rFonts w:ascii="Consolas" w:hAnsi="Consolas"/>
          <w:color w:val="E83E8C"/>
        </w:rPr>
        <w:t>(</w:t>
      </w:r>
      <w:proofErr w:type="spellStart"/>
      <w:proofErr w:type="gramEnd"/>
      <w:r>
        <w:rPr>
          <w:rStyle w:val="CdigoHTML"/>
          <w:rFonts w:ascii="Consolas" w:hAnsi="Consolas"/>
          <w:color w:val="E83E8C"/>
        </w:rPr>
        <w:t>String</w:t>
      </w:r>
      <w:proofErr w:type="spellEnd"/>
      <w:r>
        <w:rPr>
          <w:rStyle w:val="CdigoHTML"/>
          <w:rFonts w:ascii="Consolas" w:hAnsi="Consolas"/>
          <w:color w:val="E83E8C"/>
        </w:rPr>
        <w:t xml:space="preserve"> nome, </w:t>
      </w:r>
      <w:proofErr w:type="spellStart"/>
      <w:r>
        <w:rPr>
          <w:rStyle w:val="CdigoHTML"/>
          <w:rFonts w:ascii="Consolas" w:hAnsi="Consolas"/>
          <w:color w:val="E83E8C"/>
        </w:rPr>
        <w:t>float</w:t>
      </w:r>
      <w:proofErr w:type="spellEnd"/>
      <w:r>
        <w:rPr>
          <w:rStyle w:val="CdigoHTML"/>
          <w:rFonts w:ascii="Consolas" w:hAnsi="Consolas"/>
          <w:color w:val="E83E8C"/>
        </w:rPr>
        <w:t xml:space="preserve"> </w:t>
      </w:r>
      <w:proofErr w:type="spellStart"/>
      <w:r>
        <w:rPr>
          <w:rStyle w:val="CdigoHTML"/>
          <w:rFonts w:ascii="Consolas" w:hAnsi="Consolas"/>
          <w:color w:val="E83E8C"/>
        </w:rPr>
        <w:t>preco</w:t>
      </w:r>
      <w:proofErr w:type="spellEnd"/>
      <w:r>
        <w:rPr>
          <w:rStyle w:val="CdigoHTML"/>
          <w:rFonts w:ascii="Consolas" w:hAnsi="Consolas"/>
          <w:color w:val="E83E8C"/>
        </w:rPr>
        <w:t xml:space="preserve">) { </w:t>
      </w:r>
      <w:proofErr w:type="spellStart"/>
      <w:r>
        <w:rPr>
          <w:rStyle w:val="CdigoHTML"/>
          <w:rFonts w:ascii="Consolas" w:hAnsi="Consolas"/>
          <w:color w:val="E83E8C"/>
        </w:rPr>
        <w:t>this.lista.add</w:t>
      </w:r>
      <w:proofErr w:type="spellEnd"/>
      <w:r>
        <w:rPr>
          <w:rStyle w:val="CdigoHTML"/>
          <w:rFonts w:ascii="Consolas" w:hAnsi="Consolas"/>
          <w:color w:val="E83E8C"/>
        </w:rPr>
        <w:t xml:space="preserve">(new Insumo(nome, </w:t>
      </w:r>
      <w:proofErr w:type="spellStart"/>
      <w:r>
        <w:rPr>
          <w:rStyle w:val="CdigoHTML"/>
          <w:rFonts w:ascii="Consolas" w:hAnsi="Consolas"/>
          <w:color w:val="E83E8C"/>
        </w:rPr>
        <w:t>preco</w:t>
      </w:r>
      <w:proofErr w:type="spellEnd"/>
      <w:r>
        <w:rPr>
          <w:rStyle w:val="CdigoHTML"/>
          <w:rFonts w:ascii="Consolas" w:hAnsi="Consolas"/>
          <w:color w:val="E83E8C"/>
        </w:rPr>
        <w:t>)); }</w:t>
      </w:r>
    </w:p>
    <w:p w:rsidR="00F50439" w:rsidRDefault="00F50439" w:rsidP="00F50439">
      <w:pPr>
        <w:pStyle w:val="Ttulo3"/>
        <w:shd w:val="clear" w:color="auto" w:fill="FFFFFF"/>
        <w:spacing w:before="0" w:beforeAutospacing="0"/>
        <w:rPr>
          <w:rFonts w:ascii="Segoe UI" w:hAnsi="Segoe UI" w:cs="Segoe UI"/>
          <w:color w:val="1D2125"/>
        </w:rPr>
      </w:pPr>
      <w:r>
        <w:rPr>
          <w:rFonts w:ascii="Segoe UI" w:hAnsi="Segoe UI" w:cs="Segoe UI"/>
          <w:color w:val="1D2125"/>
        </w:rPr>
        <w:t>5. Classe de Associação</w:t>
      </w:r>
    </w:p>
    <w:p w:rsidR="00F50439" w:rsidRDefault="00F50439" w:rsidP="00F50439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color w:val="1D2125"/>
          <w:sz w:val="23"/>
          <w:szCs w:val="23"/>
        </w:rPr>
        <w:t>Às vezes, um relacionamento entre dois objetos gera informações que não pertencem logicamente a nenhum dos dois isoladamente, mas sim ao </w:t>
      </w:r>
      <w:r>
        <w:rPr>
          <w:rFonts w:ascii="Segoe UI" w:hAnsi="Segoe UI" w:cs="Segoe UI"/>
          <w:b/>
          <w:bCs/>
          <w:color w:val="1D2125"/>
          <w:sz w:val="23"/>
          <w:szCs w:val="23"/>
        </w:rPr>
        <w:t>vínculo</w:t>
      </w:r>
      <w:r>
        <w:rPr>
          <w:rFonts w:ascii="Segoe UI" w:hAnsi="Segoe UI" w:cs="Segoe UI"/>
          <w:color w:val="1D2125"/>
          <w:sz w:val="23"/>
          <w:szCs w:val="23"/>
        </w:rPr>
        <w:t> entre eles.</w:t>
      </w:r>
    </w:p>
    <w:p w:rsidR="00F50439" w:rsidRDefault="00F50439" w:rsidP="00F50439">
      <w:pPr>
        <w:pStyle w:val="NormalWeb"/>
        <w:numPr>
          <w:ilvl w:val="0"/>
          <w:numId w:val="11"/>
        </w:numPr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b/>
          <w:bCs/>
          <w:color w:val="1D2125"/>
          <w:sz w:val="23"/>
          <w:szCs w:val="23"/>
        </w:rPr>
        <w:t>Definição:</w:t>
      </w:r>
      <w:r>
        <w:rPr>
          <w:rFonts w:ascii="Segoe UI" w:hAnsi="Segoe UI" w:cs="Segoe UI"/>
          <w:color w:val="1D2125"/>
          <w:sz w:val="23"/>
          <w:szCs w:val="23"/>
        </w:rPr>
        <w:t> É uma classe usada para modelar atributos e comportamentos de uma associação.</w:t>
      </w:r>
    </w:p>
    <w:p w:rsidR="00F50439" w:rsidRDefault="00F50439" w:rsidP="00F50439">
      <w:pPr>
        <w:pStyle w:val="NormalWeb"/>
        <w:numPr>
          <w:ilvl w:val="0"/>
          <w:numId w:val="11"/>
        </w:numPr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b/>
          <w:bCs/>
          <w:color w:val="1D2125"/>
          <w:sz w:val="23"/>
          <w:szCs w:val="23"/>
        </w:rPr>
        <w:t>Exemplo Clássico:</w:t>
      </w:r>
      <w:r>
        <w:rPr>
          <w:rFonts w:ascii="Segoe UI" w:hAnsi="Segoe UI" w:cs="Segoe UI"/>
          <w:color w:val="1D2125"/>
          <w:sz w:val="23"/>
          <w:szCs w:val="23"/>
        </w:rPr>
        <w:t> </w:t>
      </w:r>
      <w:r>
        <w:rPr>
          <w:rFonts w:ascii="Segoe UI" w:hAnsi="Segoe UI" w:cs="Segoe UI"/>
          <w:b/>
          <w:bCs/>
          <w:color w:val="1D2125"/>
          <w:sz w:val="23"/>
          <w:szCs w:val="23"/>
        </w:rPr>
        <w:t>Passageiro</w:t>
      </w:r>
      <w:r>
        <w:rPr>
          <w:rFonts w:ascii="Segoe UI" w:hAnsi="Segoe UI" w:cs="Segoe UI"/>
          <w:color w:val="1D2125"/>
          <w:sz w:val="23"/>
          <w:szCs w:val="23"/>
        </w:rPr>
        <w:t> e </w:t>
      </w:r>
      <w:r>
        <w:rPr>
          <w:rFonts w:ascii="Segoe UI" w:hAnsi="Segoe UI" w:cs="Segoe UI"/>
          <w:b/>
          <w:bCs/>
          <w:color w:val="1D2125"/>
          <w:sz w:val="23"/>
          <w:szCs w:val="23"/>
        </w:rPr>
        <w:t>Voo</w:t>
      </w:r>
      <w:r>
        <w:rPr>
          <w:rFonts w:ascii="Segoe UI" w:hAnsi="Segoe UI" w:cs="Segoe UI"/>
          <w:color w:val="1D2125"/>
          <w:sz w:val="23"/>
          <w:szCs w:val="23"/>
        </w:rPr>
        <w:t>.</w:t>
      </w:r>
    </w:p>
    <w:p w:rsidR="00F50439" w:rsidRDefault="00F50439" w:rsidP="00F50439">
      <w:pPr>
        <w:pStyle w:val="NormalWeb"/>
        <w:numPr>
          <w:ilvl w:val="1"/>
          <w:numId w:val="11"/>
        </w:numPr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color w:val="1D2125"/>
          <w:sz w:val="23"/>
          <w:szCs w:val="23"/>
        </w:rPr>
        <w:t>Onde guardamos o número do "Assento"?</w:t>
      </w:r>
    </w:p>
    <w:p w:rsidR="00F50439" w:rsidRDefault="00F50439" w:rsidP="00F50439">
      <w:pPr>
        <w:pStyle w:val="NormalWeb"/>
        <w:numPr>
          <w:ilvl w:val="1"/>
          <w:numId w:val="11"/>
        </w:numPr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color w:val="1D2125"/>
          <w:sz w:val="23"/>
          <w:szCs w:val="23"/>
        </w:rPr>
        <w:t>Se guardarmos no </w:t>
      </w:r>
      <w:r>
        <w:rPr>
          <w:rFonts w:ascii="Segoe UI" w:hAnsi="Segoe UI" w:cs="Segoe UI"/>
          <w:i/>
          <w:iCs/>
          <w:color w:val="1D2125"/>
          <w:sz w:val="23"/>
          <w:szCs w:val="23"/>
        </w:rPr>
        <w:t>Passageiro</w:t>
      </w:r>
      <w:r>
        <w:rPr>
          <w:rFonts w:ascii="Segoe UI" w:hAnsi="Segoe UI" w:cs="Segoe UI"/>
          <w:color w:val="1D2125"/>
          <w:sz w:val="23"/>
          <w:szCs w:val="23"/>
        </w:rPr>
        <w:t>, ele só poderia ter um assento na vida.</w:t>
      </w:r>
    </w:p>
    <w:p w:rsidR="00F50439" w:rsidRDefault="00F50439" w:rsidP="00F50439">
      <w:pPr>
        <w:pStyle w:val="NormalWeb"/>
        <w:numPr>
          <w:ilvl w:val="1"/>
          <w:numId w:val="11"/>
        </w:numPr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color w:val="1D2125"/>
          <w:sz w:val="23"/>
          <w:szCs w:val="23"/>
        </w:rPr>
        <w:t>Se guardarmos no </w:t>
      </w:r>
      <w:r>
        <w:rPr>
          <w:rFonts w:ascii="Segoe UI" w:hAnsi="Segoe UI" w:cs="Segoe UI"/>
          <w:i/>
          <w:iCs/>
          <w:color w:val="1D2125"/>
          <w:sz w:val="23"/>
          <w:szCs w:val="23"/>
        </w:rPr>
        <w:t>Voo</w:t>
      </w:r>
      <w:r>
        <w:rPr>
          <w:rFonts w:ascii="Segoe UI" w:hAnsi="Segoe UI" w:cs="Segoe UI"/>
          <w:color w:val="1D2125"/>
          <w:sz w:val="23"/>
          <w:szCs w:val="23"/>
        </w:rPr>
        <w:t>, o voo só teria um passageiro.</w:t>
      </w:r>
    </w:p>
    <w:p w:rsidR="00F50439" w:rsidRDefault="00F50439" w:rsidP="00F50439">
      <w:pPr>
        <w:pStyle w:val="NormalWeb"/>
        <w:numPr>
          <w:ilvl w:val="1"/>
          <w:numId w:val="11"/>
        </w:numPr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b/>
          <w:bCs/>
          <w:color w:val="1D2125"/>
          <w:sz w:val="23"/>
          <w:szCs w:val="23"/>
        </w:rPr>
        <w:t>Solução:</w:t>
      </w:r>
      <w:r>
        <w:rPr>
          <w:rFonts w:ascii="Segoe UI" w:hAnsi="Segoe UI" w:cs="Segoe UI"/>
          <w:color w:val="1D2125"/>
          <w:sz w:val="23"/>
          <w:szCs w:val="23"/>
        </w:rPr>
        <w:t> Criamos a classe </w:t>
      </w:r>
      <w:r>
        <w:rPr>
          <w:rFonts w:ascii="Segoe UI" w:hAnsi="Segoe UI" w:cs="Segoe UI"/>
          <w:b/>
          <w:bCs/>
          <w:color w:val="1D2125"/>
          <w:sz w:val="23"/>
          <w:szCs w:val="23"/>
        </w:rPr>
        <w:t>Reserva</w:t>
      </w:r>
      <w:r>
        <w:rPr>
          <w:rFonts w:ascii="Segoe UI" w:hAnsi="Segoe UI" w:cs="Segoe UI"/>
          <w:color w:val="1D2125"/>
          <w:sz w:val="23"/>
          <w:szCs w:val="23"/>
        </w:rPr>
        <w:t>, que liga Passageiro + Voo e guarda o </w:t>
      </w:r>
      <w:r>
        <w:rPr>
          <w:rStyle w:val="CdigoHTML"/>
          <w:rFonts w:ascii="Consolas" w:hAnsi="Consolas"/>
          <w:color w:val="E83E8C"/>
        </w:rPr>
        <w:t>assento</w:t>
      </w:r>
      <w:r>
        <w:rPr>
          <w:rFonts w:ascii="Segoe UI" w:hAnsi="Segoe UI" w:cs="Segoe UI"/>
          <w:color w:val="1D2125"/>
          <w:sz w:val="23"/>
          <w:szCs w:val="23"/>
        </w:rPr>
        <w:t> e a </w:t>
      </w:r>
      <w:proofErr w:type="spellStart"/>
      <w:r>
        <w:rPr>
          <w:rStyle w:val="CdigoHTML"/>
          <w:rFonts w:ascii="Consolas" w:hAnsi="Consolas"/>
          <w:color w:val="E83E8C"/>
        </w:rPr>
        <w:t>dataDaViagem</w:t>
      </w:r>
      <w:proofErr w:type="spellEnd"/>
      <w:r>
        <w:rPr>
          <w:rFonts w:ascii="Segoe UI" w:hAnsi="Segoe UI" w:cs="Segoe UI"/>
          <w:color w:val="1D2125"/>
          <w:sz w:val="23"/>
          <w:szCs w:val="23"/>
        </w:rPr>
        <w:t>.</w:t>
      </w:r>
    </w:p>
    <w:p w:rsidR="00F50439" w:rsidRDefault="00F50439" w:rsidP="00F50439">
      <w:pPr>
        <w:pStyle w:val="Ttulo3"/>
        <w:shd w:val="clear" w:color="auto" w:fill="FFFFFF"/>
        <w:spacing w:before="0" w:beforeAutospacing="0"/>
        <w:rPr>
          <w:rFonts w:ascii="Segoe UI" w:hAnsi="Segoe UI" w:cs="Segoe UI"/>
          <w:color w:val="1D2125"/>
        </w:rPr>
      </w:pPr>
      <w:r>
        <w:rPr>
          <w:rFonts w:ascii="Segoe UI" w:hAnsi="Segoe UI" w:cs="Segoe UI"/>
          <w:color w:val="1D2125"/>
        </w:rPr>
        <w:t>6. Dicas de Ouro para o Código (</w:t>
      </w:r>
      <w:proofErr w:type="spellStart"/>
      <w:r>
        <w:rPr>
          <w:rFonts w:ascii="Segoe UI" w:hAnsi="Segoe UI" w:cs="Segoe UI"/>
          <w:color w:val="1D2125"/>
        </w:rPr>
        <w:t>This</w:t>
      </w:r>
      <w:proofErr w:type="spellEnd"/>
      <w:r>
        <w:rPr>
          <w:rFonts w:ascii="Segoe UI" w:hAnsi="Segoe UI" w:cs="Segoe UI"/>
          <w:color w:val="1D2125"/>
        </w:rPr>
        <w:t xml:space="preserve"> e </w:t>
      </w:r>
      <w:proofErr w:type="spellStart"/>
      <w:r>
        <w:rPr>
          <w:rFonts w:ascii="Segoe UI" w:hAnsi="Segoe UI" w:cs="Segoe UI"/>
          <w:color w:val="1D2125"/>
        </w:rPr>
        <w:t>LocalDatetime</w:t>
      </w:r>
      <w:proofErr w:type="spellEnd"/>
      <w:r>
        <w:rPr>
          <w:rFonts w:ascii="Segoe UI" w:hAnsi="Segoe UI" w:cs="Segoe UI"/>
          <w:color w:val="1D2125"/>
        </w:rPr>
        <w:t>)</w:t>
      </w:r>
    </w:p>
    <w:p w:rsidR="00F50439" w:rsidRDefault="00F50439" w:rsidP="00F50439">
      <w:pPr>
        <w:pStyle w:val="NormalWeb"/>
        <w:numPr>
          <w:ilvl w:val="0"/>
          <w:numId w:val="12"/>
        </w:numPr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b/>
          <w:bCs/>
          <w:color w:val="1D2125"/>
          <w:sz w:val="23"/>
          <w:szCs w:val="23"/>
        </w:rPr>
        <w:t>Uso do </w:t>
      </w:r>
      <w:proofErr w:type="spellStart"/>
      <w:r>
        <w:rPr>
          <w:rStyle w:val="CdigoHTML"/>
          <w:rFonts w:ascii="Consolas" w:hAnsi="Consolas"/>
          <w:b/>
          <w:bCs/>
          <w:color w:val="E83E8C"/>
        </w:rPr>
        <w:t>this</w:t>
      </w:r>
      <w:proofErr w:type="spellEnd"/>
      <w:r>
        <w:rPr>
          <w:rFonts w:ascii="Segoe UI" w:hAnsi="Segoe UI" w:cs="Segoe UI"/>
          <w:b/>
          <w:bCs/>
          <w:color w:val="1D2125"/>
          <w:sz w:val="23"/>
          <w:szCs w:val="23"/>
        </w:rPr>
        <w:t>:</w:t>
      </w:r>
      <w:r>
        <w:rPr>
          <w:rFonts w:ascii="Segoe UI" w:hAnsi="Segoe UI" w:cs="Segoe UI"/>
          <w:color w:val="1D2125"/>
          <w:sz w:val="23"/>
          <w:szCs w:val="23"/>
        </w:rPr>
        <w:t> Sempre utilize </w:t>
      </w:r>
      <w:proofErr w:type="spellStart"/>
      <w:proofErr w:type="gramStart"/>
      <w:r>
        <w:rPr>
          <w:rStyle w:val="CdigoHTML"/>
          <w:rFonts w:ascii="Consolas" w:hAnsi="Consolas"/>
          <w:color w:val="E83E8C"/>
        </w:rPr>
        <w:t>this.atributo</w:t>
      </w:r>
      <w:proofErr w:type="spellEnd"/>
      <w:proofErr w:type="gramEnd"/>
      <w:r>
        <w:rPr>
          <w:rFonts w:ascii="Segoe UI" w:hAnsi="Segoe UI" w:cs="Segoe UI"/>
          <w:color w:val="1D2125"/>
          <w:sz w:val="23"/>
          <w:szCs w:val="23"/>
        </w:rPr>
        <w:t> para deixar claro que você está acessando a variável de instância da classe, especialmente ao receber parâmetros com nomes idênticos.</w:t>
      </w:r>
    </w:p>
    <w:p w:rsidR="00F50439" w:rsidRDefault="00F50439" w:rsidP="00F50439">
      <w:pPr>
        <w:pStyle w:val="NormalWeb"/>
        <w:numPr>
          <w:ilvl w:val="0"/>
          <w:numId w:val="12"/>
        </w:numPr>
        <w:shd w:val="clear" w:color="auto" w:fill="FFFFFF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b/>
          <w:bCs/>
          <w:color w:val="1D2125"/>
          <w:sz w:val="23"/>
          <w:szCs w:val="23"/>
        </w:rPr>
        <w:t>Datas Modernas:</w:t>
      </w:r>
      <w:r>
        <w:rPr>
          <w:rFonts w:ascii="Segoe UI" w:hAnsi="Segoe UI" w:cs="Segoe UI"/>
          <w:color w:val="1D2125"/>
          <w:sz w:val="23"/>
          <w:szCs w:val="23"/>
        </w:rPr>
        <w:t xml:space="preserve"> Evite a </w:t>
      </w:r>
      <w:proofErr w:type="gramStart"/>
      <w:r>
        <w:rPr>
          <w:rFonts w:ascii="Segoe UI" w:hAnsi="Segoe UI" w:cs="Segoe UI"/>
          <w:color w:val="1D2125"/>
          <w:sz w:val="23"/>
          <w:szCs w:val="23"/>
        </w:rPr>
        <w:t>classe </w:t>
      </w:r>
      <w:r>
        <w:rPr>
          <w:rStyle w:val="CdigoHTML"/>
          <w:rFonts w:ascii="Consolas" w:hAnsi="Consolas"/>
          <w:color w:val="E83E8C"/>
        </w:rPr>
        <w:t>Date</w:t>
      </w:r>
      <w:proofErr w:type="gramEnd"/>
      <w:r>
        <w:rPr>
          <w:rFonts w:ascii="Segoe UI" w:hAnsi="Segoe UI" w:cs="Segoe UI"/>
          <w:color w:val="1D2125"/>
          <w:sz w:val="23"/>
          <w:szCs w:val="23"/>
        </w:rPr>
        <w:t>. Utilize </w:t>
      </w:r>
      <w:proofErr w:type="spellStart"/>
      <w:proofErr w:type="gramStart"/>
      <w:r>
        <w:rPr>
          <w:rStyle w:val="CdigoHTML"/>
          <w:rFonts w:ascii="Consolas" w:hAnsi="Consolas"/>
          <w:color w:val="E83E8C"/>
        </w:rPr>
        <w:t>LocalDateTime.now</w:t>
      </w:r>
      <w:proofErr w:type="spellEnd"/>
      <w:r>
        <w:rPr>
          <w:rStyle w:val="CdigoHTML"/>
          <w:rFonts w:ascii="Consolas" w:hAnsi="Consolas"/>
          <w:color w:val="E83E8C"/>
        </w:rPr>
        <w:t>(</w:t>
      </w:r>
      <w:proofErr w:type="gramEnd"/>
      <w:r>
        <w:rPr>
          <w:rStyle w:val="CdigoHTML"/>
          <w:rFonts w:ascii="Consolas" w:hAnsi="Consolas"/>
          <w:color w:val="E83E8C"/>
        </w:rPr>
        <w:t>)</w:t>
      </w:r>
      <w:r>
        <w:rPr>
          <w:rFonts w:ascii="Segoe UI" w:hAnsi="Segoe UI" w:cs="Segoe UI"/>
          <w:color w:val="1D2125"/>
          <w:sz w:val="23"/>
          <w:szCs w:val="23"/>
        </w:rPr>
        <w:t> para capturar o momento atual e </w:t>
      </w:r>
      <w:proofErr w:type="spellStart"/>
      <w:r>
        <w:rPr>
          <w:rStyle w:val="CdigoHTML"/>
          <w:rFonts w:ascii="Consolas" w:hAnsi="Consolas"/>
          <w:color w:val="E83E8C"/>
        </w:rPr>
        <w:t>LocalDateTime.of</w:t>
      </w:r>
      <w:proofErr w:type="spellEnd"/>
      <w:r>
        <w:rPr>
          <w:rStyle w:val="CdigoHTML"/>
          <w:rFonts w:ascii="Consolas" w:hAnsi="Consolas"/>
          <w:color w:val="E83E8C"/>
        </w:rPr>
        <w:t xml:space="preserve">(ano, </w:t>
      </w:r>
      <w:proofErr w:type="spellStart"/>
      <w:r>
        <w:rPr>
          <w:rStyle w:val="CdigoHTML"/>
          <w:rFonts w:ascii="Consolas" w:hAnsi="Consolas"/>
          <w:color w:val="E83E8C"/>
        </w:rPr>
        <w:t>mes</w:t>
      </w:r>
      <w:proofErr w:type="spellEnd"/>
      <w:r>
        <w:rPr>
          <w:rStyle w:val="CdigoHTML"/>
          <w:rFonts w:ascii="Consolas" w:hAnsi="Consolas"/>
          <w:color w:val="E83E8C"/>
        </w:rPr>
        <w:t xml:space="preserve">, dia, hora, </w:t>
      </w:r>
      <w:r>
        <w:rPr>
          <w:rStyle w:val="CdigoHTML"/>
          <w:rFonts w:ascii="Consolas" w:hAnsi="Consolas"/>
          <w:color w:val="E83E8C"/>
        </w:rPr>
        <w:lastRenderedPageBreak/>
        <w:t>min)</w:t>
      </w:r>
      <w:r>
        <w:rPr>
          <w:rFonts w:ascii="Segoe UI" w:hAnsi="Segoe UI" w:cs="Segoe UI"/>
          <w:color w:val="1D2125"/>
          <w:sz w:val="23"/>
          <w:szCs w:val="23"/>
        </w:rPr>
        <w:t> para datas específicas. Elas são imutáveis e muito mais seguras para cálculos de prazos.</w:t>
      </w:r>
    </w:p>
    <w:p w:rsidR="00643C14" w:rsidRDefault="00643C14">
      <w:bookmarkStart w:id="0" w:name="_GoBack"/>
      <w:bookmarkEnd w:id="0"/>
    </w:p>
    <w:sectPr w:rsidR="00643C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374F50"/>
    <w:multiLevelType w:val="multilevel"/>
    <w:tmpl w:val="CFE4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11B48"/>
    <w:multiLevelType w:val="multilevel"/>
    <w:tmpl w:val="84FE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6B742B"/>
    <w:multiLevelType w:val="multilevel"/>
    <w:tmpl w:val="EED04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8755CD"/>
    <w:multiLevelType w:val="multilevel"/>
    <w:tmpl w:val="A19A3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EE2AF5"/>
    <w:multiLevelType w:val="multilevel"/>
    <w:tmpl w:val="47108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B043DB"/>
    <w:multiLevelType w:val="multilevel"/>
    <w:tmpl w:val="E3280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90694F"/>
    <w:multiLevelType w:val="multilevel"/>
    <w:tmpl w:val="B7003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E61D2A"/>
    <w:multiLevelType w:val="multilevel"/>
    <w:tmpl w:val="0B56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0D7F97"/>
    <w:multiLevelType w:val="multilevel"/>
    <w:tmpl w:val="18EA2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734E7B"/>
    <w:multiLevelType w:val="multilevel"/>
    <w:tmpl w:val="08223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1A677D"/>
    <w:multiLevelType w:val="multilevel"/>
    <w:tmpl w:val="F474A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7E6832"/>
    <w:multiLevelType w:val="multilevel"/>
    <w:tmpl w:val="189EB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8"/>
  </w:num>
  <w:num w:numId="3">
    <w:abstractNumId w:val="1"/>
  </w:num>
  <w:num w:numId="4">
    <w:abstractNumId w:val="2"/>
  </w:num>
  <w:num w:numId="5">
    <w:abstractNumId w:val="6"/>
  </w:num>
  <w:num w:numId="6">
    <w:abstractNumId w:val="7"/>
  </w:num>
  <w:num w:numId="7">
    <w:abstractNumId w:val="0"/>
  </w:num>
  <w:num w:numId="8">
    <w:abstractNumId w:val="11"/>
  </w:num>
  <w:num w:numId="9">
    <w:abstractNumId w:val="10"/>
  </w:num>
  <w:num w:numId="10">
    <w:abstractNumId w:val="3"/>
  </w:num>
  <w:num w:numId="11">
    <w:abstractNumId w:val="9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434"/>
    <w:rsid w:val="002C4434"/>
    <w:rsid w:val="00643C14"/>
    <w:rsid w:val="00C73E7B"/>
    <w:rsid w:val="00F50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9F27A5C-7A17-4513-A7DD-FF6CA9843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2C443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5043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2C4434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2C44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2C4434"/>
    <w:rPr>
      <w:rFonts w:ascii="Courier New" w:eastAsia="Times New Roman" w:hAnsi="Courier New" w:cs="Courier New"/>
      <w:sz w:val="20"/>
      <w:szCs w:val="20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5043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Forte">
    <w:name w:val="Strong"/>
    <w:basedOn w:val="Fontepargpadro"/>
    <w:uiPriority w:val="22"/>
    <w:qFormat/>
    <w:rsid w:val="00F5043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08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8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8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1085</Words>
  <Characters>5859</Characters>
  <Application>Microsoft Office Word</Application>
  <DocSecurity>0</DocSecurity>
  <Lines>48</Lines>
  <Paragraphs>13</Paragraphs>
  <ScaleCrop>false</ScaleCrop>
  <Company/>
  <LinksUpToDate>false</LinksUpToDate>
  <CharactersWithSpaces>6931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MENDONCA ARANTES</dc:creator>
  <cp:keywords/>
  <dc:description/>
  <cp:lastModifiedBy>LAURA MENDONCA ARANTES</cp:lastModifiedBy>
  <cp:revision>4</cp:revision>
  <dcterms:created xsi:type="dcterms:W3CDTF">2026-03-11T00:15:00Z</dcterms:created>
  <dcterms:modified xsi:type="dcterms:W3CDTF">2026-03-22T12:52:00Z</dcterms:modified>
</cp:coreProperties>
</file>