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2F0A" w14:textId="77777777" w:rsidR="00444DA9" w:rsidRPr="002D4263" w:rsidRDefault="002D4263" w:rsidP="002D4263">
      <w:pPr>
        <w:jc w:val="center"/>
        <w:rPr>
          <w:b/>
          <w:sz w:val="36"/>
          <w:lang w:val="en-US"/>
        </w:rPr>
      </w:pPr>
      <w:r w:rsidRPr="002D4263">
        <w:rPr>
          <w:b/>
          <w:sz w:val="36"/>
          <w:lang w:val="en-US"/>
        </w:rPr>
        <w:t>Project Proposal</w:t>
      </w:r>
    </w:p>
    <w:p w14:paraId="250A8114" w14:textId="77777777" w:rsidR="002D4263" w:rsidRPr="002D4263" w:rsidRDefault="002D4263" w:rsidP="002D4263">
      <w:pPr>
        <w:rPr>
          <w:b/>
          <w:sz w:val="28"/>
          <w:u w:val="single"/>
          <w:lang w:val="en-US"/>
        </w:rPr>
      </w:pPr>
      <w:r w:rsidRPr="002D4263">
        <w:rPr>
          <w:b/>
          <w:sz w:val="28"/>
          <w:u w:val="single"/>
          <w:lang w:val="en-US"/>
        </w:rPr>
        <w:t>Idea:</w:t>
      </w:r>
    </w:p>
    <w:p w14:paraId="1F06AC11" w14:textId="77777777" w:rsidR="002D4263" w:rsidRDefault="002D4263" w:rsidP="002D4263">
      <w:pPr>
        <w:rPr>
          <w:lang w:val="en-US"/>
        </w:rPr>
      </w:pPr>
      <w:r>
        <w:rPr>
          <w:lang w:val="en-US"/>
        </w:rPr>
        <w:t>Blood bank management system.</w:t>
      </w:r>
    </w:p>
    <w:p w14:paraId="5E03CCCF" w14:textId="77777777" w:rsidR="002D4263" w:rsidRPr="002D4263" w:rsidRDefault="002D4263" w:rsidP="002D4263">
      <w:pPr>
        <w:rPr>
          <w:b/>
          <w:sz w:val="28"/>
          <w:u w:val="single"/>
          <w:lang w:val="en-US"/>
        </w:rPr>
      </w:pPr>
      <w:r w:rsidRPr="002D4263">
        <w:rPr>
          <w:b/>
          <w:sz w:val="28"/>
          <w:u w:val="single"/>
          <w:lang w:val="en-US"/>
        </w:rPr>
        <w:t>Components:</w:t>
      </w:r>
    </w:p>
    <w:p w14:paraId="18D18518" w14:textId="1AFD5669" w:rsidR="017EBE6E" w:rsidRDefault="017EBE6E" w:rsidP="017EBE6E">
      <w:pPr>
        <w:rPr>
          <w:lang w:val="en-US"/>
        </w:rPr>
      </w:pPr>
      <w:r w:rsidRPr="017EBE6E">
        <w:rPr>
          <w:lang w:val="en-US"/>
        </w:rPr>
        <w:t>The project will have 3 main components: donation of blood,</w:t>
      </w:r>
      <w:r w:rsidR="00A3455F">
        <w:rPr>
          <w:lang w:val="en-US"/>
        </w:rPr>
        <w:t xml:space="preserve"> report,</w:t>
      </w:r>
      <w:r w:rsidR="0016795A">
        <w:rPr>
          <w:lang w:val="en-US"/>
        </w:rPr>
        <w:t xml:space="preserve"> storage,</w:t>
      </w:r>
      <w:r w:rsidRPr="017EBE6E">
        <w:rPr>
          <w:lang w:val="en-US"/>
        </w:rPr>
        <w:t xml:space="preserve"> request for blood, transportation of blood from the clinic to the hospital.</w:t>
      </w:r>
    </w:p>
    <w:p w14:paraId="4DFD7798" w14:textId="66CF0EB6" w:rsidR="017EBE6E" w:rsidRPr="00E55A1A" w:rsidRDefault="017EBE6E" w:rsidP="017EBE6E">
      <w:pPr>
        <w:rPr>
          <w:b/>
          <w:bCs/>
          <w:sz w:val="28"/>
          <w:szCs w:val="28"/>
          <w:u w:val="single"/>
          <w:lang w:val="en-US"/>
        </w:rPr>
      </w:pPr>
      <w:r w:rsidRPr="00E55A1A">
        <w:rPr>
          <w:b/>
          <w:bCs/>
          <w:sz w:val="28"/>
          <w:szCs w:val="28"/>
          <w:u w:val="single"/>
          <w:lang w:val="en-US"/>
        </w:rPr>
        <w:t>Details:</w:t>
      </w:r>
    </w:p>
    <w:p w14:paraId="049817F9" w14:textId="79326093" w:rsidR="005D3916" w:rsidRPr="005D3916" w:rsidRDefault="005B6401" w:rsidP="017EBE6E">
      <w:pPr>
        <w:rPr>
          <w:lang w:val="en-US"/>
        </w:rPr>
      </w:pPr>
      <w:r>
        <w:rPr>
          <w:lang w:val="en-US"/>
        </w:rPr>
        <w:t xml:space="preserve">Donors can be of any gender but must be above 18 and should have a specific </w:t>
      </w:r>
      <w:r w:rsidR="00636644">
        <w:rPr>
          <w:lang w:val="en-US"/>
        </w:rPr>
        <w:t>Hemoglobin level</w:t>
      </w:r>
      <w:r w:rsidR="0016795A">
        <w:rPr>
          <w:lang w:val="en-US"/>
        </w:rPr>
        <w:t>. Their bloods will be first screened and then stored.</w:t>
      </w:r>
    </w:p>
    <w:p w14:paraId="6D14D2AA" w14:textId="1CAFDEB1" w:rsidR="017EBE6E" w:rsidRDefault="017EBE6E" w:rsidP="017EBE6E">
      <w:pPr>
        <w:rPr>
          <w:lang w:val="en-US"/>
        </w:rPr>
      </w:pPr>
      <w:r w:rsidRPr="017EBE6E">
        <w:rPr>
          <w:lang w:val="en-US"/>
        </w:rPr>
        <w:t xml:space="preserve">Blood will have a blood group and blood components (RBCs, WBCs and plasma </w:t>
      </w:r>
      <w:proofErr w:type="spellStart"/>
      <w:r w:rsidRPr="017EBE6E">
        <w:rPr>
          <w:lang w:val="en-US"/>
        </w:rPr>
        <w:t>etc</w:t>
      </w:r>
      <w:proofErr w:type="spellEnd"/>
      <w:r w:rsidRPr="017EBE6E">
        <w:rPr>
          <w:lang w:val="en-US"/>
        </w:rPr>
        <w:t>).  The database will record the amount of every component of all blood samples.</w:t>
      </w:r>
    </w:p>
    <w:p w14:paraId="6C561801" w14:textId="48CC1BD5" w:rsidR="001A0663" w:rsidRPr="00EB3960" w:rsidRDefault="00F75B0C" w:rsidP="001A0663">
      <w:r>
        <w:rPr>
          <w:lang w:val="en-US"/>
        </w:rPr>
        <w:t>After a donation</w:t>
      </w:r>
      <w:r w:rsidR="00872730">
        <w:rPr>
          <w:lang w:val="en-US"/>
        </w:rPr>
        <w:t xml:space="preserve"> </w:t>
      </w:r>
      <w:r w:rsidR="00872730">
        <w:t>anticoagulant/preservative solution is added to the blood bag contains nutrients for the blood during storage and stops the blood from clotting</w:t>
      </w:r>
      <w:r w:rsidR="00585BA1">
        <w:t xml:space="preserve"> and a check is kept in the </w:t>
      </w:r>
      <w:proofErr w:type="spellStart"/>
      <w:r w:rsidR="00585BA1">
        <w:t>dbms</w:t>
      </w:r>
      <w:proofErr w:type="spellEnd"/>
      <w:r w:rsidR="00872730">
        <w:t>.</w:t>
      </w:r>
      <w:r>
        <w:rPr>
          <w:lang w:val="en-US"/>
        </w:rPr>
        <w:t xml:space="preserve"> </w:t>
      </w:r>
      <w:r w:rsidR="00103E31">
        <w:rPr>
          <w:lang w:val="en-US"/>
        </w:rPr>
        <w:t>T</w:t>
      </w:r>
      <w:r w:rsidR="00B82720">
        <w:rPr>
          <w:lang w:val="en-US"/>
        </w:rPr>
        <w:t xml:space="preserve">he blood is </w:t>
      </w:r>
      <w:r w:rsidR="001928AC">
        <w:t>always to be stored at a temperature between +2 °C and +6 °C.</w:t>
      </w:r>
      <w:r w:rsidR="00684627">
        <w:rPr>
          <w:rStyle w:val="FootnoteReference"/>
        </w:rPr>
        <w:footnoteReference w:id="2"/>
      </w:r>
    </w:p>
    <w:p w14:paraId="21FEE65F" w14:textId="53AC302D" w:rsidR="005D3916" w:rsidRDefault="005D3916" w:rsidP="017EBE6E">
      <w:pPr>
        <w:rPr>
          <w:lang w:val="en-US"/>
        </w:rPr>
      </w:pPr>
      <w:r>
        <w:rPr>
          <w:lang w:val="en-US"/>
        </w:rPr>
        <w:t>Donations can only be made during the working days i.e. Monday to Friday</w:t>
      </w:r>
      <w:r w:rsidR="00E60C01">
        <w:rPr>
          <w:lang w:val="en-US"/>
        </w:rPr>
        <w:t xml:space="preserve"> however the requests for blood can be made any day and any time of the week.</w:t>
      </w:r>
      <w:r w:rsidR="004C4934">
        <w:rPr>
          <w:lang w:val="en-US"/>
        </w:rPr>
        <w:t xml:space="preserve"> Donors are given a blood report once their donation is processed. This might </w:t>
      </w:r>
      <w:r w:rsidR="00E35686">
        <w:rPr>
          <w:lang w:val="en-US"/>
        </w:rPr>
        <w:t>take 2-4 weeks.</w:t>
      </w:r>
      <w:bookmarkStart w:id="0" w:name="_GoBack"/>
      <w:bookmarkEnd w:id="0"/>
    </w:p>
    <w:p w14:paraId="26717BA6" w14:textId="316CF990" w:rsidR="000926BC" w:rsidRDefault="000926BC" w:rsidP="017EBE6E">
      <w:pPr>
        <w:rPr>
          <w:lang w:val="en-US"/>
        </w:rPr>
      </w:pPr>
      <w:r>
        <w:rPr>
          <w:lang w:val="en-US"/>
        </w:rPr>
        <w:t>Requests for blood can only be made by hospitals.</w:t>
      </w:r>
    </w:p>
    <w:p w14:paraId="3CAEE699" w14:textId="681E0939" w:rsidR="00470C5E" w:rsidRDefault="00470C5E" w:rsidP="017EBE6E">
      <w:pPr>
        <w:rPr>
          <w:lang w:val="en-US"/>
        </w:rPr>
      </w:pPr>
      <w:r>
        <w:rPr>
          <w:lang w:val="en-US"/>
        </w:rPr>
        <w:t xml:space="preserve">Once a request is made </w:t>
      </w:r>
      <w:r w:rsidR="009A55AB">
        <w:rPr>
          <w:lang w:val="en-US"/>
        </w:rPr>
        <w:t>the blood is transported to the hospital by the blood bank’s own transportation in specialized vans. The driver should have basic medical know how for this job.</w:t>
      </w:r>
    </w:p>
    <w:p w14:paraId="0315859E" w14:textId="68F15B0E" w:rsidR="017EBE6E" w:rsidRDefault="017EBE6E" w:rsidP="017EBE6E">
      <w:pPr>
        <w:rPr>
          <w:lang w:val="en-US"/>
        </w:rPr>
      </w:pPr>
      <w:r w:rsidRPr="017EBE6E">
        <w:rPr>
          <w:lang w:val="en-US"/>
        </w:rPr>
        <w:t xml:space="preserve">Request for blood can be specific to a </w:t>
      </w:r>
      <w:r w:rsidR="00636644" w:rsidRPr="017EBE6E">
        <w:rPr>
          <w:lang w:val="en-US"/>
        </w:rPr>
        <w:t>component</w:t>
      </w:r>
      <w:r w:rsidRPr="017EBE6E">
        <w:rPr>
          <w:lang w:val="en-US"/>
        </w:rPr>
        <w:t xml:space="preserve"> </w:t>
      </w:r>
      <w:r w:rsidR="00236FE6">
        <w:rPr>
          <w:lang w:val="en-US"/>
        </w:rPr>
        <w:t>and</w:t>
      </w:r>
      <w:r w:rsidRPr="017EBE6E">
        <w:rPr>
          <w:lang w:val="en-US"/>
        </w:rPr>
        <w:t xml:space="preserve"> a certain blood group. </w:t>
      </w:r>
    </w:p>
    <w:p w14:paraId="12FB99F3" w14:textId="0977FB53" w:rsidR="00267631" w:rsidRDefault="017EBE6E" w:rsidP="017EBE6E">
      <w:pPr>
        <w:rPr>
          <w:lang w:val="en-US"/>
        </w:rPr>
      </w:pPr>
      <w:r w:rsidRPr="017EBE6E">
        <w:rPr>
          <w:lang w:val="en-US"/>
        </w:rPr>
        <w:t>Transportation can be urgent</w:t>
      </w:r>
      <w:r w:rsidR="00CA34B3">
        <w:rPr>
          <w:lang w:val="en-US"/>
        </w:rPr>
        <w:t xml:space="preserve"> or</w:t>
      </w:r>
      <w:r w:rsidRPr="017EBE6E">
        <w:rPr>
          <w:lang w:val="en-US"/>
        </w:rPr>
        <w:t xml:space="preserve"> delayed depending on the request.</w:t>
      </w:r>
    </w:p>
    <w:p w14:paraId="08CB8B39" w14:textId="77777777" w:rsidR="00267631" w:rsidRDefault="00267631">
      <w:pPr>
        <w:rPr>
          <w:lang w:val="en-US"/>
        </w:rPr>
      </w:pPr>
      <w:r>
        <w:rPr>
          <w:lang w:val="en-US"/>
        </w:rPr>
        <w:br w:type="page"/>
      </w:r>
    </w:p>
    <w:p w14:paraId="36C3D7D2" w14:textId="77662A55" w:rsidR="017EBE6E" w:rsidRDefault="00045D24" w:rsidP="00515AF6">
      <w:pPr>
        <w:pStyle w:val="Header"/>
        <w:rPr>
          <w:lang w:val="en-US"/>
        </w:rPr>
      </w:pPr>
      <w:r>
        <w:rPr>
          <w:lang w:val="en-US"/>
        </w:rPr>
        <w:t xml:space="preserve">Following are the details which will be present in the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regarding the different components. (As of now they are just samples)</w:t>
      </w:r>
      <w:r w:rsidR="0059590B">
        <w:rPr>
          <w:noProof/>
          <w:lang w:val="en-US"/>
        </w:rPr>
        <w:drawing>
          <wp:inline distT="0" distB="0" distL="0" distR="0" wp14:anchorId="549F606B" wp14:editId="5AAA7D8E">
            <wp:extent cx="5727700" cy="4089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90B">
        <w:rPr>
          <w:noProof/>
          <w:lang w:val="en-US"/>
        </w:rPr>
        <w:drawing>
          <wp:inline distT="0" distB="0" distL="0" distR="0" wp14:anchorId="65114648" wp14:editId="0A827223">
            <wp:extent cx="5715000" cy="622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90B">
        <w:rPr>
          <w:noProof/>
          <w:lang w:val="en-US"/>
        </w:rPr>
        <w:drawing>
          <wp:inline distT="0" distB="0" distL="0" distR="0" wp14:anchorId="09ADFA8F" wp14:editId="685DB4FC">
            <wp:extent cx="30480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17EB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3B3B2" w14:textId="77777777" w:rsidR="00584EDF" w:rsidRDefault="00584EDF" w:rsidP="00584EDF">
      <w:pPr>
        <w:spacing w:after="0" w:line="240" w:lineRule="auto"/>
      </w:pPr>
      <w:r>
        <w:separator/>
      </w:r>
    </w:p>
  </w:endnote>
  <w:endnote w:type="continuationSeparator" w:id="0">
    <w:p w14:paraId="7E9FF3E0" w14:textId="77777777" w:rsidR="00584EDF" w:rsidRDefault="00584EDF" w:rsidP="00584EDF">
      <w:pPr>
        <w:spacing w:after="0" w:line="240" w:lineRule="auto"/>
      </w:pPr>
      <w:r>
        <w:continuationSeparator/>
      </w:r>
    </w:p>
  </w:endnote>
  <w:endnote w:type="continuationNotice" w:id="1">
    <w:p w14:paraId="62133E6E" w14:textId="77777777" w:rsidR="00EA41F3" w:rsidRDefault="00EA41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A00EA" w14:textId="77777777" w:rsidR="00584EDF" w:rsidRDefault="00584EDF" w:rsidP="00584EDF">
      <w:pPr>
        <w:spacing w:after="0" w:line="240" w:lineRule="auto"/>
      </w:pPr>
      <w:r>
        <w:separator/>
      </w:r>
    </w:p>
  </w:footnote>
  <w:footnote w:type="continuationSeparator" w:id="0">
    <w:p w14:paraId="4BCBDB09" w14:textId="77777777" w:rsidR="00584EDF" w:rsidRDefault="00584EDF" w:rsidP="00584EDF">
      <w:pPr>
        <w:spacing w:after="0" w:line="240" w:lineRule="auto"/>
      </w:pPr>
      <w:r>
        <w:continuationSeparator/>
      </w:r>
    </w:p>
  </w:footnote>
  <w:footnote w:type="continuationNotice" w:id="1">
    <w:p w14:paraId="04905A65" w14:textId="77777777" w:rsidR="00EA41F3" w:rsidRDefault="00EA41F3">
      <w:pPr>
        <w:spacing w:after="0" w:line="240" w:lineRule="auto"/>
      </w:pPr>
    </w:p>
  </w:footnote>
  <w:footnote w:id="2">
    <w:p w14:paraId="5CF63E71" w14:textId="721C44E7" w:rsidR="00684627" w:rsidRDefault="006846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201B2" w:rsidRPr="00264D73">
          <w:rPr>
            <w:rStyle w:val="Hyperlink"/>
          </w:rPr>
          <w:t>https://www.quora.com/How-is-donated-blood-stored-and-how-long-can-it-be-kept</w:t>
        </w:r>
      </w:hyperlink>
    </w:p>
    <w:p w14:paraId="2A338FF9" w14:textId="19EB95E1" w:rsidR="002201B2" w:rsidRDefault="00E55A1A">
      <w:pPr>
        <w:pStyle w:val="FootnoteText"/>
        <w:rPr>
          <w:lang w:val="en-US"/>
        </w:rPr>
      </w:pPr>
      <w:hyperlink r:id="rId2" w:history="1">
        <w:r w:rsidRPr="00264D73">
          <w:rPr>
            <w:rStyle w:val="Hyperlink"/>
            <w:lang w:val="en-US"/>
          </w:rPr>
          <w:t>https://transfusion.com.au/blood_products/storage/storage_temperature_range</w:t>
        </w:r>
      </w:hyperlink>
    </w:p>
    <w:p w14:paraId="24406BAF" w14:textId="77777777" w:rsidR="00267631" w:rsidRPr="00684627" w:rsidRDefault="00267631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63"/>
    <w:rsid w:val="000409B7"/>
    <w:rsid w:val="00045D24"/>
    <w:rsid w:val="000808CE"/>
    <w:rsid w:val="000829F4"/>
    <w:rsid w:val="000926BC"/>
    <w:rsid w:val="00103E31"/>
    <w:rsid w:val="001150CD"/>
    <w:rsid w:val="00131E61"/>
    <w:rsid w:val="0016795A"/>
    <w:rsid w:val="001928AC"/>
    <w:rsid w:val="001A0663"/>
    <w:rsid w:val="002201B2"/>
    <w:rsid w:val="00236FE6"/>
    <w:rsid w:val="00252E2D"/>
    <w:rsid w:val="00267631"/>
    <w:rsid w:val="002D4263"/>
    <w:rsid w:val="0030514E"/>
    <w:rsid w:val="00306691"/>
    <w:rsid w:val="003E6513"/>
    <w:rsid w:val="00444DA9"/>
    <w:rsid w:val="00470C5E"/>
    <w:rsid w:val="004A6E2B"/>
    <w:rsid w:val="004C4934"/>
    <w:rsid w:val="00515AF6"/>
    <w:rsid w:val="005259F1"/>
    <w:rsid w:val="005615EE"/>
    <w:rsid w:val="00584EDF"/>
    <w:rsid w:val="00585BA1"/>
    <w:rsid w:val="0059590B"/>
    <w:rsid w:val="005B6401"/>
    <w:rsid w:val="005D3916"/>
    <w:rsid w:val="00636644"/>
    <w:rsid w:val="00650743"/>
    <w:rsid w:val="00684627"/>
    <w:rsid w:val="006A43F7"/>
    <w:rsid w:val="007C74D3"/>
    <w:rsid w:val="007D425A"/>
    <w:rsid w:val="00862194"/>
    <w:rsid w:val="00872730"/>
    <w:rsid w:val="008A19F3"/>
    <w:rsid w:val="00920969"/>
    <w:rsid w:val="009A55AB"/>
    <w:rsid w:val="00A001A0"/>
    <w:rsid w:val="00A3455F"/>
    <w:rsid w:val="00B82720"/>
    <w:rsid w:val="00BC2173"/>
    <w:rsid w:val="00C65931"/>
    <w:rsid w:val="00CA34B3"/>
    <w:rsid w:val="00CD0B19"/>
    <w:rsid w:val="00D9156B"/>
    <w:rsid w:val="00DD5323"/>
    <w:rsid w:val="00E35686"/>
    <w:rsid w:val="00E54DFB"/>
    <w:rsid w:val="00E55A1A"/>
    <w:rsid w:val="00E60C01"/>
    <w:rsid w:val="00EA41F3"/>
    <w:rsid w:val="00EB3960"/>
    <w:rsid w:val="00EF163F"/>
    <w:rsid w:val="00F75B0C"/>
    <w:rsid w:val="017EB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4BD4DAD"/>
  <w15:chartTrackingRefBased/>
  <w15:docId w15:val="{3FB99AD7-D4AA-455D-859E-4F9BA8F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4E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4ED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84ED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20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F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ransfusion.com.au/blood_products/storage/storage_temperature_range" TargetMode="External"/><Relationship Id="rId1" Type="http://schemas.openxmlformats.org/officeDocument/2006/relationships/hyperlink" Target="https://www.quora.com/How-is-donated-blood-stored-and-how-long-can-it-be-k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F1571-9CF0-4772-9BA3-749138B4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232</Words>
  <Characters>1325</Characters>
  <Application>Microsoft Office Word</Application>
  <DocSecurity>4</DocSecurity>
  <Lines>11</Lines>
  <Paragraphs>3</Paragraphs>
  <ScaleCrop>false</ScaleCrop>
  <Company/>
  <LinksUpToDate>false</LinksUpToDate>
  <CharactersWithSpaces>1554</CharactersWithSpaces>
  <SharedDoc>false</SharedDoc>
  <HLinks>
    <vt:vector size="12" baseType="variant">
      <vt:variant>
        <vt:i4>8192095</vt:i4>
      </vt:variant>
      <vt:variant>
        <vt:i4>3</vt:i4>
      </vt:variant>
      <vt:variant>
        <vt:i4>0</vt:i4>
      </vt:variant>
      <vt:variant>
        <vt:i4>5</vt:i4>
      </vt:variant>
      <vt:variant>
        <vt:lpwstr>https://transfusion.com.au/blood_products/storage/storage_temperature_range</vt:lpwstr>
      </vt:variant>
      <vt:variant>
        <vt:lpwstr/>
      </vt:variant>
      <vt:variant>
        <vt:i4>589895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https://www.quora.com/How-is-donated-blood-stored-and-how-long-can-it-be-kept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Rukh</dc:creator>
  <cp:keywords/>
  <dc:description/>
  <cp:lastModifiedBy>Lala  Rukh</cp:lastModifiedBy>
  <cp:revision>53</cp:revision>
  <dcterms:created xsi:type="dcterms:W3CDTF">2018-10-21T17:00:00Z</dcterms:created>
  <dcterms:modified xsi:type="dcterms:W3CDTF">2018-10-29T17:06:00Z</dcterms:modified>
</cp:coreProperties>
</file>