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F281F" w14:textId="5C641EEF" w:rsidR="008102DB" w:rsidRPr="008102DB" w:rsidRDefault="008102DB" w:rsidP="008102DB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52"/>
          <w:szCs w:val="52"/>
          <w:lang w:eastAsia="es-ES"/>
          <w14:ligatures w14:val="none"/>
        </w:rPr>
        <w:t>Manual</w:t>
      </w:r>
      <w:r>
        <w:rPr>
          <w:rFonts w:ascii="Arial" w:eastAsia="Times New Roman" w:hAnsi="Arial" w:cs="Arial"/>
          <w:color w:val="000000"/>
          <w:sz w:val="52"/>
          <w:szCs w:val="52"/>
          <w:lang w:eastAsia="es-ES"/>
          <w14:ligatures w14:val="none"/>
        </w:rPr>
        <w:t>es</w:t>
      </w:r>
      <w:r w:rsidRPr="008102DB">
        <w:rPr>
          <w:rFonts w:ascii="Arial" w:eastAsia="Times New Roman" w:hAnsi="Arial" w:cs="Arial"/>
          <w:color w:val="000000"/>
          <w:sz w:val="52"/>
          <w:szCs w:val="52"/>
          <w:lang w:eastAsia="es-ES"/>
          <w14:ligatures w14:val="none"/>
        </w:rPr>
        <w:t xml:space="preserve"> de Usuario del Sistema</w:t>
      </w:r>
    </w:p>
    <w:p w14:paraId="2AF3302A" w14:textId="446A9D41" w:rsidR="008102DB" w:rsidRPr="008102DB" w:rsidRDefault="008102DB" w:rsidP="008102D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4E8B7B52" w14:textId="77777777" w:rsidR="008102DB" w:rsidRPr="008102DB" w:rsidRDefault="008102DB" w:rsidP="008102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Este manual tiene como objetivo guiar a los usuarios finales de la aplicación "</w:t>
      </w:r>
      <w:proofErr w:type="spellStart"/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MiJa</w:t>
      </w:r>
      <w:proofErr w:type="spellEnd"/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 xml:space="preserve"> Salud" (pacientes/usuarios) y de la plataforma web (funcionarios de salud) en el uso correcto del sistema, proporcionando instrucciones paso a paso, descripciones de funcionalidades y recomendaciones de uso. Está dividido en dos secciones según el tipo de usuario.</w:t>
      </w:r>
    </w:p>
    <w:p w14:paraId="5806DE3E" w14:textId="77777777" w:rsidR="008102DB" w:rsidRPr="008102DB" w:rsidRDefault="008102DB" w:rsidP="008102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7B2C9FAA" w14:textId="79F63670" w:rsidR="008102DB" w:rsidRPr="008102DB" w:rsidRDefault="008102DB" w:rsidP="008102DB">
      <w:pPr>
        <w:spacing w:before="2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Manual de Usuario – Aplicación móvil para Pacientes</w:t>
      </w:r>
    </w:p>
    <w:p w14:paraId="0C71E757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1. Requisitos del sistema</w:t>
      </w:r>
    </w:p>
    <w:p w14:paraId="08C4B02D" w14:textId="77777777" w:rsidR="008102DB" w:rsidRPr="008102DB" w:rsidRDefault="008102DB" w:rsidP="008102D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Smartphone Android (versión 8.0 o superior)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CA77155" w14:textId="77777777" w:rsidR="008102DB" w:rsidRPr="008102DB" w:rsidRDefault="008102DB" w:rsidP="008102DB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Conexión estable a internet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3EB3B28E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2. Registro e inicio de sesión</w:t>
      </w:r>
    </w:p>
    <w:p w14:paraId="0ED5C1FD" w14:textId="77777777" w:rsidR="008102DB" w:rsidRPr="008102DB" w:rsidRDefault="008102DB" w:rsidP="008102D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Abrir la aplicación.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397FB691" w14:textId="77777777" w:rsidR="008102DB" w:rsidRPr="008102DB" w:rsidRDefault="008102DB" w:rsidP="0081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En pantalla de bienvenida, presionar "Registrarse".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38BA03B" w14:textId="77777777" w:rsidR="008102DB" w:rsidRPr="008102DB" w:rsidRDefault="008102DB" w:rsidP="0081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Completar todos los campos requeridos: nombre, RUT, correo electrónico, contraseña, dirección, comuna, región, teléfono, fecha de nacimiento y género.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E8EE32E" w14:textId="77777777" w:rsidR="008102DB" w:rsidRPr="008102DB" w:rsidRDefault="008102DB" w:rsidP="0081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Subir foto de perfil en formato PNG (opcional).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AAE3D57" w14:textId="77777777" w:rsidR="008102DB" w:rsidRPr="008102DB" w:rsidRDefault="008102DB" w:rsidP="008102D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Presionar "Crear cuenta".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9742671" w14:textId="77777777" w:rsidR="008102DB" w:rsidRDefault="008102DB" w:rsidP="008102DB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Para ingresar nuevamente, presionar "Iniciar sesión" y escribir RUT y contraseña.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32C80B9C" w14:textId="77777777" w:rsidR="008102DB" w:rsidRPr="008102DB" w:rsidRDefault="008102DB" w:rsidP="008102DB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</w:p>
    <w:p w14:paraId="27F3B636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lastRenderedPageBreak/>
        <w:t>3. Pantalla de Inicio</w:t>
      </w:r>
    </w:p>
    <w:p w14:paraId="4BA20471" w14:textId="77777777" w:rsidR="008102DB" w:rsidRPr="008102DB" w:rsidRDefault="008102DB" w:rsidP="008102D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Visualiza mensaje de bienvenida con tu nombre.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21914030" w14:textId="77777777" w:rsidR="008102DB" w:rsidRPr="008102DB" w:rsidRDefault="008102DB" w:rsidP="0081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Accede al botón "Iniciar Categorización".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C5842CF" w14:textId="77777777" w:rsidR="008102DB" w:rsidRPr="008102DB" w:rsidRDefault="008102DB" w:rsidP="008102D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Muestra noticias o avisos publicados por el centro de salud.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107E314" w14:textId="77777777" w:rsidR="008102DB" w:rsidRPr="008102DB" w:rsidRDefault="008102DB" w:rsidP="008102DB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Acceso a menú lateral con navegación a otras secciones.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69F54F9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4. Categorización médica</w:t>
      </w:r>
    </w:p>
    <w:p w14:paraId="098BC514" w14:textId="77777777" w:rsidR="008102DB" w:rsidRPr="008102DB" w:rsidRDefault="008102DB" w:rsidP="008102D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Selecciona hasta tres síntomas desde el listado desplegable.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21443F7" w14:textId="77777777" w:rsidR="008102DB" w:rsidRPr="008102DB" w:rsidRDefault="008102DB" w:rsidP="008102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Para cada síntoma, aparecerá un ícono informativo con su definición técnica y explicación simple.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E80414E" w14:textId="77777777" w:rsidR="008102DB" w:rsidRPr="008102DB" w:rsidRDefault="008102DB" w:rsidP="008102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Selecciona nivel de dolor en escala EVA (0 a 10).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95640BA" w14:textId="77777777" w:rsidR="008102DB" w:rsidRPr="008102DB" w:rsidRDefault="008102DB" w:rsidP="008102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Presiona "Categorizar".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0CFDEEEC" w14:textId="77777777" w:rsidR="008102DB" w:rsidRPr="008102DB" w:rsidRDefault="008102DB" w:rsidP="008102D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El sistema determinará automáticamente tu nivel de urgencia (C1 a C5).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04C394ED" w14:textId="77777777" w:rsidR="008102DB" w:rsidRPr="008102DB" w:rsidRDefault="008102DB" w:rsidP="008102D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Serás redirigido al mapa para ver los centros de salud cercanos recomendados.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E34FC9F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5. Mapa y llegada al recinto</w:t>
      </w:r>
    </w:p>
    <w:p w14:paraId="31CC4644" w14:textId="77777777" w:rsidR="008102DB" w:rsidRPr="008102DB" w:rsidRDefault="008102DB" w:rsidP="008102D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En el mapa, selecciona un centro de salud.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04B064C4" w14:textId="77777777" w:rsidR="008102DB" w:rsidRPr="008102DB" w:rsidRDefault="008102DB" w:rsidP="008102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 xml:space="preserve">Verás detalles como dirección, horario y tipo de atención (CESFAM, SAPU, SAR, </w:t>
      </w:r>
      <w:proofErr w:type="spellStart"/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etc</w:t>
      </w:r>
      <w:proofErr w:type="spellEnd"/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).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E16604E" w14:textId="77777777" w:rsidR="008102DB" w:rsidRPr="008102DB" w:rsidRDefault="008102DB" w:rsidP="008102D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Presiona el botón "Llegué al recinto de salud" al estar presencialmente.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3B799DE0" w14:textId="77777777" w:rsidR="008102DB" w:rsidRPr="008102DB" w:rsidRDefault="008102DB" w:rsidP="008102DB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lastRenderedPageBreak/>
        <w:t>El sistema enviará una notificación al funcionario del centro.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3AA78DC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6. Perfil del usuario</w:t>
      </w:r>
    </w:p>
    <w:p w14:paraId="7DEB6BA1" w14:textId="77777777" w:rsidR="008102DB" w:rsidRPr="008102DB" w:rsidRDefault="008102DB" w:rsidP="008102D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Visualiza tus datos personales.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B8D0C47" w14:textId="77777777" w:rsidR="008102DB" w:rsidRPr="008102DB" w:rsidRDefault="008102DB" w:rsidP="008102D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Presiona "Modificar Perfil" para editar campos.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D1CE551" w14:textId="77777777" w:rsidR="008102DB" w:rsidRPr="008102DB" w:rsidRDefault="008102DB" w:rsidP="008102D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Puedes subir una nueva foto de perfil.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8965959" w14:textId="77777777" w:rsidR="008102DB" w:rsidRPr="008102DB" w:rsidRDefault="008102DB" w:rsidP="008102DB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Botón "Eliminar cuenta" disponible al final de la pantalla.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1AEE8E2A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7. Historial clínico</w:t>
      </w:r>
    </w:p>
    <w:p w14:paraId="4CD0AB23" w14:textId="77777777" w:rsidR="008102DB" w:rsidRPr="008102DB" w:rsidRDefault="008102DB" w:rsidP="008102DB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Una vez atendido, podrás ver tus categorizaciones anteriores.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C423B4C" w14:textId="77777777" w:rsidR="008102DB" w:rsidRPr="008102DB" w:rsidRDefault="008102DB" w:rsidP="008102D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Si el funcionario sube un control, receta o examen, este será visible en esta sección.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13E9CDCB" w14:textId="77777777" w:rsidR="008102DB" w:rsidRPr="008102DB" w:rsidRDefault="008102DB" w:rsidP="008102DB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Se mostrarán la fecha, el profesional asignado y el estado del paciente.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0B88AFE7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1C432632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1014B668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5CC595C9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3B8920EC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7EA7F93E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7E98C16F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036971BB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5AF60BE8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57978C76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1B2135E9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699AF335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272019C0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37B5DFD7" w14:textId="77777777" w:rsid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0DED2BF4" w14:textId="77777777" w:rsidR="008102DB" w:rsidRP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15D0EB84" w14:textId="77777777" w:rsidR="008102DB" w:rsidRPr="008102DB" w:rsidRDefault="008102DB" w:rsidP="008102DB">
      <w:pPr>
        <w:spacing w:before="2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lastRenderedPageBreak/>
        <w:t xml:space="preserve">Manual del </w:t>
      </w:r>
      <w:proofErr w:type="gramStart"/>
      <w:r w:rsidRPr="008102D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Funcionario</w:t>
      </w:r>
      <w:proofErr w:type="gramEnd"/>
      <w:r w:rsidRPr="008102D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 – Plataforma Web</w:t>
      </w:r>
    </w:p>
    <w:p w14:paraId="0AE7DC15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1. Requisitos del sistema</w:t>
      </w:r>
    </w:p>
    <w:p w14:paraId="7BF2BCC9" w14:textId="77777777" w:rsidR="008102DB" w:rsidRPr="008102DB" w:rsidRDefault="008102DB" w:rsidP="008102D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Navegador actualizado (Chrome, Firefox, Edge)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2A415CD6" w14:textId="77777777" w:rsidR="008102DB" w:rsidRPr="008102DB" w:rsidRDefault="008102DB" w:rsidP="008102DB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Acceso a internet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28935449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2. Inicio de sesión</w:t>
      </w:r>
    </w:p>
    <w:p w14:paraId="3715467E" w14:textId="77777777" w:rsidR="008102DB" w:rsidRPr="008102DB" w:rsidRDefault="008102DB" w:rsidP="008102D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Acceder a la URL proporcionada del sistema web.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63E1EAC" w14:textId="77777777" w:rsidR="008102DB" w:rsidRPr="008102DB" w:rsidRDefault="008102DB" w:rsidP="008102D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Ingresar RUT y contraseña de funcionario.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82B9096" w14:textId="77777777" w:rsidR="008102DB" w:rsidRPr="008102DB" w:rsidRDefault="008102DB" w:rsidP="008102DB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Si es administrador, tendrá acceso al módulo para crear nuevos funcionarios.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1A56BE1C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3. Panel principal</w:t>
      </w:r>
    </w:p>
    <w:p w14:paraId="0CC7F611" w14:textId="77777777" w:rsidR="008102DB" w:rsidRPr="008102DB" w:rsidRDefault="008102DB" w:rsidP="008102DB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Visualización de perfil del funcionario (nombre, correo, centro de salud, rol).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E379EFF" w14:textId="77777777" w:rsidR="008102DB" w:rsidRPr="008102DB" w:rsidRDefault="008102DB" w:rsidP="008102D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Carrusel de noticias y bloque de bienvenida.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6DB9F03" w14:textId="77777777" w:rsidR="008102DB" w:rsidRPr="008102DB" w:rsidRDefault="008102DB" w:rsidP="008102D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Módulo de notificaciones de llegada de pacientes.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12701208" w14:textId="77777777" w:rsidR="008102DB" w:rsidRPr="008102DB" w:rsidRDefault="008102DB" w:rsidP="008102DB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Botón para aceptar llegada y ver flujo del centro.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0706B82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4. Gestión del flujo clínico</w:t>
      </w:r>
    </w:p>
    <w:p w14:paraId="23D959AE" w14:textId="77777777" w:rsidR="008102DB" w:rsidRPr="008102DB" w:rsidRDefault="008102DB" w:rsidP="008102DB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Visualiza lista de pacientes en atención.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4524100" w14:textId="77777777" w:rsidR="008102DB" w:rsidRPr="008102DB" w:rsidRDefault="008102DB" w:rsidP="008102D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Cambia su estado clínico mediante botones rápidos: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2948035" w14:textId="77777777" w:rsidR="008102DB" w:rsidRPr="008102DB" w:rsidRDefault="008102DB" w:rsidP="008102D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En atención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607379C" w14:textId="77777777" w:rsidR="008102DB" w:rsidRPr="008102DB" w:rsidRDefault="008102DB" w:rsidP="008102D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lastRenderedPageBreak/>
        <w:t>En espera de signos vitales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DED4B03" w14:textId="77777777" w:rsidR="008102DB" w:rsidRPr="008102DB" w:rsidRDefault="008102DB" w:rsidP="008102D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En examen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363AF25" w14:textId="77777777" w:rsidR="008102DB" w:rsidRPr="008102DB" w:rsidRDefault="008102DB" w:rsidP="008102D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En espera de resultados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242FE6C" w14:textId="77777777" w:rsidR="008102DB" w:rsidRPr="008102DB" w:rsidRDefault="008102DB" w:rsidP="008102D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En alta médica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3F276939" w14:textId="77777777" w:rsidR="008102DB" w:rsidRPr="008102DB" w:rsidRDefault="008102DB" w:rsidP="008102D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Traslado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65FC9070" w14:textId="77777777" w:rsidR="008102DB" w:rsidRPr="008102DB" w:rsidRDefault="008102DB" w:rsidP="008102DB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Asigna manualmente el nombre del funcionario responsable y tiempo estimado de atención.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253E05A3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5. Gestión de noticias</w:t>
      </w:r>
    </w:p>
    <w:p w14:paraId="576AF5BC" w14:textId="77777777" w:rsidR="008102DB" w:rsidRPr="008102DB" w:rsidRDefault="008102DB" w:rsidP="008102DB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Crear nueva noticia con título, descripción y contenido.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3D621DFD" w14:textId="77777777" w:rsidR="008102DB" w:rsidRPr="008102DB" w:rsidRDefault="008102DB" w:rsidP="008102D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Editar o eliminar noticias anteriores.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82553F0" w14:textId="77777777" w:rsidR="008102DB" w:rsidRPr="008102DB" w:rsidRDefault="008102DB" w:rsidP="008102DB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Todas las noticias se mostrarán automáticamente en la app del usuario.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B122702" w14:textId="77777777" w:rsidR="008102DB" w:rsidRPr="008102DB" w:rsidRDefault="008102DB" w:rsidP="008102DB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sz w:val="32"/>
          <w:szCs w:val="32"/>
          <w:lang w:eastAsia="es-ES"/>
          <w14:ligatures w14:val="none"/>
        </w:rPr>
        <w:t>6. Búsqueda de pacientes por RUT</w:t>
      </w:r>
    </w:p>
    <w:p w14:paraId="126F4548" w14:textId="77777777" w:rsidR="008102DB" w:rsidRPr="008102DB" w:rsidRDefault="008102DB" w:rsidP="008102DB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Ingresar el RUT exacto en el campo correspondiente.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51C18E8E" w14:textId="77777777" w:rsidR="008102DB" w:rsidRPr="008102DB" w:rsidRDefault="008102DB" w:rsidP="008102D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Visualizar todos los datos personales del usuario.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0986CEA8" w14:textId="77777777" w:rsidR="008102DB" w:rsidRPr="008102DB" w:rsidRDefault="008102DB" w:rsidP="008102DB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Subir recetas, exámenes, observaciones y ver el historial completo.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13B2BA2E" w14:textId="77777777" w:rsidR="008102DB" w:rsidRPr="008102DB" w:rsidRDefault="008102DB" w:rsidP="0081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  <w14:ligatures w14:val="none"/>
        </w:rPr>
      </w:pPr>
    </w:p>
    <w:p w14:paraId="4A9D4490" w14:textId="77777777" w:rsidR="008102DB" w:rsidRPr="008102DB" w:rsidRDefault="008102DB" w:rsidP="008102DB">
      <w:pPr>
        <w:spacing w:before="2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Recomendaciones generales</w:t>
      </w:r>
    </w:p>
    <w:p w14:paraId="0E5C1797" w14:textId="77777777" w:rsidR="008102DB" w:rsidRPr="008102DB" w:rsidRDefault="008102DB" w:rsidP="008102DB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lastRenderedPageBreak/>
        <w:t>Mantener conexión estable durante el uso.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7E01B612" w14:textId="77777777" w:rsidR="008102DB" w:rsidRPr="008102DB" w:rsidRDefault="008102DB" w:rsidP="008102D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Verificar siempre los datos ingresados.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22B2D5EA" w14:textId="77777777" w:rsidR="008102DB" w:rsidRPr="008102DB" w:rsidRDefault="008102DB" w:rsidP="008102D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Usar la funcionalidad de categorización sólo en casos de síntomas actuales.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41C531C6" w14:textId="77777777" w:rsidR="008102DB" w:rsidRPr="008102DB" w:rsidRDefault="008102DB" w:rsidP="008102DB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  <w14:ligatures w14:val="none"/>
        </w:rPr>
      </w:pP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t>Para funcionarios: registrar siempre los cambios de estado para mantener actualizado el flujo del centro.</w:t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  <w:r w:rsidRPr="008102DB">
        <w:rPr>
          <w:rFonts w:ascii="Arial" w:eastAsia="Times New Roman" w:hAnsi="Arial" w:cs="Arial"/>
          <w:color w:val="000000"/>
          <w:lang w:eastAsia="es-ES"/>
          <w14:ligatures w14:val="none"/>
        </w:rPr>
        <w:br/>
      </w:r>
    </w:p>
    <w:p w14:paraId="2607E1F7" w14:textId="77777777" w:rsidR="008D546C" w:rsidRDefault="008D546C"/>
    <w:sectPr w:rsidR="008D546C" w:rsidSect="00316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17F"/>
    <w:multiLevelType w:val="multilevel"/>
    <w:tmpl w:val="6E8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64F9"/>
    <w:multiLevelType w:val="multilevel"/>
    <w:tmpl w:val="C67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7E5A"/>
    <w:multiLevelType w:val="multilevel"/>
    <w:tmpl w:val="2352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749D"/>
    <w:multiLevelType w:val="multilevel"/>
    <w:tmpl w:val="0386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D69C2"/>
    <w:multiLevelType w:val="multilevel"/>
    <w:tmpl w:val="1C1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F593C"/>
    <w:multiLevelType w:val="multilevel"/>
    <w:tmpl w:val="37F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F4D02"/>
    <w:multiLevelType w:val="multilevel"/>
    <w:tmpl w:val="2BB8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301A0"/>
    <w:multiLevelType w:val="multilevel"/>
    <w:tmpl w:val="EFD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12973"/>
    <w:multiLevelType w:val="multilevel"/>
    <w:tmpl w:val="A28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A71FF"/>
    <w:multiLevelType w:val="multilevel"/>
    <w:tmpl w:val="053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D155E"/>
    <w:multiLevelType w:val="multilevel"/>
    <w:tmpl w:val="E09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E4EF5"/>
    <w:multiLevelType w:val="multilevel"/>
    <w:tmpl w:val="A32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A0089"/>
    <w:multiLevelType w:val="multilevel"/>
    <w:tmpl w:val="8B64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43E38"/>
    <w:multiLevelType w:val="multilevel"/>
    <w:tmpl w:val="628E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150857">
    <w:abstractNumId w:val="5"/>
  </w:num>
  <w:num w:numId="2" w16cid:durableId="1737043624">
    <w:abstractNumId w:val="8"/>
  </w:num>
  <w:num w:numId="3" w16cid:durableId="8409352">
    <w:abstractNumId w:val="4"/>
  </w:num>
  <w:num w:numId="4" w16cid:durableId="1210729476">
    <w:abstractNumId w:val="12"/>
  </w:num>
  <w:num w:numId="5" w16cid:durableId="1650555651">
    <w:abstractNumId w:val="3"/>
  </w:num>
  <w:num w:numId="6" w16cid:durableId="2139568645">
    <w:abstractNumId w:val="0"/>
  </w:num>
  <w:num w:numId="7" w16cid:durableId="1769081696">
    <w:abstractNumId w:val="7"/>
  </w:num>
  <w:num w:numId="8" w16cid:durableId="1441561515">
    <w:abstractNumId w:val="1"/>
  </w:num>
  <w:num w:numId="9" w16cid:durableId="1562523292">
    <w:abstractNumId w:val="6"/>
  </w:num>
  <w:num w:numId="10" w16cid:durableId="432937026">
    <w:abstractNumId w:val="10"/>
  </w:num>
  <w:num w:numId="11" w16cid:durableId="132407510">
    <w:abstractNumId w:val="11"/>
  </w:num>
  <w:num w:numId="12" w16cid:durableId="1765761637">
    <w:abstractNumId w:val="9"/>
  </w:num>
  <w:num w:numId="13" w16cid:durableId="922374879">
    <w:abstractNumId w:val="13"/>
  </w:num>
  <w:num w:numId="14" w16cid:durableId="583151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DB"/>
    <w:rsid w:val="00316909"/>
    <w:rsid w:val="008102DB"/>
    <w:rsid w:val="008D546C"/>
    <w:rsid w:val="00A14616"/>
    <w:rsid w:val="00A80BF9"/>
    <w:rsid w:val="00C03971"/>
    <w:rsid w:val="00C6721D"/>
    <w:rsid w:val="00F4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6DA6"/>
  <w15:chartTrackingRefBased/>
  <w15:docId w15:val="{DF860FA9-E95E-4F14-BCB8-92E38CA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2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2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2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2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lecaros</dc:creator>
  <cp:keywords/>
  <dc:description/>
  <cp:lastModifiedBy>Patricio lecaros</cp:lastModifiedBy>
  <cp:revision>1</cp:revision>
  <dcterms:created xsi:type="dcterms:W3CDTF">2025-10-18T02:41:00Z</dcterms:created>
  <dcterms:modified xsi:type="dcterms:W3CDTF">2025-10-18T02:42:00Z</dcterms:modified>
</cp:coreProperties>
</file>