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Финансовая таблица для симуляторного клуба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Период</w:t>
            </w:r>
          </w:p>
        </w:tc>
        <w:tc>
          <w:tcPr>
            <w:tcW w:type="dxa" w:w="864"/>
          </w:tcPr>
          <w:p>
            <w:r>
              <w:t>Средний чек (будни)</w:t>
            </w:r>
          </w:p>
        </w:tc>
        <w:tc>
          <w:tcPr>
            <w:tcW w:type="dxa" w:w="864"/>
          </w:tcPr>
          <w:p>
            <w:r>
              <w:t>Средний чек (выходные)</w:t>
            </w:r>
          </w:p>
        </w:tc>
        <w:tc>
          <w:tcPr>
            <w:tcW w:type="dxa" w:w="864"/>
          </w:tcPr>
          <w:p>
            <w:r>
              <w:t>Клиенты (будни)</w:t>
            </w:r>
          </w:p>
        </w:tc>
        <w:tc>
          <w:tcPr>
            <w:tcW w:type="dxa" w:w="864"/>
          </w:tcPr>
          <w:p>
            <w:r>
              <w:t>Клиенты (выходные)</w:t>
            </w:r>
          </w:p>
        </w:tc>
        <w:tc>
          <w:tcPr>
            <w:tcW w:type="dxa" w:w="864"/>
          </w:tcPr>
          <w:p>
            <w:r>
              <w:t>Рабочие дни (будни)</w:t>
            </w:r>
          </w:p>
        </w:tc>
        <w:tc>
          <w:tcPr>
            <w:tcW w:type="dxa" w:w="864"/>
          </w:tcPr>
          <w:p>
            <w:r>
              <w:t>Рабочие дни (выходные)</w:t>
            </w:r>
          </w:p>
        </w:tc>
        <w:tc>
          <w:tcPr>
            <w:tcW w:type="dxa" w:w="864"/>
          </w:tcPr>
          <w:p>
            <w:r>
              <w:t>Доход (будни)</w:t>
            </w:r>
          </w:p>
        </w:tc>
        <w:tc>
          <w:tcPr>
            <w:tcW w:type="dxa" w:w="864"/>
          </w:tcPr>
          <w:p>
            <w:r>
              <w:t>Доход (выходные)</w:t>
            </w:r>
          </w:p>
        </w:tc>
        <w:tc>
          <w:tcPr>
            <w:tcW w:type="dxa" w:w="864"/>
          </w:tcPr>
          <w:p>
            <w:r>
              <w:t>Всего</w:t>
            </w:r>
          </w:p>
        </w:tc>
      </w:tr>
      <w:tr>
        <w:tc>
          <w:tcPr>
            <w:tcW w:type="dxa" w:w="864"/>
          </w:tcPr>
          <w:p>
            <w:r>
              <w:t>Январь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Февраль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Март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Апрель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Май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Июнь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Июль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Август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Сентябрь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Октябрь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Ноябрь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Декабрь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