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D25" w:rsidRPr="00085D25" w:rsidRDefault="00085D25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D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MCQ Practice Set</w:t>
      </w:r>
    </w:p>
    <w:p w:rsidR="00085D25" w:rsidRPr="00085D25" w:rsidRDefault="00085D25" w:rsidP="0008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D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Chapters - 3, 5 &amp; 7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85D25" w:rsidRDefault="00085D25" w:rsidP="00085D2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D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Five types of Yama according to Patanjali are: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Ahimsa, Asteya, Satya, Brahmacharya, and Asana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Ahimsa, Satya, Asteya, Brahmacharya, and Aparigraha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Satya, Asteya, Brahmacharya, Aparigraha, and Dhyana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Asteya, Brahmacharya, Satya, Dhyana, and Asana</w:t>
      </w:r>
    </w:p>
    <w:p w:rsidR="00085D25" w:rsidRPr="00085D25" w:rsidRDefault="00085D25" w:rsidP="00085D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b) Ahimsa, Satya, Asteya, Brahmacharya, and Aparigraha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85D25" w:rsidRPr="00085D25" w:rsidRDefault="00085D25" w:rsidP="00085D2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D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Raja Yoga is the yoga of controlling our: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Sense Organs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Organs of Action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Mind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Our Emotions</w:t>
      </w:r>
    </w:p>
    <w:p w:rsidR="00085D25" w:rsidRPr="00085D25" w:rsidRDefault="00085D25" w:rsidP="00085D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c) Mind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85D25" w:rsidRPr="00085D25" w:rsidRDefault="00085D25" w:rsidP="00085D2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D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word “</w:t>
      </w:r>
      <w:proofErr w:type="spellStart"/>
      <w:r w:rsidRPr="00085D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Nadi</w:t>
      </w:r>
      <w:proofErr w:type="spellEnd"/>
      <w:r w:rsidRPr="00085D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 is derived from the word “</w:t>
      </w:r>
      <w:proofErr w:type="spellStart"/>
      <w:r w:rsidRPr="00085D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Nad</w:t>
      </w:r>
      <w:proofErr w:type="spellEnd"/>
      <w:r w:rsidRPr="00085D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 which means: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To flow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To blow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To Run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To carry</w:t>
      </w:r>
    </w:p>
    <w:p w:rsidR="00085D25" w:rsidRPr="00085D25" w:rsidRDefault="00085D25" w:rsidP="00085D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a) To flow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85D25" w:rsidRPr="00085D25" w:rsidRDefault="00085D25" w:rsidP="00085D2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D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Where does </w:t>
      </w:r>
      <w:proofErr w:type="spellStart"/>
      <w:r w:rsidRPr="00085D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Ajna</w:t>
      </w:r>
      <w:proofErr w:type="spellEnd"/>
      <w:r w:rsidRPr="00085D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Chakra located?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Eyebrow centre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Chest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Tongue</w:t>
      </w: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Legs</w:t>
      </w:r>
    </w:p>
    <w:p w:rsidR="00085D25" w:rsidRPr="00085D25" w:rsidRDefault="00085D25" w:rsidP="00085D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5D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a) Eyebrow centre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Which is not a </w:t>
      </w: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Pancha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Bhuta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Earth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Water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Sunlight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Air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c) Sunlight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Pranayama, one of the yogic practices used for?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Annamaya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kosha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Pranamaya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kosha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Manomaya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kosha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Vijnanamaya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kosha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b)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Pranamaya</w:t>
      </w:r>
      <w:proofErr w:type="spellEnd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 kosha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of these is not one of the main four Vedas?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Rig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veda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Sama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veda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Atharva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veda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Dhanurveda</w:t>
      </w:r>
      <w:proofErr w:type="spellEnd"/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d)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Dhanurveda</w:t>
      </w:r>
      <w:proofErr w:type="spellEnd"/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Which of the following is a </w:t>
      </w: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Bahiranga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yoga practice?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Dharana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Pratyahara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Dhyana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Samadhi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b)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Pratyahara</w:t>
      </w:r>
      <w:proofErr w:type="spellEnd"/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many Vedas are there?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2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4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6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8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b) 4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not the three </w:t>
      </w: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Gunas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Sattva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Rajas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Tamas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Ekagra</w:t>
      </w:r>
      <w:proofErr w:type="spellEnd"/>
    </w:p>
    <w:p w:rsidR="00085D25" w:rsidRPr="00B46DB2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d)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Ekagra</w:t>
      </w:r>
      <w:proofErr w:type="spellEnd"/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is not a branch of yoga?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Raja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Karma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Bhakti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Rajas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Rajas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Sanskrit word </w:t>
      </w: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yuj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means: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To join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Dharana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To carry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Mind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a) To join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model paths to appreciate the spirit are: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Karma yoga, Chit yoga, Bhakti yoga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Sat yoga, Chit yoga, Ananda yoga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Karma yoga,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Jnana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yoga, Bhakti yoga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Jnana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yoga, Chit yoga, Bhakti yoga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c) Karma yoga,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Jnana</w:t>
      </w:r>
      <w:proofErr w:type="spellEnd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 yoga, Bhakti yoga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The first part of yoga sutra deals with: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Samadhi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Niyam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Asana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Yama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A30BD"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Yama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Yoga sutra written by: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Patanjali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Kanada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Kapila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Yogi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a) Patanjali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Samadhi is explained in the</w:t>
      </w:r>
      <w:r w:rsidR="00E410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------------ </w:t>
      </w:r>
      <w:r w:rsidR="00E410EA">
        <w:t>part of yoga.</w:t>
      </w: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First part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Second part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Third part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Fourth part</w:t>
      </w:r>
    </w:p>
    <w:p w:rsidR="00085D25" w:rsidRPr="00B46DB2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6405D"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Fourth part</w:t>
      </w:r>
    </w:p>
    <w:p w:rsidR="009B2BD7" w:rsidRPr="00B46DB2" w:rsidRDefault="009B2BD7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Eal</w:t>
      </w:r>
      <w:proofErr w:type="spellEnd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 answer – eighth part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Yoga means: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Relationship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Union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Attachment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None of the above</w:t>
      </w:r>
    </w:p>
    <w:p w:rsidR="00085D25" w:rsidRPr="00B46DB2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B7C95"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c) Attachmen</w:t>
      </w:r>
      <w:r w:rsidR="0074632D"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t</w:t>
      </w:r>
      <w:r w:rsidR="004B7C95"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 </w:t>
      </w:r>
    </w:p>
    <w:p w:rsidR="00D166F3" w:rsidRPr="002131FF" w:rsidRDefault="00D166F3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Real answer - Union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Meditation is a necessary condition of: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Yoga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b. Dhyana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Dharana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Asana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b) Dhyana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Citta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dominated by: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Sattva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Rajas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Tapas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Ahamkara</w:t>
      </w:r>
      <w:proofErr w:type="spellEnd"/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4632D"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</w:t>
      </w:r>
      <w:r w:rsidR="00B6354D"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b) </w:t>
      </w:r>
      <w:proofErr w:type="spellStart"/>
      <w:r w:rsidR="00B6354D"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Rajus</w:t>
      </w:r>
      <w:proofErr w:type="spellEnd"/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Vritti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means: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Body concentration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Neatness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Pleasure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Mental meditation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Mental meditation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Niyama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means: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Observance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Abstention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Detachment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Desire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4632D"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b) Abstention 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Yoga accepts ------------- as eightfold method.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Niyama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Vairagya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Viparya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Citta</w:t>
      </w:r>
      <w:proofErr w:type="spellEnd"/>
    </w:p>
    <w:p w:rsidR="00085D25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a)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Niyama</w:t>
      </w:r>
      <w:proofErr w:type="spellEnd"/>
    </w:p>
    <w:p w:rsid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Asana means: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Posture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Sleep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Play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Breath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a) Posture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Pranayama means: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Posture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Regulation of breath/ Control of breath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Sleep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Dyana</w:t>
      </w:r>
      <w:proofErr w:type="spellEnd"/>
    </w:p>
    <w:p w:rsidR="00085D25" w:rsidRPr="00B46DB2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b) Regulation of breath/ Control of breath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Prathyahara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means: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Withdrawal of senses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Sleep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Dream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Posture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a) Withdrawal of senses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one is an eightfold method in Yoga?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Vikalpa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Samadhi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Vritti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Vinaya</w:t>
      </w:r>
      <w:proofErr w:type="spellEnd"/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b) Samadhi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Which one is not eight links of Yoga?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Asana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Pranayama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Sadhana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Yama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c)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Sadhana</w:t>
      </w:r>
      <w:proofErr w:type="spellEnd"/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activity is related to: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Asana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Dhyana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Dharana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Samadhi</w:t>
      </w:r>
    </w:p>
    <w:p w:rsidR="00085D25" w:rsidRPr="00B46DB2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a) Asana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Guna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means: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Medium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Quality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Quantity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None of the above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b) Quality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------------- is a form of mind.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Sthiti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Posture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Buddhi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Yoga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c)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Buddhi</w:t>
      </w:r>
      <w:proofErr w:type="spellEnd"/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one is the first step in the techniques pranayama?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Kumbhaka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Puraka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Rechaka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None of the above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b)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Puraka</w:t>
      </w:r>
      <w:proofErr w:type="spellEnd"/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asana is helpful in maintaining normal blood pressure?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Shavasana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Padmasana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Shirshasana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Salabhasana</w:t>
      </w:r>
      <w:proofErr w:type="spellEnd"/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a)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Shavasana</w:t>
      </w:r>
      <w:proofErr w:type="spellEnd"/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one is pranayama?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Kumbhak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Ahimsa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Shatkarma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Bhamori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Pranayama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d)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Bhamori</w:t>
      </w:r>
      <w:proofErr w:type="spellEnd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 Pranayama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Yoga is the way to achieve which goal?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God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Alha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Moksha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Dhyana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c) Moksha</w:t>
      </w:r>
    </w:p>
    <w:p w:rsidR="00085D25" w:rsidRPr="00085D25" w:rsidRDefault="00B46DB2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2131FF" w:rsidRPr="002131FF" w:rsidRDefault="00085D25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is the ideal time to do yoga?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Afternoon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Morning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Anytime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Evening</w:t>
      </w:r>
    </w:p>
    <w:p w:rsidR="00085D25" w:rsidRPr="002131FF" w:rsidRDefault="00085D25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b) Morning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When is </w:t>
      </w: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Vajrasana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performed?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Before eating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After playing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After eating food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After drinking water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c) After eating food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definition of overweight?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BMI &gt; 25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BMI = 25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BMI 25-29.9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BMI 25-30</w:t>
      </w:r>
    </w:p>
    <w:p w:rsidR="002131FF" w:rsidRPr="00B46DB2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c) BMI 25-29.9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worldwide prevalence of obesity?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11 %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13- 20 %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5 %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6 %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b) 13- 20 %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of the following diseases does obesity increase the risk of developing?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Type 2 diabetes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Cancer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Cardiovascular disease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 of the options given are correct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All of the options given are correct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the main causes of the obesity epidemic?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Increased energy quantity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Decreased leisure time activity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Changes in genetic profiles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None of the options given is correct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</w:t>
      </w:r>
      <w:r w:rsidR="0074632D"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. a) Increased energy quantity 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is defined as: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Having health insurance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Absence or presence of disease or injury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Absence or presence of optimal wellness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Not having to see a doctor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4632D"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b) Absence or presence of disease or injury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and Wellness mean the same thing.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True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False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b) False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are the benefits of </w:t>
      </w: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Padmasana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Improves posture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Relieves stress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Enhances digestion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 of the above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All of the above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Eight limbs of </w:t>
      </w: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Ashtanga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yoga are: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Yama,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Niyama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Asana, Pranayama,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Pratyahara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Dharana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Dhyana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, Samadhi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Niyama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Yama, Asana, Samadhi, Pranayama,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Dhyana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Dharana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Vipassana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Asana, Pranayama, Samadhi,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Vikalpa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Niyama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Dhyana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Dharana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, Yama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Yama,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Dharana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Pranayama, Asana,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Niyama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Samadhi,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Pratyahara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, Bhakti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a) Yama,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Niyama</w:t>
      </w:r>
      <w:proofErr w:type="spellEnd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, Asana, Pranayama,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Pratyahara</w:t>
      </w:r>
      <w:proofErr w:type="spellEnd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,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Dharana</w:t>
      </w:r>
      <w:proofErr w:type="spellEnd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,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Dhyana</w:t>
      </w:r>
      <w:proofErr w:type="spellEnd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, Samadhi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Five types of </w:t>
      </w: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Niyama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according to </w:t>
      </w:r>
      <w:proofErr w:type="spellStart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Patanjali</w:t>
      </w:r>
      <w:proofErr w:type="spellEnd"/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are: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a.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Saucha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Santosha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Tapas,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Svadhyaya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Ishvarapranidhana</w:t>
      </w:r>
      <w:proofErr w:type="spell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Ahimsa, Satya, Asteya, Brahmacharya, and Aparigraha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c. Satya, Asteya, Brahmacharya, Aparigraha, and Dhyana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Asteya, Brahmacharya, Satya, Dhyana, and Asana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Ans. a)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Saucha</w:t>
      </w:r>
      <w:proofErr w:type="spellEnd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,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Santosha</w:t>
      </w:r>
      <w:proofErr w:type="spellEnd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, Tapas,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Svadhyaya</w:t>
      </w:r>
      <w:proofErr w:type="spellEnd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, </w:t>
      </w:r>
      <w:proofErr w:type="spellStart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Ishvarapranidhana</w:t>
      </w:r>
      <w:proofErr w:type="spellEnd"/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BMI definition?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Weight (kg) / Height (m)²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Weight (kg) / Height (k)²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Weight (pound) / Height (d)²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Weight (pound) / Height (c)²</w:t>
      </w:r>
    </w:p>
    <w:p w:rsidR="002131FF" w:rsidRPr="00B46DB2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a) Weight (kg) / Height (m)²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weight management factor?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Physical activity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Having health insurance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Diet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gram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 is correct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A and C is correct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the weight management tips?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Eat a light dinner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Medium lunch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Heavy breakfast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 of the above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All of the above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Normal BMI range according to WHO?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18.5 - 24.9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&gt; 40.0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&lt; 16.0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25.0 - 29.9</w:t>
      </w:r>
    </w:p>
    <w:p w:rsidR="002131FF" w:rsidRPr="00B46DB2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a) 18.5 - 24.9</w:t>
      </w:r>
    </w:p>
    <w:p w:rsid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Causes of obesity?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Genetic factors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Age and Sex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Eating habits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 of the above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All of the above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the Measurement tools of obesity?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Body mass index (BMI)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Body fat measurement (Skin Fold)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Measurement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gramStart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 is correct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A and B is correct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many types of obesity?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Grade I obesity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Grade II obesity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Grade III obesity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 of the above</w:t>
      </w:r>
    </w:p>
    <w:p w:rsidR="002131FF" w:rsidRPr="002131FF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All of the above</w:t>
      </w:r>
    </w:p>
    <w:p w:rsidR="002131FF" w:rsidRPr="002131FF" w:rsidRDefault="00B46DB2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2131FF" w:rsidRPr="002131FF" w:rsidRDefault="002131FF" w:rsidP="002131F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the complications of obesity?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Cardiovascular diseases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Fatty liver disease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Kidney disease</w:t>
      </w: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All of the above</w:t>
      </w:r>
    </w:p>
    <w:p w:rsidR="002131FF" w:rsidRPr="00B46DB2" w:rsidRDefault="002131FF" w:rsidP="002131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2131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r w:rsidRPr="00B46DB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Ans. d) All of the above</w:t>
      </w:r>
    </w:p>
    <w:bookmarkEnd w:id="0"/>
    <w:p w:rsidR="002131FF" w:rsidRPr="002131FF" w:rsidRDefault="002131FF" w:rsidP="002131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5D25" w:rsidRPr="00085D25" w:rsidRDefault="00085D25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5D25" w:rsidRPr="00085D25" w:rsidRDefault="00085D25" w:rsidP="00085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0AF5" w:rsidRDefault="00B46DB2"/>
    <w:sectPr w:rsidR="00D20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353D03"/>
    <w:multiLevelType w:val="hybridMultilevel"/>
    <w:tmpl w:val="62D4FDFE"/>
    <w:lvl w:ilvl="0" w:tplc="190C64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0A5"/>
    <w:rsid w:val="00085D25"/>
    <w:rsid w:val="002131FF"/>
    <w:rsid w:val="003F6C68"/>
    <w:rsid w:val="004B7C95"/>
    <w:rsid w:val="0056405D"/>
    <w:rsid w:val="005A30BD"/>
    <w:rsid w:val="0074632D"/>
    <w:rsid w:val="007B3DC2"/>
    <w:rsid w:val="009B2BD7"/>
    <w:rsid w:val="009D00A5"/>
    <w:rsid w:val="00B46DB2"/>
    <w:rsid w:val="00B6354D"/>
    <w:rsid w:val="00D166F3"/>
    <w:rsid w:val="00E4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4D9C6-C448-4BE0-99B1-368FBC86D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5D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5D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5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5D25"/>
    <w:rPr>
      <w:b/>
      <w:bCs/>
    </w:rPr>
  </w:style>
  <w:style w:type="character" w:styleId="Emphasis">
    <w:name w:val="Emphasis"/>
    <w:basedOn w:val="DefaultParagraphFont"/>
    <w:uiPriority w:val="20"/>
    <w:qFormat/>
    <w:rsid w:val="00085D25"/>
    <w:rPr>
      <w:i/>
      <w:iCs/>
    </w:rPr>
  </w:style>
  <w:style w:type="paragraph" w:styleId="ListParagraph">
    <w:name w:val="List Paragraph"/>
    <w:basedOn w:val="Normal"/>
    <w:uiPriority w:val="34"/>
    <w:qFormat/>
    <w:rsid w:val="00085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</dc:creator>
  <cp:keywords/>
  <dc:description/>
  <cp:lastModifiedBy>lalit</cp:lastModifiedBy>
  <cp:revision>14</cp:revision>
  <dcterms:created xsi:type="dcterms:W3CDTF">2024-12-17T14:33:00Z</dcterms:created>
  <dcterms:modified xsi:type="dcterms:W3CDTF">2024-12-17T15:34:00Z</dcterms:modified>
</cp:coreProperties>
</file>