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77EF83B0" w:rsidR="00441098" w:rsidRPr="00C23DD4" w:rsidRDefault="00BE74F7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Admin</w:t>
      </w:r>
      <w:r w:rsidR="00EC54A8">
        <w:rPr>
          <w:b/>
          <w:bCs/>
          <w:i/>
          <w:iCs/>
          <w:color w:val="0076BA"/>
          <w:sz w:val="36"/>
          <w:szCs w:val="36"/>
          <w:u w:val="single"/>
        </w:rPr>
        <w:t>Modify</w:t>
      </w:r>
      <w:r w:rsidR="00373840">
        <w:rPr>
          <w:b/>
          <w:bCs/>
          <w:i/>
          <w:iCs/>
          <w:color w:val="0076BA"/>
          <w:sz w:val="36"/>
          <w:szCs w:val="36"/>
          <w:u w:val="single"/>
        </w:rPr>
        <w:t>HR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083F1E8C" w:rsidR="00441098" w:rsidRPr="00C23DD4" w:rsidRDefault="00BE74F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Admin</w:t>
      </w:r>
      <w:r w:rsidR="00EC54A8">
        <w:rPr>
          <w:b/>
          <w:bCs/>
          <w:color w:val="004D80"/>
          <w:sz w:val="32"/>
          <w:szCs w:val="32"/>
        </w:rPr>
        <w:t>ModifyH</w:t>
      </w:r>
      <w:r w:rsidR="00205A2B">
        <w:rPr>
          <w:b/>
          <w:bCs/>
          <w:color w:val="004D80"/>
          <w:sz w:val="32"/>
          <w:szCs w:val="32"/>
        </w:rPr>
        <w:t>r</w:t>
      </w:r>
      <w:r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77777777" w:rsidR="00441098" w:rsidRDefault="00441098">
      <w:pPr>
        <w:pStyle w:val="Body2"/>
      </w:pPr>
    </w:p>
    <w:p w14:paraId="2F21DAEB" w14:textId="75E966AB" w:rsidR="00C23DD4" w:rsidRDefault="00C23DD4">
      <w:pPr>
        <w:pStyle w:val="Body2"/>
        <w:rPr>
          <w:b/>
          <w:bCs/>
          <w:color w:val="004D80"/>
        </w:rPr>
      </w:pPr>
    </w:p>
    <w:p w14:paraId="1C4F325B" w14:textId="4CAFBF2B" w:rsidR="00C23DD4" w:rsidRDefault="00EC54A8">
      <w:pPr>
        <w:pStyle w:val="Body2"/>
        <w:rPr>
          <w:b/>
          <w:bCs/>
          <w:color w:val="004D80"/>
        </w:rPr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0D45A014" wp14:editId="688D3457">
            <wp:extent cx="7793990" cy="5169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990" cy="51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EEE" w14:textId="77777777" w:rsidR="00C23DD4" w:rsidRDefault="00C23DD4">
      <w:pPr>
        <w:pStyle w:val="Body2"/>
        <w:rPr>
          <w:b/>
          <w:bCs/>
          <w:color w:val="004D80"/>
        </w:rPr>
      </w:pPr>
    </w:p>
    <w:p w14:paraId="0E18FFD9" w14:textId="77777777" w:rsidR="00C23DD4" w:rsidRDefault="00C23DD4">
      <w:pPr>
        <w:pStyle w:val="Body2"/>
        <w:rPr>
          <w:b/>
          <w:bCs/>
          <w:color w:val="004D80"/>
        </w:rPr>
      </w:pPr>
    </w:p>
    <w:p w14:paraId="76A823A7" w14:textId="77777777" w:rsidR="00C23DD4" w:rsidRDefault="00C23DD4">
      <w:pPr>
        <w:pStyle w:val="Body2"/>
        <w:rPr>
          <w:b/>
          <w:bCs/>
          <w:color w:val="004D80"/>
        </w:rPr>
      </w:pPr>
    </w:p>
    <w:p w14:paraId="06DC58D4" w14:textId="259EF577" w:rsidR="00C23DD4" w:rsidRDefault="00C23DD4">
      <w:pPr>
        <w:pStyle w:val="Body2"/>
        <w:rPr>
          <w:b/>
          <w:bCs/>
          <w:color w:val="004D80"/>
        </w:rPr>
      </w:pPr>
    </w:p>
    <w:p w14:paraId="4E85E71F" w14:textId="77777777" w:rsidR="00C23DD4" w:rsidRDefault="00C23DD4">
      <w:pPr>
        <w:pStyle w:val="Body2"/>
        <w:rPr>
          <w:b/>
          <w:bCs/>
          <w:color w:val="004D80"/>
        </w:rPr>
      </w:pPr>
    </w:p>
    <w:p w14:paraId="48BA0E95" w14:textId="77777777" w:rsidR="001C519D" w:rsidRDefault="001C519D">
      <w:pPr>
        <w:pStyle w:val="Body2"/>
      </w:pPr>
    </w:p>
    <w:p w14:paraId="6E68239A" w14:textId="5B77CA3D" w:rsidR="00BE74F7" w:rsidRPr="00BE74F7" w:rsidRDefault="0069419B" w:rsidP="00BE74F7">
      <w:pPr>
        <w:rPr>
          <w:rFonts w:asciiTheme="majorHAnsi" w:hAnsiTheme="majorHAnsi"/>
          <w:sz w:val="32"/>
          <w:szCs w:val="32"/>
          <w:u w:val="single"/>
        </w:rPr>
      </w:pPr>
      <w:r w:rsidRPr="00C23DD4">
        <w:rPr>
          <w:b/>
          <w:bCs/>
          <w:color w:val="004D80"/>
          <w:sz w:val="32"/>
          <w:szCs w:val="32"/>
        </w:rPr>
        <w:t xml:space="preserve">2.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8D30C4">
        <w:rPr>
          <w:rFonts w:asciiTheme="majorHAnsi" w:hAnsiTheme="majorHAnsi"/>
          <w:b/>
          <w:color w:val="C00000"/>
          <w:sz w:val="32"/>
          <w:szCs w:val="32"/>
        </w:rPr>
        <w:t>Admin</w:t>
      </w:r>
      <w:r w:rsidR="00640037">
        <w:rPr>
          <w:rFonts w:asciiTheme="majorHAnsi" w:hAnsiTheme="majorHAnsi"/>
          <w:b/>
          <w:color w:val="C00000"/>
          <w:sz w:val="32"/>
          <w:szCs w:val="32"/>
        </w:rPr>
        <w:t>Modify</w:t>
      </w:r>
      <w:r w:rsidR="00205A2B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152D20C8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r>
        <w:rPr>
          <w:rFonts w:asciiTheme="majorHAnsi" w:hAnsiTheme="majorHAnsi"/>
          <w:b/>
          <w:color w:val="C00000"/>
          <w:sz w:val="32"/>
          <w:szCs w:val="32"/>
        </w:rPr>
        <w:t>Admin</w:t>
      </w:r>
      <w:r w:rsidR="00640037">
        <w:rPr>
          <w:rFonts w:asciiTheme="majorHAnsi" w:hAnsiTheme="majorHAnsi"/>
          <w:b/>
          <w:color w:val="C00000"/>
          <w:sz w:val="32"/>
          <w:szCs w:val="32"/>
        </w:rPr>
        <w:t>Modify</w:t>
      </w:r>
      <w:r>
        <w:rPr>
          <w:rFonts w:asciiTheme="majorHAnsi" w:hAnsiTheme="majorHAnsi"/>
          <w:b/>
          <w:color w:val="C00000"/>
          <w:sz w:val="32"/>
          <w:szCs w:val="32"/>
        </w:rPr>
        <w:t>HrF</w:t>
      </w:r>
      <w:r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Pr="00D72DA6">
        <w:rPr>
          <w:rFonts w:asciiTheme="majorHAnsi" w:hAnsiTheme="majorHAnsi"/>
          <w:sz w:val="32"/>
          <w:szCs w:val="32"/>
        </w:rPr>
        <w:t xml:space="preserve"> 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1BFBE6D4" w14:textId="1B55DE05" w:rsidR="00D72DA6" w:rsidRPr="00BC62CA" w:rsidRDefault="00D72DA6" w:rsidP="00AC6E6B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bCs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Write code for </w:t>
      </w:r>
      <w:r w:rsidR="00640037">
        <w:rPr>
          <w:rFonts w:asciiTheme="majorHAnsi" w:hAnsiTheme="majorHAnsi"/>
          <w:sz w:val="32"/>
          <w:szCs w:val="32"/>
        </w:rPr>
        <w:t>modifying the</w:t>
      </w:r>
      <w:r w:rsidR="00AC6E6B" w:rsidRPr="00BC62CA">
        <w:rPr>
          <w:rFonts w:asciiTheme="majorHAnsi" w:hAnsiTheme="majorHAnsi"/>
          <w:b/>
          <w:bCs/>
          <w:color w:val="0070C0"/>
          <w:sz w:val="32"/>
          <w:szCs w:val="32"/>
        </w:rPr>
        <w:t xml:space="preserve"> HR</w:t>
      </w:r>
      <w:r w:rsidR="00AC6E6B" w:rsidRPr="00BC62CA">
        <w:rPr>
          <w:rFonts w:asciiTheme="majorHAnsi" w:hAnsiTheme="majorHAnsi"/>
          <w:color w:val="0070C0"/>
          <w:sz w:val="32"/>
          <w:szCs w:val="32"/>
        </w:rPr>
        <w:t xml:space="preserve"> </w:t>
      </w:r>
      <w:r w:rsidR="00640037">
        <w:rPr>
          <w:rFonts w:asciiTheme="majorHAnsi" w:hAnsiTheme="majorHAnsi"/>
          <w:color w:val="0070C0"/>
          <w:sz w:val="32"/>
          <w:szCs w:val="32"/>
        </w:rPr>
        <w:t>credentials;</w:t>
      </w:r>
    </w:p>
    <w:p w14:paraId="55FA650C" w14:textId="3D44872E" w:rsidR="00BE74F7" w:rsidRPr="00BE74F7" w:rsidRDefault="00BE74F7" w:rsidP="00BE74F7">
      <w:pPr>
        <w:rPr>
          <w:rFonts w:asciiTheme="majorHAnsi" w:hAnsiTheme="majorHAnsi"/>
          <w:b/>
          <w:color w:val="C00000"/>
          <w:sz w:val="32"/>
          <w:szCs w:val="32"/>
        </w:rPr>
      </w:pP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Allowing The User To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To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7CFEF486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Writing Code For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Modifying HR</w:t>
      </w:r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2C4B2203" w:rsidR="00101CED" w:rsidRPr="00CE4185" w:rsidRDefault="00101CED" w:rsidP="00101CED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0D48C2">
        <w:rPr>
          <w:rFonts w:asciiTheme="majorHAnsi" w:hAnsiTheme="majorHAnsi"/>
          <w:b/>
          <w:sz w:val="32"/>
          <w:szCs w:val="32"/>
          <w:u w:val="single"/>
        </w:rPr>
        <w:t>User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44D31278" w14:textId="71E2FB11" w:rsidR="008D30C4" w:rsidRPr="00CE4185" w:rsidRDefault="008D30C4" w:rsidP="00101CED">
      <w:pPr>
        <w:rPr>
          <w:rFonts w:asciiTheme="majorHAnsi" w:hAnsiTheme="majorHAnsi"/>
          <w:b/>
          <w:bCs/>
          <w:color w:val="004D80"/>
          <w:sz w:val="32"/>
          <w:szCs w:val="32"/>
        </w:rPr>
      </w:pPr>
    </w:p>
    <w:p w14:paraId="4F4B6C43" w14:textId="440B3640" w:rsidR="006A2FDD" w:rsidRPr="006A2FDD" w:rsidRDefault="00993F19" w:rsidP="006A2FD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</w:t>
      </w:r>
      <w:r w:rsidR="004D7A1B">
        <w:rPr>
          <w:rFonts w:asciiTheme="majorHAnsi" w:hAnsiTheme="majorHAnsi"/>
          <w:b/>
          <w:sz w:val="32"/>
          <w:szCs w:val="32"/>
          <w:u w:val="single"/>
        </w:rPr>
        <w:t xml:space="preserve">All </w:t>
      </w:r>
      <w:proofErr w:type="spellStart"/>
      <w:r w:rsidR="004D7A1B">
        <w:rPr>
          <w:rFonts w:asciiTheme="majorHAnsi" w:hAnsiTheme="majorHAnsi"/>
          <w:b/>
          <w:sz w:val="32"/>
          <w:szCs w:val="32"/>
          <w:u w:val="single"/>
        </w:rPr>
        <w:t>Userid-HrPojo</w:t>
      </w:r>
      <w:proofErr w:type="spellEnd"/>
      <w:r w:rsidR="004D7A1B">
        <w:rPr>
          <w:rFonts w:asciiTheme="majorHAnsi" w:hAnsiTheme="majorHAnsi"/>
          <w:b/>
          <w:sz w:val="32"/>
          <w:szCs w:val="32"/>
          <w:u w:val="single"/>
        </w:rPr>
        <w:t xml:space="preserve"> as Key-Value Pair</w:t>
      </w:r>
    </w:p>
    <w:p w14:paraId="0751EF70" w14:textId="77777777" w:rsidR="006A2FDD" w:rsidRDefault="006A2FDD" w:rsidP="006A2FDD">
      <w:pPr>
        <w:rPr>
          <w:rFonts w:asciiTheme="majorHAnsi" w:hAnsiTheme="majorHAnsi"/>
          <w:sz w:val="32"/>
          <w:szCs w:val="32"/>
        </w:rPr>
      </w:pPr>
    </w:p>
    <w:p w14:paraId="2EC802D6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public static List &lt;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HrPojo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&gt;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getAllHr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()throws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SQLException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{</w:t>
      </w:r>
    </w:p>
    <w:p w14:paraId="4A21941F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Connection conn=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DBConnection.getConnection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();</w:t>
      </w:r>
    </w:p>
    <w:p w14:paraId="053C54F0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Statement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st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=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conn.createStatement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();</w:t>
      </w:r>
    </w:p>
    <w:p w14:paraId="76932F56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ResultSet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rs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=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st.executeQuery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("Select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hr.hrid,users.userid,users.name,hr.phone,hr.companyname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from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hr,users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where hr.hrid=users.id and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users.active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='Y' order by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hr.hrid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");</w:t>
      </w:r>
    </w:p>
    <w:p w14:paraId="078BE045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List&lt;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HrPojo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&gt;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allHrList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=new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ArrayList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&lt;&gt;();</w:t>
      </w:r>
    </w:p>
    <w:p w14:paraId="1C276B72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while(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rs.next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()){</w:t>
      </w:r>
    </w:p>
    <w:p w14:paraId="2F51A69E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HrPojo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obj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=new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HrPojo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();</w:t>
      </w:r>
    </w:p>
    <w:p w14:paraId="6A71C9B2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obj.setHrId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rs.getString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(1));</w:t>
      </w:r>
    </w:p>
    <w:p w14:paraId="2A53AAC0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obj.setUserId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rs.getString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(2));</w:t>
      </w:r>
    </w:p>
    <w:p w14:paraId="66CA4F9B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obj.setHrName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rs.getString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(3));</w:t>
      </w:r>
    </w:p>
    <w:p w14:paraId="7A5CCE90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obj.setPhone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rs.getString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(4));</w:t>
      </w:r>
    </w:p>
    <w:p w14:paraId="556D61AC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obj.setCompanyName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rs.getString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(5));</w:t>
      </w:r>
    </w:p>
    <w:p w14:paraId="6048EAF5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allHrList.add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(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obj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);</w:t>
      </w:r>
    </w:p>
    <w:p w14:paraId="686AB349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}</w:t>
      </w:r>
    </w:p>
    <w:p w14:paraId="606CE224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return </w:t>
      </w:r>
      <w:proofErr w:type="spellStart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allHrList</w:t>
      </w:r>
      <w:proofErr w:type="spellEnd"/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>;</w:t>
      </w:r>
    </w:p>
    <w:p w14:paraId="4C2C6B20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    </w:t>
      </w:r>
    </w:p>
    <w:p w14:paraId="5F16819D" w14:textId="77777777" w:rsidR="00653621" w:rsidRP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    </w:t>
      </w:r>
    </w:p>
    <w:p w14:paraId="0DDBE24C" w14:textId="77777777" w:rsid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  <w:r w:rsidRPr="00653621"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  <w:t xml:space="preserve">    }</w:t>
      </w:r>
    </w:p>
    <w:p w14:paraId="5D76769E" w14:textId="77777777" w:rsidR="00653621" w:rsidRDefault="00653621" w:rsidP="00653621">
      <w:pPr>
        <w:rPr>
          <w:rFonts w:ascii="Consolas" w:eastAsia="Times New Roman" w:hAnsi="Consolas"/>
          <w:b/>
          <w:bCs/>
          <w:color w:val="063B6D"/>
          <w:sz w:val="40"/>
          <w:szCs w:val="40"/>
          <w:bdr w:val="none" w:sz="0" w:space="0" w:color="auto"/>
          <w:lang w:val="en-IN" w:eastAsia="en-IN"/>
        </w:rPr>
      </w:pPr>
    </w:p>
    <w:p w14:paraId="632279E3" w14:textId="47853CB3" w:rsidR="00B11F87" w:rsidRDefault="00B11F87" w:rsidP="00653621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Changing HR Password Code</w:t>
      </w:r>
    </w:p>
    <w:p w14:paraId="64F2AD82" w14:textId="77777777" w:rsidR="00B11F87" w:rsidRDefault="00B11F87" w:rsidP="00B11F8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E61C8BD" w14:textId="77777777" w:rsidR="00653621" w:rsidRPr="00653621" w:rsidRDefault="00653621" w:rsidP="00653621">
      <w:pPr>
        <w:pStyle w:val="Body2"/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public static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updatePwd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(String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userId,String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password)throws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SQLException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185EDDB8" w14:textId="77777777" w:rsidR="00653621" w:rsidRPr="00653621" w:rsidRDefault="00653621" w:rsidP="00653621">
      <w:pPr>
        <w:pStyle w:val="Body2"/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      Connection conn=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DBConnection.getConnection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0A6C9445" w14:textId="77777777" w:rsidR="00653621" w:rsidRPr="00653621" w:rsidRDefault="00653621" w:rsidP="00653621">
      <w:pPr>
        <w:pStyle w:val="Body2"/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PreparedStatement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ps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=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conn.prepareStatement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("update users set password=? ,active='Y' where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userid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=?");</w:t>
      </w:r>
    </w:p>
    <w:p w14:paraId="0280C5EE" w14:textId="77777777" w:rsidR="00653621" w:rsidRPr="00653621" w:rsidRDefault="00653621" w:rsidP="00653621">
      <w:pPr>
        <w:pStyle w:val="Body2"/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(1,password);</w:t>
      </w:r>
    </w:p>
    <w:p w14:paraId="2135EB0B" w14:textId="77777777" w:rsidR="00653621" w:rsidRPr="00653621" w:rsidRDefault="00653621" w:rsidP="00653621">
      <w:pPr>
        <w:pStyle w:val="Body2"/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(2,userId);</w:t>
      </w:r>
    </w:p>
    <w:p w14:paraId="2C86C597" w14:textId="77777777" w:rsidR="00653621" w:rsidRPr="00653621" w:rsidRDefault="00653621" w:rsidP="00653621">
      <w:pPr>
        <w:pStyle w:val="Body2"/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      return 1==</w:t>
      </w:r>
      <w:proofErr w:type="spellStart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ps.executeUpdate</w:t>
      </w:r>
      <w:proofErr w:type="spellEnd"/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FD24972" w14:textId="26A8940B" w:rsidR="00A27E4F" w:rsidRDefault="00653621" w:rsidP="00653621">
      <w:pPr>
        <w:pStyle w:val="Body2"/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653621">
        <w:rPr>
          <w:rFonts w:ascii="Consolas" w:eastAsia="Times New Roman" w:hAnsi="Consolas" w:cs="Times New Roman"/>
          <w:b/>
          <w:bCs/>
          <w:color w:val="063B6D"/>
          <w:sz w:val="40"/>
          <w:szCs w:val="40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C442DE2" w14:textId="77777777" w:rsid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A4DFF5F" w14:textId="12353B76" w:rsidR="00530CBF" w:rsidRPr="00530CBF" w:rsidRDefault="00530CBF" w:rsidP="00A27E4F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The Code For Frame</w:t>
      </w:r>
    </w:p>
    <w:p w14:paraId="2A621582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AdminModifyHrFrame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0FDFD3FA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18D3D6B2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private Map&lt;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String,HrPojo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allHr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11E018F9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</w:t>
      </w:r>
    </w:p>
    <w:p w14:paraId="5D2AC5AC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AdminModifyHrFrame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4CEE40AF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B34544F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519359A1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lblName.setText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CurrentUser.getName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CE243F1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loadHrDetails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17EC96C" w14:textId="77777777" w:rsid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  <w:r w:rsidR="008F5C77"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</w:t>
      </w:r>
    </w:p>
    <w:p w14:paraId="7A1485FD" w14:textId="1BACEEFD" w:rsidR="008F5C77" w:rsidRPr="008F5C77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8F5C77"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private void </w:t>
      </w:r>
      <w:proofErr w:type="spellStart"/>
      <w:r w:rsidR="008F5C77" w:rsidRPr="008F5C77">
        <w:rPr>
          <w:rFonts w:ascii="Consolas" w:hAnsi="Consolas"/>
          <w:b/>
          <w:bCs/>
          <w:color w:val="004D80"/>
          <w:sz w:val="40"/>
          <w:szCs w:val="40"/>
        </w:rPr>
        <w:t>loadHrDetails</w:t>
      </w:r>
      <w:proofErr w:type="spellEnd"/>
      <w:r w:rsidR="008F5C77" w:rsidRPr="008F5C77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006526D0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438E9C41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510D4746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allHr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UserDao.getHrList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574329B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Set&lt;String&gt; keys=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allHr.keySet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5C6268B" w14:textId="6125AA1E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2DC19237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for(String id: keys){</w:t>
      </w:r>
    </w:p>
    <w:p w14:paraId="76131B26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     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jcUserId.addItem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>(id);</w:t>
      </w:r>
    </w:p>
    <w:p w14:paraId="56057278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2A055490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2989F287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e)</w:t>
      </w:r>
    </w:p>
    <w:p w14:paraId="2C29F332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{</w:t>
      </w:r>
    </w:p>
    <w:p w14:paraId="606389F2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null,"Some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Error in DB","Error",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5AFFF60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8F5C77">
        <w:rPr>
          <w:rFonts w:ascii="Consolas" w:hAnsi="Consolas"/>
          <w:b/>
          <w:bCs/>
          <w:color w:val="004D80"/>
          <w:sz w:val="40"/>
          <w:szCs w:val="40"/>
        </w:rPr>
        <w:t>e.printStackTrace</w:t>
      </w:r>
      <w:proofErr w:type="spellEnd"/>
      <w:r w:rsidRPr="008F5C7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BE4E662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076715A5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18B61ED4" w14:textId="545916FB" w:rsidR="008F5C77" w:rsidRDefault="008F5C77" w:rsidP="008F5C7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1A8C9D71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private void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jcAllUserIdActionPerformed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  </w:t>
      </w:r>
    </w:p>
    <w:p w14:paraId="1F80C455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String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userId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=(String)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jcAllUserId.getSelectedItem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9F8A0E9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allHr.get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userId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241CEAE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txtHrId.setText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hr.getHrId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1A2C05A" w14:textId="77777777" w:rsidR="0026666E" w:rsidRPr="0026666E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lblHrName.setText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6666E">
        <w:rPr>
          <w:rFonts w:ascii="Consolas" w:hAnsi="Consolas"/>
          <w:b/>
          <w:bCs/>
          <w:color w:val="004D80"/>
          <w:sz w:val="40"/>
          <w:szCs w:val="40"/>
        </w:rPr>
        <w:t>hr.getHrName</w:t>
      </w:r>
      <w:proofErr w:type="spellEnd"/>
      <w:r w:rsidRPr="0026666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8D3886D" w14:textId="0BBA200E" w:rsidR="0026666E" w:rsidRPr="008F5C77" w:rsidRDefault="0026666E" w:rsidP="0026666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6666E">
        <w:rPr>
          <w:rFonts w:ascii="Consolas" w:hAnsi="Consolas"/>
          <w:b/>
          <w:bCs/>
          <w:color w:val="004D80"/>
          <w:sz w:val="40"/>
          <w:szCs w:val="40"/>
        </w:rPr>
        <w:t xml:space="preserve">    }  </w:t>
      </w:r>
    </w:p>
    <w:p w14:paraId="25CD05D7" w14:textId="77777777" w:rsidR="00653621" w:rsidRPr="00653621" w:rsidRDefault="008F5C77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F5C77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653621"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private </w:t>
      </w:r>
      <w:proofErr w:type="spellStart"/>
      <w:r w:rsidR="00653621" w:rsidRPr="00653621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="00653621"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="00653621" w:rsidRPr="00653621">
        <w:rPr>
          <w:rFonts w:ascii="Consolas" w:hAnsi="Consolas"/>
          <w:b/>
          <w:bCs/>
          <w:color w:val="004D80"/>
          <w:sz w:val="40"/>
          <w:szCs w:val="40"/>
        </w:rPr>
        <w:t>validateInputs</w:t>
      </w:r>
      <w:proofErr w:type="spellEnd"/>
      <w:r w:rsidR="00653621" w:rsidRPr="00653621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4565C606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char []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pwd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txtPassword.getPassword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C6AA181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char []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repwd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txtRePassword.getPassword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1C2BD16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pwd.length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&lt;4 ||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repwd.length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&lt;4){</w:t>
      </w:r>
    </w:p>
    <w:p w14:paraId="36DCCC22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null,"Passwords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must be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atleast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4 characters long");</w:t>
      </w:r>
    </w:p>
    <w:p w14:paraId="4F9017B5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false;</w:t>
      </w:r>
    </w:p>
    <w:p w14:paraId="65EA4F0C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68E76675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password=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pwd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0529450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String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repassword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repwd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B107390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password.equals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repassword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)==false){</w:t>
      </w:r>
    </w:p>
    <w:p w14:paraId="512E457C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null,"Passwords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not matching!");</w:t>
      </w:r>
    </w:p>
    <w:p w14:paraId="772C8EA5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false;</w:t>
      </w:r>
    </w:p>
    <w:p w14:paraId="03693FAA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77BC09A3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return true;</w:t>
      </w:r>
    </w:p>
    <w:p w14:paraId="03CAAADA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110931C2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clearText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28C69AAC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txtPassword.setText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66287EFD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txtRePassword.setText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3A9CAD31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jcAllUserId.setSelectedIndex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(0);</w:t>
      </w:r>
    </w:p>
    <w:p w14:paraId="27ACFF41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4CBAF1FB" w14:textId="77777777" w:rsid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  <w:r w:rsidR="008F5C77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2FFCAB6C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private void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btnModifyHrActionPerformed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  </w:t>
      </w:r>
    </w:p>
    <w:p w14:paraId="0B491A5D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if(!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validateInputs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0E852A3F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return;</w:t>
      </w:r>
    </w:p>
    <w:p w14:paraId="25B258CD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}</w:t>
      </w:r>
    </w:p>
    <w:p w14:paraId="460586DD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try{</w:t>
      </w:r>
    </w:p>
    <w:p w14:paraId="5D13B6AF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result=UserDAO.updatePwd(jcAllUserId.getSelectedItem().toString(), password);</w:t>
      </w:r>
    </w:p>
    <w:p w14:paraId="58542EB7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if(result){</w:t>
      </w:r>
    </w:p>
    <w:p w14:paraId="309105D6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null,"Password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changed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succesfully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","Done!",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699B709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}</w:t>
      </w:r>
    </w:p>
    <w:p w14:paraId="120FBB60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else{</w:t>
      </w:r>
    </w:p>
    <w:p w14:paraId="009402F5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null,"Sorry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! Could not change the password","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Unsuccessfull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9422381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}</w:t>
      </w:r>
    </w:p>
    <w:p w14:paraId="0958F60B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clearText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4E3AB56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}</w:t>
      </w:r>
    </w:p>
    <w:p w14:paraId="1D30C395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catch(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72CBED96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Error","Error",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466981E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653621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65362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EE67DDB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}     </w:t>
      </w:r>
    </w:p>
    <w:p w14:paraId="2B7714EC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</w:t>
      </w:r>
    </w:p>
    <w:p w14:paraId="126A7DD3" w14:textId="77777777" w:rsidR="00653621" w:rsidRPr="00653621" w:rsidRDefault="00653621" w:rsidP="0065362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422411AF" w14:textId="1A69C432" w:rsidR="000D48C2" w:rsidRDefault="00653621" w:rsidP="00653621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653621">
        <w:rPr>
          <w:rFonts w:ascii="Consolas" w:hAnsi="Consolas"/>
          <w:b/>
          <w:bCs/>
          <w:color w:val="004D80"/>
          <w:sz w:val="40"/>
          <w:szCs w:val="40"/>
        </w:rPr>
        <w:t xml:space="preserve">    }        </w:t>
      </w:r>
      <w:r w:rsidR="000D48C2" w:rsidRPr="000D48C2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</w:p>
    <w:p w14:paraId="58E2E8ED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private void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backBtnActionPerformed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java.awt.event.ActionEvent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evt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) {                                        </w:t>
      </w:r>
    </w:p>
    <w:p w14:paraId="140EB813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</w:t>
      </w:r>
    </w:p>
    <w:p w14:paraId="13B85A91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new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AdminHrModule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().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setVisible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(true);</w:t>
      </w:r>
    </w:p>
    <w:p w14:paraId="22771FDB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this.dispose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4F0DCA5B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                                       </w:t>
      </w:r>
    </w:p>
    <w:p w14:paraId="5F18EEEE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</w:p>
    <w:p w14:paraId="5A93138D" w14:textId="51BAA8B8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</w:t>
      </w:r>
      <w:r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</w:t>
      </w: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private void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logOutBtnActionPerformed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java.awt.event.ActionEvent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evt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) {                                          </w:t>
      </w:r>
    </w:p>
    <w:p w14:paraId="5761E210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</w:t>
      </w:r>
    </w:p>
    <w:p w14:paraId="612A517C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new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LoginFrame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().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setVisible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(true);</w:t>
      </w:r>
    </w:p>
    <w:p w14:paraId="2F84DB70" w14:textId="77777777" w:rsidR="008F5C77" w:rsidRPr="008F5C7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this.dispose</w:t>
      </w:r>
      <w:proofErr w:type="spellEnd"/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3F5DBD84" w14:textId="16E325EA" w:rsidR="008F5C77" w:rsidRPr="00B11F87" w:rsidRDefault="008F5C77" w:rsidP="008F5C77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8F5C77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}    </w:t>
      </w:r>
    </w:p>
    <w:sectPr w:rsidR="008F5C77" w:rsidRPr="00B11F87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25628"/>
    <w:rsid w:val="00067155"/>
    <w:rsid w:val="00090D3A"/>
    <w:rsid w:val="000A25BC"/>
    <w:rsid w:val="000C2692"/>
    <w:rsid w:val="000D48C2"/>
    <w:rsid w:val="000D6BD0"/>
    <w:rsid w:val="00101CED"/>
    <w:rsid w:val="00184406"/>
    <w:rsid w:val="001933E0"/>
    <w:rsid w:val="001C519D"/>
    <w:rsid w:val="001E790F"/>
    <w:rsid w:val="00205A2B"/>
    <w:rsid w:val="002075C6"/>
    <w:rsid w:val="00217CB6"/>
    <w:rsid w:val="002265B3"/>
    <w:rsid w:val="00233EDA"/>
    <w:rsid w:val="002468EE"/>
    <w:rsid w:val="0026666E"/>
    <w:rsid w:val="00281ADD"/>
    <w:rsid w:val="002D181D"/>
    <w:rsid w:val="0033061C"/>
    <w:rsid w:val="00330649"/>
    <w:rsid w:val="003508F3"/>
    <w:rsid w:val="00352C49"/>
    <w:rsid w:val="00357FF1"/>
    <w:rsid w:val="00373840"/>
    <w:rsid w:val="003F3B9C"/>
    <w:rsid w:val="004151CF"/>
    <w:rsid w:val="00441098"/>
    <w:rsid w:val="00447490"/>
    <w:rsid w:val="004A6071"/>
    <w:rsid w:val="004D7A1B"/>
    <w:rsid w:val="004E6D89"/>
    <w:rsid w:val="00522C2D"/>
    <w:rsid w:val="00530CBF"/>
    <w:rsid w:val="00531E1D"/>
    <w:rsid w:val="005529FC"/>
    <w:rsid w:val="00563BB3"/>
    <w:rsid w:val="005D5456"/>
    <w:rsid w:val="00620790"/>
    <w:rsid w:val="00640037"/>
    <w:rsid w:val="00653621"/>
    <w:rsid w:val="0069419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F2032"/>
    <w:rsid w:val="00837497"/>
    <w:rsid w:val="00851996"/>
    <w:rsid w:val="0088731E"/>
    <w:rsid w:val="00887CB0"/>
    <w:rsid w:val="008C6382"/>
    <w:rsid w:val="008D30C4"/>
    <w:rsid w:val="008F5C77"/>
    <w:rsid w:val="00904648"/>
    <w:rsid w:val="009163CD"/>
    <w:rsid w:val="009449D7"/>
    <w:rsid w:val="00993F19"/>
    <w:rsid w:val="00A26253"/>
    <w:rsid w:val="00A27E4F"/>
    <w:rsid w:val="00AA4E8C"/>
    <w:rsid w:val="00AC6E6B"/>
    <w:rsid w:val="00AE4F6E"/>
    <w:rsid w:val="00B11F87"/>
    <w:rsid w:val="00B32597"/>
    <w:rsid w:val="00B529EE"/>
    <w:rsid w:val="00BC62CA"/>
    <w:rsid w:val="00BE74F7"/>
    <w:rsid w:val="00C1291A"/>
    <w:rsid w:val="00C176FE"/>
    <w:rsid w:val="00C179B1"/>
    <w:rsid w:val="00C216C4"/>
    <w:rsid w:val="00C23DD4"/>
    <w:rsid w:val="00C33273"/>
    <w:rsid w:val="00C641D7"/>
    <w:rsid w:val="00CA4F89"/>
    <w:rsid w:val="00CA7FD9"/>
    <w:rsid w:val="00CE4185"/>
    <w:rsid w:val="00CE73D4"/>
    <w:rsid w:val="00CF2921"/>
    <w:rsid w:val="00D26533"/>
    <w:rsid w:val="00D27F32"/>
    <w:rsid w:val="00D54BEE"/>
    <w:rsid w:val="00D55444"/>
    <w:rsid w:val="00D72DA6"/>
    <w:rsid w:val="00D73B6C"/>
    <w:rsid w:val="00DB4926"/>
    <w:rsid w:val="00DD15FF"/>
    <w:rsid w:val="00DD5566"/>
    <w:rsid w:val="00E56DFD"/>
    <w:rsid w:val="00EC54A8"/>
    <w:rsid w:val="00F07E00"/>
    <w:rsid w:val="00F21CD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14</cp:revision>
  <dcterms:created xsi:type="dcterms:W3CDTF">2022-05-27T19:53:00Z</dcterms:created>
  <dcterms:modified xsi:type="dcterms:W3CDTF">2022-06-05T10:13:00Z</dcterms:modified>
</cp:coreProperties>
</file>