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A0D69">
      <w:pPr>
        <w:pStyle w:val="11"/>
        <w:keepNext w:val="0"/>
        <w:keepLines w:val="0"/>
        <w:widowControl/>
        <w:suppressLineNumbers w:val="0"/>
      </w:pPr>
      <w:r>
        <w:t xml:space="preserve">Sure! Let's break down the </w:t>
      </w:r>
      <w:r>
        <w:rPr>
          <w:rStyle w:val="12"/>
        </w:rPr>
        <w:t>ACID properties</w:t>
      </w:r>
      <w:r>
        <w:t xml:space="preserve"> in the context of </w:t>
      </w:r>
      <w:r>
        <w:rPr>
          <w:rStyle w:val="12"/>
        </w:rPr>
        <w:t>MySQL Workbench</w:t>
      </w:r>
      <w:r>
        <w:t xml:space="preserve"> in a </w:t>
      </w:r>
      <w:r>
        <w:rPr>
          <w:rStyle w:val="12"/>
        </w:rPr>
        <w:t>detailed</w:t>
      </w:r>
      <w:r>
        <w:t xml:space="preserve"> and </w:t>
      </w:r>
      <w:r>
        <w:rPr>
          <w:rStyle w:val="12"/>
        </w:rPr>
        <w:t>simple</w:t>
      </w:r>
      <w:r>
        <w:t xml:space="preserve"> way so you can understand how they ensure </w:t>
      </w:r>
      <w:r>
        <w:rPr>
          <w:rStyle w:val="12"/>
        </w:rPr>
        <w:t>data integrity</w:t>
      </w:r>
      <w:r>
        <w:t xml:space="preserve"> in your database transactions.</w:t>
      </w:r>
    </w:p>
    <w:p w14:paraId="7AF56B4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384F1B">
      <w:pPr>
        <w:pStyle w:val="2"/>
        <w:keepNext w:val="0"/>
        <w:keepLines w:val="0"/>
        <w:widowControl/>
        <w:suppressLineNumbers w:val="0"/>
      </w:pPr>
      <w:r>
        <w:t>🔄 What is ACID?</w:t>
      </w:r>
      <w:bookmarkStart w:id="0" w:name="_GoBack"/>
      <w:bookmarkEnd w:id="0"/>
    </w:p>
    <w:p w14:paraId="494E42EA">
      <w:pPr>
        <w:pStyle w:val="11"/>
        <w:keepNext w:val="0"/>
        <w:keepLines w:val="0"/>
        <w:widowControl/>
        <w:suppressLineNumbers w:val="0"/>
      </w:pPr>
      <w:r>
        <w:t>ACID stands for:</w:t>
      </w:r>
    </w:p>
    <w:p w14:paraId="5CC45008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A</w:t>
      </w:r>
      <w:r>
        <w:t xml:space="preserve"> – Atomicity</w:t>
      </w:r>
    </w:p>
    <w:p w14:paraId="4839516A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C</w:t>
      </w:r>
      <w:r>
        <w:t xml:space="preserve"> – Consistency</w:t>
      </w:r>
    </w:p>
    <w:p w14:paraId="4AAFAB42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I</w:t>
      </w:r>
      <w:r>
        <w:t xml:space="preserve"> – Isolation</w:t>
      </w:r>
    </w:p>
    <w:p w14:paraId="6B9DC234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D</w:t>
      </w:r>
      <w:r>
        <w:t xml:space="preserve"> – Durability</w:t>
      </w:r>
    </w:p>
    <w:p w14:paraId="526507B5">
      <w:pPr>
        <w:pStyle w:val="11"/>
        <w:keepNext w:val="0"/>
        <w:keepLines w:val="0"/>
        <w:widowControl/>
        <w:suppressLineNumbers w:val="0"/>
      </w:pPr>
      <w:r>
        <w:t xml:space="preserve">These are a set of properties that guarantee reliable </w:t>
      </w:r>
      <w:r>
        <w:rPr>
          <w:rStyle w:val="12"/>
        </w:rPr>
        <w:t>transaction processing</w:t>
      </w:r>
      <w:r>
        <w:t xml:space="preserve"> in a </w:t>
      </w:r>
      <w:r>
        <w:rPr>
          <w:rStyle w:val="12"/>
        </w:rPr>
        <w:t>database system</w:t>
      </w:r>
      <w:r>
        <w:t>, including MySQL. Let's explore each one in detail:</w:t>
      </w:r>
    </w:p>
    <w:p w14:paraId="61AB56B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0802D9">
      <w:pPr>
        <w:pStyle w:val="3"/>
        <w:keepNext w:val="0"/>
        <w:keepLines w:val="0"/>
        <w:widowControl/>
        <w:suppressLineNumbers w:val="0"/>
      </w:pPr>
      <w:r>
        <w:t xml:space="preserve"> 1. </w:t>
      </w:r>
      <w:r>
        <w:rPr>
          <w:rStyle w:val="12"/>
          <w:b/>
          <w:bCs/>
        </w:rPr>
        <w:t>Atomicity</w:t>
      </w:r>
      <w:r>
        <w:t xml:space="preserve"> – </w:t>
      </w:r>
      <w:r>
        <w:rPr>
          <w:rStyle w:val="6"/>
        </w:rPr>
        <w:t>All or Nothing</w:t>
      </w:r>
    </w:p>
    <w:p w14:paraId="4C1EA9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1BEE07E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Meaning</w:t>
      </w:r>
      <w:r>
        <w:t xml:space="preserve">: A transaction is </w:t>
      </w:r>
      <w:r>
        <w:rPr>
          <w:rStyle w:val="12"/>
        </w:rPr>
        <w:t>atomic</w:t>
      </w:r>
      <w:r>
        <w:t xml:space="preserve">, meaning it's treated as a </w:t>
      </w:r>
      <w:r>
        <w:rPr>
          <w:rStyle w:val="12"/>
        </w:rPr>
        <w:t>single unit</w:t>
      </w:r>
      <w:r>
        <w:t xml:space="preserve">. Either </w:t>
      </w:r>
      <w:r>
        <w:rPr>
          <w:rStyle w:val="12"/>
        </w:rPr>
        <w:t>all operations</w:t>
      </w:r>
      <w:r>
        <w:t xml:space="preserve"> in the transaction are </w:t>
      </w:r>
      <w:r>
        <w:rPr>
          <w:rStyle w:val="12"/>
        </w:rPr>
        <w:t>executed</w:t>
      </w:r>
      <w:r>
        <w:t xml:space="preserve">, or </w:t>
      </w:r>
      <w:r>
        <w:rPr>
          <w:rStyle w:val="12"/>
        </w:rPr>
        <w:t>none</w:t>
      </w:r>
      <w:r>
        <w:t xml:space="preserve"> are.</w:t>
      </w:r>
    </w:p>
    <w:p w14:paraId="3C9F43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53B9FCE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Example in MySQL Workbench</w:t>
      </w:r>
      <w:r>
        <w:t>:</w:t>
      </w:r>
      <w:r>
        <w:br w:type="textWrapping"/>
      </w:r>
      <w:r>
        <w:t>Suppose you're transferring ₹1000 from Account A to Account B. The transaction involves:</w:t>
      </w:r>
    </w:p>
    <w:p w14:paraId="023FFF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522" w:leftChars="0"/>
      </w:pPr>
    </w:p>
    <w:p w14:paraId="6247B357">
      <w:pPr>
        <w:pStyle w:val="10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START TRANSACTION;</w:t>
      </w:r>
    </w:p>
    <w:p w14:paraId="563D9A30">
      <w:pPr>
        <w:pStyle w:val="10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UPDATE accounts SET balance = balance - 1000 WHERE account_id = 'A';</w:t>
      </w:r>
    </w:p>
    <w:p w14:paraId="472A3A94">
      <w:pPr>
        <w:pStyle w:val="10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UPDATE accounts SET balance = balance + 1000 WHERE account_id = 'B';</w:t>
      </w:r>
    </w:p>
    <w:p w14:paraId="2191A2D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COMMIT;</w:t>
      </w:r>
    </w:p>
    <w:p w14:paraId="2AEA881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522" w:leftChars="0"/>
      </w:pPr>
    </w:p>
    <w:p w14:paraId="6A7410DF">
      <w:pPr>
        <w:pStyle w:val="11"/>
        <w:keepNext w:val="0"/>
        <w:keepLines w:val="0"/>
        <w:widowControl/>
        <w:suppressLineNumbers w:val="0"/>
        <w:ind w:left="720"/>
      </w:pPr>
      <w:r>
        <w:t xml:space="preserve">If something goes wrong (e.g., server crash) before the second </w:t>
      </w:r>
      <w:r>
        <w:rPr>
          <w:rStyle w:val="9"/>
        </w:rPr>
        <w:t>UPDATE</w:t>
      </w:r>
      <w:r>
        <w:t xml:space="preserve"> runs, the whole transaction is </w:t>
      </w:r>
      <w:r>
        <w:rPr>
          <w:rStyle w:val="12"/>
        </w:rPr>
        <w:t>rolled back</w:t>
      </w:r>
      <w:r>
        <w:t>, leaving both accounts unchanged.</w:t>
      </w:r>
    </w:p>
    <w:p w14:paraId="519C917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ECF51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5DD7950D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In Workbench</w:t>
      </w:r>
      <w:r>
        <w:t xml:space="preserve">: You can </w:t>
      </w:r>
      <w:r>
        <w:rPr>
          <w:rStyle w:val="12"/>
        </w:rPr>
        <w:t>manually control</w:t>
      </w:r>
      <w:r>
        <w:t xml:space="preserve"> this using:</w:t>
      </w:r>
    </w:p>
    <w:p w14:paraId="2B9669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01C54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522" w:leftChars="0"/>
      </w:pPr>
    </w:p>
    <w:p w14:paraId="23B9FEFB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START TRANSACTION;</w:t>
      </w:r>
    </w:p>
    <w:p w14:paraId="4E05489D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COMMIT;</w:t>
      </w:r>
    </w:p>
    <w:p w14:paraId="2C590EE0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9"/>
        </w:rPr>
        <w:t>ROLLBACK;</w:t>
      </w:r>
    </w:p>
    <w:p w14:paraId="2EB942E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A749CE">
      <w:pPr>
        <w:pStyle w:val="3"/>
        <w:keepNext w:val="0"/>
        <w:keepLines w:val="0"/>
        <w:widowControl/>
        <w:suppressLineNumbers w:val="0"/>
      </w:pPr>
      <w:r>
        <w:t xml:space="preserve">🧩 2. </w:t>
      </w:r>
      <w:r>
        <w:rPr>
          <w:rStyle w:val="12"/>
          <w:b/>
          <w:bCs/>
        </w:rPr>
        <w:t>Consistency</w:t>
      </w:r>
      <w:r>
        <w:t xml:space="preserve"> – </w:t>
      </w:r>
      <w:r>
        <w:rPr>
          <w:rStyle w:val="6"/>
        </w:rPr>
        <w:t>Valid State Only</w:t>
      </w:r>
    </w:p>
    <w:p w14:paraId="364386BA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Meaning</w:t>
      </w:r>
      <w:r>
        <w:t xml:space="preserve">: After a transaction, the </w:t>
      </w:r>
      <w:r>
        <w:rPr>
          <w:rStyle w:val="12"/>
        </w:rPr>
        <w:t>database remains in a valid state</w:t>
      </w:r>
      <w:r>
        <w:t xml:space="preserve">, maintaining all </w:t>
      </w:r>
      <w:r>
        <w:rPr>
          <w:rStyle w:val="12"/>
        </w:rPr>
        <w:t>rules</w:t>
      </w:r>
      <w:r>
        <w:t xml:space="preserve">, </w:t>
      </w:r>
      <w:r>
        <w:rPr>
          <w:rStyle w:val="12"/>
        </w:rPr>
        <w:t>constraints</w:t>
      </w:r>
      <w:r>
        <w:t xml:space="preserve">, and </w:t>
      </w:r>
      <w:r>
        <w:rPr>
          <w:rStyle w:val="12"/>
        </w:rPr>
        <w:t>relationships</w:t>
      </w:r>
      <w:r>
        <w:t>.</w:t>
      </w:r>
    </w:p>
    <w:p w14:paraId="30DF601A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Example</w:t>
      </w:r>
      <w:r>
        <w:t>:</w:t>
      </w:r>
    </w:p>
    <w:p w14:paraId="07C7F658">
      <w:pPr>
        <w:pStyle w:val="11"/>
        <w:keepNext w:val="0"/>
        <w:keepLines w:val="0"/>
        <w:widowControl/>
        <w:suppressLineNumbers w:val="0"/>
      </w:pPr>
      <w:r>
        <w:t>Let’s say there’s a rule that total deposits must equal total withdrawals.</w:t>
      </w:r>
    </w:p>
    <w:p w14:paraId="3BAC1804">
      <w:pPr>
        <w:pStyle w:val="11"/>
        <w:keepNext w:val="0"/>
        <w:keepLines w:val="0"/>
        <w:widowControl/>
        <w:suppressLineNumbers w:val="0"/>
      </w:pPr>
      <w:r>
        <w:t>After your transaction, this rule must still hold.</w:t>
      </w:r>
    </w:p>
    <w:p w14:paraId="50DC1CD7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In MySQL</w:t>
      </w:r>
      <w:r>
        <w:t>:</w:t>
      </w:r>
    </w:p>
    <w:p w14:paraId="0C611BF3">
      <w:pPr>
        <w:pStyle w:val="11"/>
        <w:keepNext w:val="0"/>
        <w:keepLines w:val="0"/>
        <w:widowControl/>
        <w:suppressLineNumbers w:val="0"/>
      </w:pPr>
      <w:r>
        <w:t xml:space="preserve">Enforced by </w:t>
      </w:r>
      <w:r>
        <w:rPr>
          <w:rStyle w:val="12"/>
        </w:rPr>
        <w:t>constraints</w:t>
      </w:r>
      <w:r>
        <w:t xml:space="preserve"> like:</w:t>
      </w:r>
    </w:p>
    <w:p w14:paraId="62A6DC7C">
      <w:pPr>
        <w:pStyle w:val="11"/>
        <w:keepNext w:val="0"/>
        <w:keepLines w:val="0"/>
        <w:widowControl/>
        <w:suppressLineNumbers w:val="0"/>
      </w:pPr>
      <w:r>
        <w:t>Foreign Key constraints</w:t>
      </w:r>
    </w:p>
    <w:p w14:paraId="1E4BA41F">
      <w:pPr>
        <w:pStyle w:val="11"/>
        <w:keepNext w:val="0"/>
        <w:keepLines w:val="0"/>
        <w:widowControl/>
        <w:suppressLineNumbers w:val="0"/>
      </w:pPr>
      <w:r>
        <w:t>Unique keys</w:t>
      </w:r>
    </w:p>
    <w:p w14:paraId="136B1D1D">
      <w:pPr>
        <w:pStyle w:val="11"/>
        <w:keepNext w:val="0"/>
        <w:keepLines w:val="0"/>
        <w:widowControl/>
        <w:suppressLineNumbers w:val="0"/>
      </w:pPr>
      <w:r>
        <w:t>Not Null</w:t>
      </w:r>
    </w:p>
    <w:p w14:paraId="719746DB">
      <w:pPr>
        <w:pStyle w:val="11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D</w:t>
      </w:r>
      <w:r>
        <w:t>ata types, etc.</w:t>
      </w:r>
    </w:p>
    <w:p w14:paraId="587D1B73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In Workbench</w:t>
      </w:r>
      <w:r>
        <w:t>:</w:t>
      </w:r>
    </w:p>
    <w:p w14:paraId="2E2E5074">
      <w:pPr>
        <w:pStyle w:val="11"/>
        <w:keepNext w:val="0"/>
        <w:keepLines w:val="0"/>
        <w:widowControl/>
        <w:suppressLineNumbers w:val="0"/>
      </w:pPr>
      <w:r>
        <w:t xml:space="preserve">You define these constraints when designing your </w:t>
      </w:r>
      <w:r>
        <w:rPr>
          <w:rStyle w:val="12"/>
        </w:rPr>
        <w:t>ERD (Entity Relationship Diagram)</w:t>
      </w:r>
      <w:r>
        <w:t xml:space="preserve"> or when writing </w:t>
      </w:r>
      <w:r>
        <w:rPr>
          <w:rStyle w:val="9"/>
        </w:rPr>
        <w:t>CREATE TABLE</w:t>
      </w:r>
      <w:r>
        <w:t xml:space="preserve"> scripts.</w:t>
      </w:r>
    </w:p>
    <w:p w14:paraId="49016CD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2882" w:hanging="360"/>
      </w:pPr>
    </w:p>
    <w:p w14:paraId="7801973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78D99C">
      <w:pPr>
        <w:pStyle w:val="3"/>
        <w:keepNext w:val="0"/>
        <w:keepLines w:val="0"/>
        <w:widowControl/>
        <w:suppressLineNumbers w:val="0"/>
      </w:pPr>
      <w:r>
        <w:t xml:space="preserve">🔒 </w:t>
      </w:r>
    </w:p>
    <w:p w14:paraId="39F7BF2F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2"/>
          <w:b/>
          <w:bCs/>
        </w:rPr>
        <w:t>Isolation</w:t>
      </w:r>
      <w:r>
        <w:t xml:space="preserve"> – </w:t>
      </w:r>
      <w:r>
        <w:rPr>
          <w:rStyle w:val="6"/>
        </w:rPr>
        <w:t>Transactions Don't Interfere</w:t>
      </w:r>
    </w:p>
    <w:p w14:paraId="14C1C4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0E46D2B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Meaning</w:t>
      </w:r>
      <w:r>
        <w:t xml:space="preserve">: Multiple transactions can happen at the same time, but </w:t>
      </w:r>
      <w:r>
        <w:rPr>
          <w:rStyle w:val="12"/>
        </w:rPr>
        <w:t>each one is isolated</w:t>
      </w:r>
      <w:r>
        <w:t xml:space="preserve"> from others until it's complete.</w:t>
      </w:r>
    </w:p>
    <w:p w14:paraId="22AAC50C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Example</w:t>
      </w:r>
      <w:r>
        <w:t>:</w:t>
      </w:r>
    </w:p>
    <w:p w14:paraId="0F19396A">
      <w:pPr>
        <w:pStyle w:val="11"/>
        <w:keepNext w:val="0"/>
        <w:keepLines w:val="0"/>
        <w:widowControl/>
        <w:suppressLineNumbers w:val="0"/>
      </w:pPr>
      <w:r>
        <w:t>Two people are transferring money at the same time.</w:t>
      </w:r>
    </w:p>
    <w:p w14:paraId="61778DA5">
      <w:pPr>
        <w:pStyle w:val="11"/>
        <w:keepNext w:val="0"/>
        <w:keepLines w:val="0"/>
        <w:widowControl/>
        <w:suppressLineNumbers w:val="0"/>
      </w:pPr>
      <w:r>
        <w:t>Transaction A shouldn't see partial results of Transaction B.</w:t>
      </w:r>
    </w:p>
    <w:p w14:paraId="7466BFB9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MySQL Isolation Levels</w:t>
      </w:r>
      <w:r>
        <w:t>:</w:t>
      </w:r>
    </w:p>
    <w:p w14:paraId="5F199B20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READ UNCOMMITTED</w:t>
      </w:r>
    </w:p>
    <w:p w14:paraId="64035122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READ COMMITTED</w:t>
      </w:r>
    </w:p>
    <w:p w14:paraId="019C8209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REPEATABLE READ</w:t>
      </w:r>
      <w:r>
        <w:t xml:space="preserve"> (default in MySQL)</w:t>
      </w:r>
    </w:p>
    <w:p w14:paraId="53571F85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SERIALIZABLE</w:t>
      </w:r>
    </w:p>
    <w:p w14:paraId="0D3AC19B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SET TRANSACTION ISOLATION LEVEL SERIALIZABLE;</w:t>
      </w:r>
    </w:p>
    <w:p w14:paraId="7A8B6E79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In Workbench</w:t>
      </w:r>
      <w:r>
        <w:t>: You can test isolation levels using multiple tabs simulating concurrent users.</w:t>
      </w:r>
    </w:p>
    <w:p w14:paraId="195C309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220881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💾 4. </w:t>
      </w:r>
      <w:r>
        <w:rPr>
          <w:rStyle w:val="12"/>
          <w:b/>
          <w:bCs/>
        </w:rPr>
        <w:t>Durability</w:t>
      </w:r>
      <w:r>
        <w:t xml:space="preserve"> – </w:t>
      </w:r>
      <w:r>
        <w:rPr>
          <w:rStyle w:val="6"/>
        </w:rPr>
        <w:t>It Stays Saved</w:t>
      </w:r>
      <w:r>
        <w:rPr>
          <w:rStyle w:val="6"/>
          <w:rFonts w:hint="default"/>
          <w:lang w:val="en-US"/>
        </w:rPr>
        <w:t>.</w:t>
      </w:r>
    </w:p>
    <w:p w14:paraId="6394E68B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Meaning</w:t>
      </w:r>
      <w:r>
        <w:t xml:space="preserve">: Once a transaction is </w:t>
      </w:r>
      <w:r>
        <w:rPr>
          <w:rStyle w:val="12"/>
        </w:rPr>
        <w:t>committed</w:t>
      </w:r>
      <w:r>
        <w:t xml:space="preserve">, the data is </w:t>
      </w:r>
      <w:r>
        <w:rPr>
          <w:rStyle w:val="12"/>
        </w:rPr>
        <w:t>permanently saved</w:t>
      </w:r>
      <w:r>
        <w:t xml:space="preserve"> – even in case of system failure (like power loss).</w:t>
      </w:r>
    </w:p>
    <w:p w14:paraId="0D1FCF23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How MySQL ensures this</w:t>
      </w:r>
      <w:r>
        <w:t>:</w:t>
      </w:r>
    </w:p>
    <w:p w14:paraId="2A17D02E">
      <w:pPr>
        <w:pStyle w:val="11"/>
        <w:keepNext w:val="0"/>
        <w:keepLines w:val="0"/>
        <w:widowControl/>
        <w:suppressLineNumbers w:val="0"/>
      </w:pPr>
      <w:r>
        <w:t xml:space="preserve">Uses </w:t>
      </w:r>
      <w:r>
        <w:rPr>
          <w:rStyle w:val="12"/>
        </w:rPr>
        <w:t>binary logs</w:t>
      </w:r>
      <w:r>
        <w:t xml:space="preserve">, </w:t>
      </w:r>
      <w:r>
        <w:rPr>
          <w:rStyle w:val="12"/>
        </w:rPr>
        <w:t>redo logs</w:t>
      </w:r>
      <w:r>
        <w:t xml:space="preserve">, and </w:t>
      </w:r>
      <w:r>
        <w:rPr>
          <w:rStyle w:val="12"/>
        </w:rPr>
        <w:t>InnoDB’s crash recovery</w:t>
      </w:r>
      <w:r>
        <w:t xml:space="preserve"> mechanisms.</w:t>
      </w:r>
    </w:p>
    <w:p w14:paraId="1BB24A24">
      <w:pPr>
        <w:pStyle w:val="11"/>
        <w:keepNext w:val="0"/>
        <w:keepLines w:val="0"/>
        <w:widowControl/>
        <w:suppressLineNumbers w:val="0"/>
      </w:pPr>
      <w:r>
        <w:t>Writes are flushed to disk before confirming commit.</w:t>
      </w:r>
    </w:p>
    <w:p w14:paraId="19499536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In Workbench</w:t>
      </w:r>
      <w:r>
        <w:t>:</w:t>
      </w:r>
    </w:p>
    <w:p w14:paraId="4E48A141">
      <w:pPr>
        <w:pStyle w:val="11"/>
        <w:keepNext w:val="0"/>
        <w:keepLines w:val="0"/>
        <w:widowControl/>
        <w:suppressLineNumbers w:val="0"/>
      </w:pPr>
      <w:r>
        <w:t xml:space="preserve">Once you execute </w:t>
      </w:r>
      <w:r>
        <w:rPr>
          <w:rStyle w:val="9"/>
        </w:rPr>
        <w:t>COMMIT</w:t>
      </w:r>
      <w:r>
        <w:t>, your changes are saved and cannot be lost even if the system crashes.</w:t>
      </w:r>
    </w:p>
    <w:p w14:paraId="5339C40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06B62D7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E2095E">
      <w:pPr>
        <w:pStyle w:val="2"/>
        <w:keepNext w:val="0"/>
        <w:keepLines w:val="0"/>
        <w:widowControl/>
        <w:suppressLineNumbers w:val="0"/>
      </w:pPr>
      <w:r>
        <w:t>✅ Summary Table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3194"/>
        <w:gridCol w:w="3807"/>
      </w:tblGrid>
      <w:tr w14:paraId="6D283C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CEAC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D886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Ensures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E2567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Controlled by in MySQL</w:t>
            </w:r>
          </w:p>
        </w:tc>
      </w:tr>
      <w:tr w14:paraId="5D623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F676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Atomicity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90A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steps succeed or none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1FE4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 TRANSACTION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ROLLBACK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COMMIT</w:t>
            </w:r>
          </w:p>
        </w:tc>
      </w:tr>
      <w:tr w14:paraId="6AA149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E976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Consistency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0CB4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Database stays valid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BBF2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Constraints, Triggers</w:t>
            </w:r>
          </w:p>
        </w:tc>
      </w:tr>
      <w:tr w14:paraId="5E546C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BBEB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Isolation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EE4E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Transactions don’t interfere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6AB5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Isolation levels</w:t>
            </w:r>
          </w:p>
        </w:tc>
      </w:tr>
      <w:tr w14:paraId="7D1C85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4F3A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Durability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26B5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Committed data is permanent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FEFC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Logs, Disk writes</w:t>
            </w:r>
          </w:p>
        </w:tc>
      </w:tr>
    </w:tbl>
    <w:p w14:paraId="5B37F7C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1169F5">
      <w:pPr>
        <w:pStyle w:val="2"/>
        <w:keepNext w:val="0"/>
        <w:keepLines w:val="0"/>
        <w:widowControl/>
        <w:suppressLineNumbers w:val="0"/>
      </w:pPr>
      <w:r>
        <w:t>👨‍💻 Practical Tip in Workbench:</w:t>
      </w:r>
    </w:p>
    <w:p w14:paraId="2393CE75">
      <w:pPr>
        <w:pStyle w:val="11"/>
        <w:keepNext w:val="0"/>
        <w:keepLines w:val="0"/>
        <w:widowControl/>
        <w:suppressLineNumbers w:val="0"/>
      </w:pPr>
      <w:r>
        <w:t>To try it:</w:t>
      </w:r>
    </w:p>
    <w:p w14:paraId="363FA82B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-- Step 1: Start transaction</w:t>
      </w:r>
    </w:p>
    <w:p w14:paraId="6409A1DC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START TRANSACTION;</w:t>
      </w:r>
    </w:p>
    <w:p w14:paraId="0AE8CABC">
      <w:pPr>
        <w:pStyle w:val="10"/>
        <w:keepNext w:val="0"/>
        <w:keepLines w:val="0"/>
        <w:widowControl/>
        <w:suppressLineNumbers w:val="0"/>
        <w:rPr>
          <w:rStyle w:val="9"/>
        </w:rPr>
      </w:pPr>
    </w:p>
    <w:p w14:paraId="066C0071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-- Step 2: Perform some operations</w:t>
      </w:r>
    </w:p>
    <w:p w14:paraId="46624E8D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UPDATE customers SET balance = balance - 500 WHERE id = 1;</w:t>
      </w:r>
    </w:p>
    <w:p w14:paraId="122D48C2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UPDATE customers SET balance = balance + 500 WHERE id = 2;</w:t>
      </w:r>
    </w:p>
    <w:p w14:paraId="4ED88782">
      <w:pPr>
        <w:pStyle w:val="10"/>
        <w:keepNext w:val="0"/>
        <w:keepLines w:val="0"/>
        <w:widowControl/>
        <w:suppressLineNumbers w:val="0"/>
        <w:rPr>
          <w:rStyle w:val="9"/>
        </w:rPr>
      </w:pPr>
    </w:p>
    <w:p w14:paraId="2985C814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-- Step 3: Either commit or rollback</w:t>
      </w:r>
    </w:p>
    <w:p w14:paraId="323B60A8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COMMIT;</w:t>
      </w:r>
    </w:p>
    <w:p w14:paraId="2E700CF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-- or</w:t>
      </w:r>
    </w:p>
    <w:p w14:paraId="6471E9E8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ROLLBACK;</w:t>
      </w:r>
    </w:p>
    <w:p w14:paraId="7B0B9ED3">
      <w:pPr>
        <w:pStyle w:val="11"/>
        <w:keepNext w:val="0"/>
        <w:keepLines w:val="0"/>
        <w:widowControl/>
        <w:suppressLineNumbers w:val="0"/>
      </w:pPr>
      <w:r>
        <w:t xml:space="preserve">You can open </w:t>
      </w:r>
      <w:r>
        <w:rPr>
          <w:rStyle w:val="12"/>
        </w:rPr>
        <w:t>multiple query tabs</w:t>
      </w:r>
      <w:r>
        <w:t xml:space="preserve"> in MySQL Workbench to simulate </w:t>
      </w:r>
      <w:r>
        <w:rPr>
          <w:rStyle w:val="12"/>
        </w:rPr>
        <w:t>isolation</w:t>
      </w:r>
      <w:r>
        <w:t xml:space="preserve"> by running different transactions side by side.</w:t>
      </w:r>
    </w:p>
    <w:p w14:paraId="01A4E4DB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D2407C">
      <w:pPr>
        <w:pStyle w:val="11"/>
        <w:keepNext w:val="0"/>
        <w:keepLines w:val="0"/>
        <w:widowControl/>
        <w:suppressLineNumbers w:val="0"/>
      </w:pPr>
      <w:r>
        <w:t xml:space="preserve">Let me know if you'd like a </w:t>
      </w:r>
      <w:r>
        <w:rPr>
          <w:rStyle w:val="12"/>
        </w:rPr>
        <w:t>live example</w:t>
      </w:r>
      <w:r>
        <w:t xml:space="preserve">, a </w:t>
      </w:r>
      <w:r>
        <w:rPr>
          <w:rStyle w:val="12"/>
        </w:rPr>
        <w:t>step-by-step demo</w:t>
      </w:r>
      <w:r>
        <w:t xml:space="preserve"> using MySQL Workbench GUI, or want to </w:t>
      </w:r>
      <w:r>
        <w:rPr>
          <w:rStyle w:val="12"/>
        </w:rPr>
        <w:t>simulate multiple users</w:t>
      </w:r>
      <w:r>
        <w:t xml:space="preserve"> working on the same database!</w:t>
      </w:r>
    </w:p>
    <w:p w14:paraId="196300B9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3E4F97">
    <w:pPr>
      <w:pStyle w:val="8"/>
      <w:jc w:val="center"/>
      <w:rPr>
        <w:rFonts w:hint="default"/>
        <w:sz w:val="48"/>
        <w:szCs w:val="48"/>
        <w:lang w:val="en-US"/>
      </w:rPr>
    </w:pPr>
    <w:r>
      <w:rPr>
        <w:rFonts w:hint="default"/>
        <w:sz w:val="48"/>
        <w:szCs w:val="48"/>
        <w:lang w:val="en-US"/>
      </w:rPr>
      <w:t>ACID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4D6C0"/>
    <w:multiLevelType w:val="multilevel"/>
    <w:tmpl w:val="8FB4D6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CE0CCE"/>
    <w:multiLevelType w:val="multilevel"/>
    <w:tmpl w:val="CACE0C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1E41DE8"/>
    <w:multiLevelType w:val="multilevel"/>
    <w:tmpl w:val="21E41D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701F0"/>
    <w:rsid w:val="2A8701F0"/>
    <w:rsid w:val="3A08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2025-04-10T09:40:00Z</dcterms:created>
  <dc:creator>Admin</dc:creator>
  <cp:lastModifiedBy>lalit patil</cp:lastModifiedBy>
  <dcterms:modified xsi:type="dcterms:W3CDTF">2025-04-11T09:04:28Z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1D991C0D86144445B1055A377A8CD047_11</vt:lpwstr>
  </property>
</Properties>
</file>