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40" w:before="40"/>
        <w:jc w:val="center"/>
      </w:pPr>
      <w:r>
        <w:rPr>
          <w:rFonts w:ascii="Arial" w:cs="Arial" w:eastAsia="Arial" w:hAnsi="Arial"/>
          <w:b/>
          <w:bCs/>
          <w:i w:val="false"/>
          <w:iCs w:val="false"/>
          <w:color w:val="00C896"/>
          <w:sz w:val="88"/>
          <w:szCs w:val="88"/>
        </w:rPr>
        <w:t xml:space="preserve">IZUM</w:t>
      </w:r>
    </w:p>
    <w:p>
      <w:pPr>
        <w:spacing w:after="40" w:before="40"/>
        <w:jc w:val="center"/>
      </w:pPr>
      <w:r>
        <w:rPr>
          <w:rFonts w:ascii="Arial" w:cs="Arial" w:eastAsia="Arial" w:hAnsi="Arial"/>
          <w:b/>
          <w:bCs/>
          <w:i w:val="false"/>
          <w:iCs w:val="false"/>
          <w:color w:val="0F172A"/>
          <w:sz w:val="28"/>
          <w:szCs w:val="28"/>
        </w:rPr>
        <w:t xml:space="preserve">Production — Detailed Page-by-Page Documentation</w:t>
      </w:r>
    </w:p>
    <w:p>
      <w:pPr>
        <w:spacing w:after="80" w:before="20"/>
        <w:jc w:val="center"/>
      </w:pPr>
      <w:r>
        <w:rPr>
          <w:rFonts w:ascii="Arial" w:cs="Arial" w:eastAsia="Arial" w:hAnsi="Arial"/>
          <w:b w:val="false"/>
          <w:bCs w:val="false"/>
          <w:i w:val="false"/>
          <w:iCs w:val="false"/>
          <w:color w:val="64748B"/>
          <w:sz w:val="20"/>
          <w:szCs w:val="20"/>
        </w:rPr>
        <w:t xml:space="preserve">Full-Stack  |  TypeScript + Python  |  14 Pages  |  No Docker Constraint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6A34A" w:sz="3"/>
              <w:left w:val="single" w:color="16A34A" w:sz="3"/>
              <w:bottom w:val="single" w:color="16A34A" w:sz="3"/>
              <w:right w:val="single" w:color="16A34A" w:sz="3"/>
            </w:tcBorders>
            <w:shd w:fill="DCFCE7" w:val="clear"/>
            <w:tcMar>
              <w:top w:type="dxa" w:w="80"/>
              <w:left w:type="dxa" w:w="80"/>
              <w:bottom w:type="dxa" w:w="80"/>
              <w:right w:type="dxa" w:w="80"/>
            </w:tcMar>
          </w:tcPr>
          <w:p>
            <w:pPr>
              <w:spacing w:after="40" w:before="40"/>
              <w:jc w:val="center"/>
            </w:pPr>
            <w:r>
              <w:rPr>
                <w:rFonts w:ascii="Arial" w:cs="Arial" w:eastAsia="Arial" w:hAnsi="Arial"/>
                <w:b/>
                <w:bCs/>
                <w:i w:val="false"/>
                <w:iCs w:val="false"/>
                <w:color w:val="15803D"/>
                <w:sz w:val="17"/>
                <w:szCs w:val="17"/>
              </w:rPr>
              <w:t xml:space="preserve">Auth</w:t>
            </w:r>
          </w:p>
        </w:tc>
        <w:tc>
          <w:tcPr>
            <w:tcW w:type="dxa" w:w="1872"/>
            <w:tcBorders>
              <w:top w:val="single" w:color="1D4ED8" w:sz="3"/>
              <w:left w:val="single" w:color="1D4ED8" w:sz="3"/>
              <w:bottom w:val="single" w:color="1D4ED8" w:sz="3"/>
              <w:right w:val="single" w:color="1D4ED8" w:sz="3"/>
            </w:tcBorders>
            <w:shd w:fill="DBEAFE" w:val="clear"/>
            <w:tcMar>
              <w:top w:type="dxa" w:w="80"/>
              <w:left w:type="dxa" w:w="80"/>
              <w:bottom w:type="dxa" w:w="80"/>
              <w:right w:type="dxa" w:w="80"/>
            </w:tcMar>
          </w:tcPr>
          <w:p>
            <w:pPr>
              <w:spacing w:after="40" w:before="40"/>
              <w:jc w:val="center"/>
            </w:pPr>
            <w:r>
              <w:rPr>
                <w:rFonts w:ascii="Arial" w:cs="Arial" w:eastAsia="Arial" w:hAnsi="Arial"/>
                <w:b/>
                <w:bCs/>
                <w:i w:val="false"/>
                <w:iCs w:val="false"/>
                <w:color w:val="1E40AF"/>
                <w:sz w:val="17"/>
                <w:szCs w:val="17"/>
              </w:rPr>
              <w:t xml:space="preserve">Core App</w:t>
            </w:r>
          </w:p>
        </w:tc>
        <w:tc>
          <w:tcPr>
            <w:tcW w:type="dxa" w:w="1872"/>
            <w:tcBorders>
              <w:top w:val="single" w:color="92400E" w:sz="3"/>
              <w:left w:val="single" w:color="92400E" w:sz="3"/>
              <w:bottom w:val="single" w:color="92400E" w:sz="3"/>
              <w:right w:val="single" w:color="92400E" w:sz="3"/>
            </w:tcBorders>
            <w:shd w:fill="FEF3C7" w:val="clear"/>
            <w:tcMar>
              <w:top w:type="dxa" w:w="80"/>
              <w:left w:type="dxa" w:w="80"/>
              <w:bottom w:type="dxa" w:w="80"/>
              <w:right w:type="dxa" w:w="80"/>
            </w:tcMar>
          </w:tcPr>
          <w:p>
            <w:pPr>
              <w:spacing w:after="40" w:before="40"/>
              <w:jc w:val="center"/>
            </w:pPr>
            <w:r>
              <w:rPr>
                <w:rFonts w:ascii="Arial" w:cs="Arial" w:eastAsia="Arial" w:hAnsi="Arial"/>
                <w:b/>
                <w:bCs/>
                <w:i w:val="false"/>
                <w:iCs w:val="false"/>
                <w:color w:val="78350F"/>
                <w:sz w:val="17"/>
                <w:szCs w:val="17"/>
              </w:rPr>
              <w:t xml:space="preserve">Status/System</w:t>
            </w:r>
          </w:p>
        </w:tc>
        <w:tc>
          <w:tcPr>
            <w:tcW w:type="dxa" w:w="1872"/>
            <w:tcBorders>
              <w:top w:val="single" w:color="B91C1C" w:sz="3"/>
              <w:left w:val="single" w:color="B91C1C" w:sz="3"/>
              <w:bottom w:val="single" w:color="B91C1C" w:sz="3"/>
              <w:right w:val="single" w:color="B91C1C" w:sz="3"/>
            </w:tcBorders>
            <w:shd w:fill="FEE2E2" w:val="clear"/>
            <w:tcMar>
              <w:top w:type="dxa" w:w="80"/>
              <w:left w:type="dxa" w:w="80"/>
              <w:bottom w:type="dxa" w:w="80"/>
              <w:right w:type="dxa" w:w="80"/>
            </w:tcMar>
          </w:tcPr>
          <w:p>
            <w:pPr>
              <w:spacing w:after="40" w:before="40"/>
              <w:jc w:val="center"/>
            </w:pPr>
            <w:r>
              <w:rPr>
                <w:rFonts w:ascii="Arial" w:cs="Arial" w:eastAsia="Arial" w:hAnsi="Arial"/>
                <w:b/>
                <w:bCs/>
                <w:i w:val="false"/>
                <w:iCs w:val="false"/>
                <w:color w:val="991B1B"/>
                <w:sz w:val="17"/>
                <w:szCs w:val="17"/>
              </w:rPr>
              <w:t xml:space="preserve">Safety</w:t>
            </w:r>
          </w:p>
        </w:tc>
        <w:tc>
          <w:tcPr>
            <w:tcW w:type="dxa" w:w="1872"/>
            <w:tcBorders>
              <w:top w:val="single" w:color="6D28D9" w:sz="3"/>
              <w:left w:val="single" w:color="6D28D9" w:sz="3"/>
              <w:bottom w:val="single" w:color="6D28D9" w:sz="3"/>
              <w:right w:val="single" w:color="6D28D9" w:sz="3"/>
            </w:tcBorders>
            <w:shd w:fill="EDE9FE" w:val="clear"/>
            <w:tcMar>
              <w:top w:type="dxa" w:w="80"/>
              <w:left w:type="dxa" w:w="80"/>
              <w:bottom w:type="dxa" w:w="80"/>
              <w:right w:type="dxa" w:w="80"/>
            </w:tcMar>
          </w:tcPr>
          <w:p>
            <w:pPr>
              <w:spacing w:after="40" w:before="40"/>
              <w:jc w:val="center"/>
            </w:pPr>
            <w:r>
              <w:rPr>
                <w:rFonts w:ascii="Arial" w:cs="Arial" w:eastAsia="Arial" w:hAnsi="Arial"/>
                <w:b/>
                <w:bCs/>
                <w:i w:val="false"/>
                <w:iCs w:val="false"/>
                <w:color w:val="5B21B6"/>
                <w:sz w:val="17"/>
                <w:szCs w:val="17"/>
              </w:rPr>
              <w:t xml:space="preserve">Docs Site</w:t>
            </w:r>
          </w:p>
        </w:tc>
      </w:tr>
    </w:tbl>
    <w:p>
      <w:pPr>
        <w:spacing w:after="0" w:before="30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A34A" w:sz="6"/>
              <w:left w:val="single" w:color="16A34A" w:sz="6"/>
              <w:bottom w:val="single" w:color="16A34A" w:sz="6"/>
              <w:right w:val="single" w:color="16A34A" w:sz="6"/>
            </w:tcBorders>
            <w:shd w:fill="16A34A"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R1</w:t>
            </w:r>
          </w:p>
        </w:tc>
        <w:tc>
          <w:tcPr>
            <w:tcW w:type="dxa" w:w="8560"/>
            <w:tcBorders>
              <w:top w:val="single" w:color="16A34A" w:sz="4"/>
              <w:left w:val="single" w:color="16A34A" w:sz="4"/>
              <w:bottom w:val="single" w:color="16A34A" w:sz="4"/>
              <w:right w:val="single" w:color="16A34A" w:sz="4"/>
            </w:tcBorders>
            <w:shd w:fill="DCFCE7"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15803D"/>
                <w:sz w:val="26"/>
                <w:szCs w:val="26"/>
              </w:rPr>
              <w:t xml:space="preserve">Registration Page</w:t>
            </w:r>
          </w:p>
          <w:p>
            <w:pPr>
              <w:spacing w:after="0" w:before="16"/>
              <w:jc w:val="left"/>
            </w:pPr>
            <w:r>
              <w:rPr>
                <w:rFonts w:ascii="Arial" w:cs="Arial" w:eastAsia="Arial" w:hAnsi="Arial"/>
                <w:b w:val="false"/>
                <w:bCs w:val="false"/>
                <w:i w:val="false"/>
                <w:iCs w:val="false"/>
                <w:color w:val="16A34A"/>
                <w:sz w:val="17"/>
                <w:szCs w:val="17"/>
              </w:rPr>
              <w:t xml:space="preserve">Auth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Registration page is the entry point for all new users — students, drivers, and admins. It collects identity information, validates it client and server side, creates a database record, and issues a JWT pair so the user lands directly on their role-appropriate dashboard without a separate login step.</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All frontend logic — type-safe form state, validation, API calls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Build Tool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 dev server + production bundle (zero-config TS support)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 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Component tree: RegistrationForm, FieldInput, RoleSelector, SubmitButton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Form Library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Hook Form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7.51+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Uncontrolled form state, field-level validation, submit handling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Validation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Zod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Client-side schema — mirrors server Pydantic schema exactly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 Client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/auth/register with typed request/response interfaces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Router v6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6.23+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Redirect to /map (student), /driver (driver), /admin after success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Form layout, input states (error/success/focus), responsive design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Field error shake, success checkmark, page transition fade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Toast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react-hot-toast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Success and error notifications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 JWT tokens + user object after successful registration</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Runtime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Node.js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20 LTS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 runtime for auth + API layer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/auth/register route handler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Validation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Zod + fastify-type-provider-zod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Request body validation — rejects malformed payloads before DB touch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users + students/drivers rows in PostgreSQL transaction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Password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bcrypt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Hash password with cost factor 12 before storage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JWT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 (TypeScript)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 RS256 access token (15min) + refresh token (7 days)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Database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Persist user, student/driver profile rows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Email (opt)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Resend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Send verification email — optional for production v1</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Rate Limit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fastify-rate-limit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Max 5 registration attempts per IP per hour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800"/>
        <w:gridCol w:w="43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Auth</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`/auth/register`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(public)</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Submit registration form — create user, issue JWT pair</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`/auth/check-email`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(public)</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Real-time email availability check on field blur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POST /auth/register — TypeScript Zod schema</w:t>
            </w:r>
          </w:p>
          <w:p>
            <w:pPr>
              <w:spacing w:after="0" w:before="0"/>
              <w:jc w:val="left"/>
            </w:pPr>
            <w:r>
              <w:rPr>
                <w:rFonts w:ascii="Courier New" w:cs="Courier New" w:eastAsia="Courier New" w:hAnsi="Courier New"/>
                <w:b w:val="false"/>
                <w:bCs w:val="false"/>
                <w:i w:val="false"/>
                <w:iCs w:val="false"/>
                <w:color w:val="00C896"/>
                <w:sz w:val="17"/>
                <w:szCs w:val="17"/>
              </w:rPr>
              <w:t xml:space="preserve">const RegisterSchema = z.object({</w:t>
            </w:r>
          </w:p>
          <w:p>
            <w:pPr>
              <w:spacing w:after="0" w:before="0"/>
              <w:jc w:val="left"/>
            </w:pPr>
            <w:r>
              <w:rPr>
                <w:rFonts w:ascii="Courier New" w:cs="Courier New" w:eastAsia="Courier New" w:hAnsi="Courier New"/>
                <w:b w:val="false"/>
                <w:bCs w:val="false"/>
                <w:i w:val="false"/>
                <w:iCs w:val="false"/>
                <w:color w:val="93C5FD"/>
                <w:sz w:val="17"/>
                <w:szCs w:val="17"/>
              </w:rPr>
              <w:t xml:space="preserve">  name:       z.string().min(2).max(100),</w:t>
            </w:r>
          </w:p>
          <w:p>
            <w:pPr>
              <w:spacing w:after="0" w:before="0"/>
              <w:jc w:val="left"/>
            </w:pPr>
            <w:r>
              <w:rPr>
                <w:rFonts w:ascii="Courier New" w:cs="Courier New" w:eastAsia="Courier New" w:hAnsi="Courier New"/>
                <w:b w:val="false"/>
                <w:bCs w:val="false"/>
                <w:i w:val="false"/>
                <w:iCs w:val="false"/>
                <w:color w:val="93C5FD"/>
                <w:sz w:val="17"/>
                <w:szCs w:val="17"/>
              </w:rPr>
              <w:t xml:space="preserve">  email:      z.string().email(),</w:t>
            </w:r>
          </w:p>
          <w:p>
            <w:pPr>
              <w:spacing w:after="0" w:before="0"/>
              <w:jc w:val="left"/>
            </w:pPr>
            <w:r>
              <w:rPr>
                <w:rFonts w:ascii="Courier New" w:cs="Courier New" w:eastAsia="Courier New" w:hAnsi="Courier New"/>
                <w:b w:val="false"/>
                <w:bCs w:val="false"/>
                <w:i w:val="false"/>
                <w:iCs w:val="false"/>
                <w:color w:val="93C5FD"/>
                <w:sz w:val="17"/>
                <w:szCs w:val="17"/>
              </w:rPr>
              <w:t xml:space="preserve">  password:   z.string().min(8).regex(/[A-Z]/).regex(/[0-9]/),</w:t>
            </w:r>
          </w:p>
          <w:p>
            <w:pPr>
              <w:spacing w:after="0" w:before="0"/>
              <w:jc w:val="left"/>
            </w:pPr>
            <w:r>
              <w:rPr>
                <w:rFonts w:ascii="Courier New" w:cs="Courier New" w:eastAsia="Courier New" w:hAnsi="Courier New"/>
                <w:b w:val="false"/>
                <w:bCs w:val="false"/>
                <w:i w:val="false"/>
                <w:iCs w:val="false"/>
                <w:color w:val="93C5FD"/>
                <w:sz w:val="17"/>
                <w:szCs w:val="17"/>
              </w:rPr>
              <w:t xml:space="preserve">  role:       z.enum(["student", "driver", "admin"]),</w:t>
            </w:r>
          </w:p>
          <w:p>
            <w:pPr>
              <w:spacing w:after="0" w:before="0"/>
              <w:jc w:val="left"/>
            </w:pPr>
            <w:r>
              <w:rPr>
                <w:rFonts w:ascii="Courier New" w:cs="Courier New" w:eastAsia="Courier New" w:hAnsi="Courier New"/>
                <w:b w:val="false"/>
                <w:bCs w:val="false"/>
                <w:i w:val="false"/>
                <w:iCs w:val="false"/>
                <w:color w:val="93C5FD"/>
                <w:sz w:val="17"/>
                <w:szCs w:val="17"/>
              </w:rPr>
              <w:t xml:space="preserve">  college_id: z.string().optional(),   // required if role=student</w:t>
            </w:r>
          </w:p>
          <w:p>
            <w:pPr>
              <w:spacing w:after="0" w:before="0"/>
              <w:jc w:val="left"/>
            </w:pPr>
            <w:r>
              <w:rPr>
                <w:rFonts w:ascii="Courier New" w:cs="Courier New" w:eastAsia="Courier New" w:hAnsi="Courier New"/>
                <w:b w:val="false"/>
                <w:bCs w:val="false"/>
                <w:i w:val="false"/>
                <w:iCs w:val="false"/>
                <w:color w:val="93C5FD"/>
                <w:sz w:val="17"/>
                <w:szCs w:val="17"/>
              </w:rPr>
              <w:t xml:space="preserve">  license_no: z.string().optional(),   // required if role=driver</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201 Created — Response</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93C5FD"/>
                <w:sz w:val="17"/>
                <w:szCs w:val="17"/>
              </w:rPr>
              <w:t xml:space="preserve">  "access_token":  "eyJhbGciOiJSUzI1NiJ9...",</w:t>
            </w:r>
          </w:p>
          <w:p>
            <w:pPr>
              <w:spacing w:after="0" w:before="0"/>
              <w:jc w:val="left"/>
            </w:pPr>
            <w:r>
              <w:rPr>
                <w:rFonts w:ascii="Courier New" w:cs="Courier New" w:eastAsia="Courier New" w:hAnsi="Courier New"/>
                <w:b w:val="false"/>
                <w:bCs w:val="false"/>
                <w:i w:val="false"/>
                <w:iCs w:val="false"/>
                <w:color w:val="93C5FD"/>
                <w:sz w:val="17"/>
                <w:szCs w:val="17"/>
              </w:rPr>
              <w:t xml:space="preserve">  "refresh_token": "eyJhbGciOiJSUzI1NiJ9...",</w:t>
            </w:r>
          </w:p>
          <w:p>
            <w:pPr>
              <w:spacing w:after="0" w:before="0"/>
              <w:jc w:val="left"/>
            </w:pPr>
            <w:r>
              <w:rPr>
                <w:rFonts w:ascii="Courier New" w:cs="Courier New" w:eastAsia="Courier New" w:hAnsi="Courier New"/>
                <w:b w:val="false"/>
                <w:bCs w:val="false"/>
                <w:i w:val="false"/>
                <w:iCs w:val="false"/>
                <w:color w:val="93C5FD"/>
                <w:sz w:val="17"/>
                <w:szCs w:val="17"/>
              </w:rPr>
              <w:t xml:space="preserve">  "token_type":    "bearer",</w:t>
            </w:r>
          </w:p>
          <w:p>
            <w:pPr>
              <w:spacing w:after="0" w:before="0"/>
              <w:jc w:val="left"/>
            </w:pPr>
            <w:r>
              <w:rPr>
                <w:rFonts w:ascii="Courier New" w:cs="Courier New" w:eastAsia="Courier New" w:hAnsi="Courier New"/>
                <w:b w:val="false"/>
                <w:bCs w:val="false"/>
                <w:i w:val="false"/>
                <w:iCs w:val="false"/>
                <w:color w:val="93C5FD"/>
                <w:sz w:val="17"/>
                <w:szCs w:val="17"/>
              </w:rPr>
              <w:t xml:space="preserve">  "user": { "id": "uuid", "name": "Aditya Patil", "role": "student" }</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409 Conflict — email already registered</w:t>
            </w:r>
          </w:p>
          <w:p>
            <w:pPr>
              <w:spacing w:after="0" w:before="0"/>
              <w:jc w:val="left"/>
            </w:pPr>
            <w:r>
              <w:rPr>
                <w:rFonts w:ascii="Courier New" w:cs="Courier New" w:eastAsia="Courier New" w:hAnsi="Courier New"/>
                <w:b w:val="false"/>
                <w:bCs w:val="false"/>
                <w:i w:val="false"/>
                <w:iCs w:val="false"/>
                <w:color w:val="93C5FD"/>
                <w:sz w:val="17"/>
                <w:szCs w:val="17"/>
              </w:rPr>
              <w:t xml:space="preserve">{ "error": "EMAIL_TAKEN", "message": "This email is already registered" }</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00"/>
        <w:gridCol w:w="28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Table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Operation</w:t>
            </w:r>
          </w:p>
        </w:tc>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Columns Written</w:t>
            </w:r>
          </w:p>
        </w:tc>
        <w:tc>
          <w:tcPr>
            <w:tcW w:type="dxa" w:w="2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id, email, hashed_password, role, created_at, verified=false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Single transaction with student/driver row below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students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id, user_id(FK), name, college_id, phone_hash</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Only if role=student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id, user_id(FK), license_no, bus_id=null, active=false</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Only if role=driver — bus assigned later by admin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refresh_tokens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token(JTI), user_id(FK), expires_at, revoked=false</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Stored for rotation + revocation support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Registration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000"/>
        <w:gridCol w:w="3660"/>
      </w:tblGrid>
      <w:tr>
        <w:trPr>
          <w:tblHeader/>
        </w:trPr>
        <w:tc>
          <w:tcPr>
            <w:tcW w:type="dxa" w:w="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Step</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Actor</w:t>
            </w:r>
          </w:p>
        </w:tc>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Action</w:t>
            </w:r>
          </w:p>
        </w:tc>
        <w:tc>
          <w:tcPr>
            <w:tcW w:type="dxa" w:w="36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Fills name, email, password, role, college_id fields</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Hook Form + Zod client validation</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Browser</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 email blur → GET /auth/check-email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 debounced 400ms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Queries users table by email, returns { available }</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 findUnique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Submits form</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Hook Form handleSubmit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Browser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/auth/register with validated body</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 + Zod-parsed body</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Validates body via Zod schema</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fastify-type-provider-zod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Checks email uniqueness in DB</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 — 409 if duplicate</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Hashes password (bcrypt cost 12)</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bcrypt.hash()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Inserts users + students/drivers in DB transaction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 $transaction</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Signs RS256 access + refresh tokens</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 SignJWT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Returns 201 with token pair + user object</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reply.code(201).send()</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Browser</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Stores tokens in Zustand, sets httpOnly cookie via API</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 + document.cookie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13</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Browser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Redirects to role dashboard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Router navigate()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Security Considerations</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Password stored as bcrypt hash with cost factor 12 — never plain text, never MD5/SHA1.</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Email check endpoint is rate-limited (20 req/min per IP) to prevent email enumeration.</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college_id and phone number are hashed (SHA-256) before storage — not searchable in plain form.</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JWT uses RS256 (asymmetric) — private key signs, public key verifies — private key never leaves server.</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Registration endpoint rate-limited to 5 attempts/hour/IP to prevent mass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C896" w:sz="6"/>
              <w:left w:val="single" w:color="00C896" w:sz="6"/>
              <w:bottom w:val="single" w:color="00C896" w:sz="6"/>
              <w:right w:val="single" w:color="00C896" w:sz="6"/>
            </w:tcBorders>
            <w:shd w:fill="00C896" w:val="clear"/>
            <w:tcMar>
              <w:top w:type="dxa" w:w="0"/>
              <w:left w:type="dxa" w:w="0"/>
              <w:bottom w:type="dxa" w:w="0"/>
              <w:right w:type="dxa" w:w="0"/>
            </w:tcMar>
          </w:tcPr>
          <w:p>
            <w:pPr>
              <w:spacing w:after="40" w:before="40"/>
              <w:jc w:val="left"/>
            </w:pPr>
            <w:r>
              <w:rPr>
                <w:rFonts w:ascii="Arial" w:cs="Arial" w:eastAsia="Arial" w:hAnsi="Arial"/>
                <w:b w:val="false"/>
                <w:bCs w:val="false"/>
                <w:i w:val="false"/>
                <w:iCs w:val="false"/>
                <w:color w:val="1E293B"/>
                <w:sz w:val="1"/>
                <w:szCs w:val="1"/>
              </w:rPr>
              <w:t xml:space="preserve"/>
            </w:r>
          </w:p>
        </w:tc>
        <w:tc>
          <w:tcPr>
            <w:tcW w:type="dxa" w:w="9160"/>
            <w:tcBorders>
              <w:top w:val="none"/>
              <w:left w:val="single" w:color="00C896" w:sz="6"/>
              <w:bottom w:val="none"/>
              <w:right w:val="none"/>
            </w:tcBorders>
            <w:shd w:fill="CCFBF1" w:val="clear"/>
            <w:tcMar>
              <w:top w:type="dxa" w:w="100"/>
              <w:left w:type="dxa" w:w="160"/>
              <w:bottom w:type="dxa" w:w="100"/>
              <w:right w:type="dxa" w:w="160"/>
            </w:tcMar>
          </w:tcPr>
          <w:p>
            <w:pPr>
              <w:spacing w:after="40" w:before="40"/>
              <w:jc w:val="left"/>
            </w:pPr>
            <w:r>
              <w:rPr>
                <w:rFonts w:ascii="Arial" w:cs="Arial" w:eastAsia="Arial" w:hAnsi="Arial"/>
                <w:b w:val="false"/>
                <w:bCs w:val="false"/>
                <w:i w:val="false"/>
                <w:iCs w:val="false"/>
                <w:color w:val="0F766E"/>
                <w:sz w:val="18"/>
                <w:szCs w:val="18"/>
              </w:rPr>
              <w:t xml:space="preserve">For production v1, email verification is optional but recommended. The verified flag in the users table is pre-built for this — flip it to required when email relay is configured.</w:t>
            </w:r>
          </w:p>
        </w:tc>
      </w:tr>
    </w:tbl>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6A34A" w:sz="6"/>
              <w:left w:val="single" w:color="16A34A" w:sz="6"/>
              <w:bottom w:val="single" w:color="16A34A" w:sz="6"/>
              <w:right w:val="single" w:color="16A34A" w:sz="6"/>
            </w:tcBorders>
            <w:shd w:fill="16A34A"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R2</w:t>
            </w:r>
          </w:p>
        </w:tc>
        <w:tc>
          <w:tcPr>
            <w:tcW w:type="dxa" w:w="8560"/>
            <w:tcBorders>
              <w:top w:val="single" w:color="16A34A" w:sz="4"/>
              <w:left w:val="single" w:color="16A34A" w:sz="4"/>
              <w:bottom w:val="single" w:color="16A34A" w:sz="4"/>
              <w:right w:val="single" w:color="16A34A" w:sz="4"/>
            </w:tcBorders>
            <w:shd w:fill="DCFCE7"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15803D"/>
                <w:sz w:val="26"/>
                <w:szCs w:val="26"/>
              </w:rPr>
              <w:t xml:space="preserve">Login Page</w:t>
            </w:r>
          </w:p>
          <w:p>
            <w:pPr>
              <w:spacing w:after="0" w:before="16"/>
              <w:jc w:val="left"/>
            </w:pPr>
            <w:r>
              <w:rPr>
                <w:rFonts w:ascii="Arial" w:cs="Arial" w:eastAsia="Arial" w:hAnsi="Arial"/>
                <w:b w:val="false"/>
                <w:bCs w:val="false"/>
                <w:i w:val="false"/>
                <w:iCs w:val="false"/>
                <w:color w:val="16A34A"/>
                <w:sz w:val="17"/>
                <w:szCs w:val="17"/>
              </w:rPr>
              <w:t xml:space="preserve">Auth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Login page authenticates returning users, issues a short-lived access token and a long-lived refresh token, and routes them to their role-appropriate dashboard. The token strategy is designed for production security: access tokens live only in JS memory (never localStorage), refresh tokens live in httpOnly cookies (XSS-proof).</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8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login form state, token storage, role routing</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Build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Dev server + prod bundle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LoginForm, PasswordField, RememberMe, RoleRedirect components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Forms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Hook Form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7.51+</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Controlled email + password fields with error states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Validation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Zod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3.23+</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Client-side: email format + password non-empty before POST</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/auth/login, interceptor for 401 → auto-refresh</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Router v6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6.23+</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Redirect post-login based on user.role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 access_token + user object in memory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login card, input focus ring, error state styling</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Card fade-in, wrong-password shake, loading spinner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8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/auth/login, POST /auth/refresh, POST /auth/logout, GET /auth/me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Password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bcrypt (Node)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Compare submitted password vs stored hash — timing-safe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JWT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 (TypeScript)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 + verify RS256 access token (15min) + refresh token (7 days)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Cookie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fastify-cookie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9.3+</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Set HttpOnly Secure SameSite=Strict cookie for refresh token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Session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(ioredis)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 access token JTI → user_id for instant revocation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Find user by email, fetch role + profile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Rate Limit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fastify-rate-limit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9.1+</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 login attempts per IP per 15 minutes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Database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users table lookup by email</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800"/>
        <w:gridCol w:w="48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Auth Required</w:t>
            </w:r>
          </w:p>
        </w:tc>
        <w:tc>
          <w:tcPr>
            <w:tcW w:type="dxa" w:w="4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`/auth/login`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Submit credentials — returns access + refresh token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`/auth/refresh`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httpOnly cookie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Exchange refresh token for new access token (silent renewal)</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`/auth/logout`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Revoke refresh token — clears Redis session + DB record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Restore session on page load — returns user object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POST /auth/login — Request</w:t>
            </w:r>
          </w:p>
          <w:p>
            <w:pPr>
              <w:spacing w:after="0" w:before="0"/>
              <w:jc w:val="left"/>
            </w:pPr>
            <w:r>
              <w:rPr>
                <w:rFonts w:ascii="Courier New" w:cs="Courier New" w:eastAsia="Courier New" w:hAnsi="Courier New"/>
                <w:b w:val="false"/>
                <w:bCs w:val="false"/>
                <w:i w:val="false"/>
                <w:iCs w:val="false"/>
                <w:color w:val="93C5FD"/>
                <w:sz w:val="17"/>
                <w:szCs w:val="17"/>
              </w:rPr>
              <w:t xml:space="preserve">{ "email": "aditya@college.edu", "password": "SecurePass123!" }</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200 OK — Response</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93C5FD"/>
                <w:sz w:val="17"/>
                <w:szCs w:val="17"/>
              </w:rPr>
              <w:t xml:space="preserve">  "access_token": "eyJhbGciOiJSUzI1NiJ9...",   // 15 min expiry</w:t>
            </w:r>
          </w:p>
          <w:p>
            <w:pPr>
              <w:spacing w:after="0" w:before="0"/>
              <w:jc w:val="left"/>
            </w:pPr>
            <w:r>
              <w:rPr>
                <w:rFonts w:ascii="Courier New" w:cs="Courier New" w:eastAsia="Courier New" w:hAnsi="Courier New"/>
                <w:b w:val="false"/>
                <w:bCs w:val="false"/>
                <w:i w:val="false"/>
                <w:iCs w:val="false"/>
                <w:color w:val="93C5FD"/>
                <w:sz w:val="17"/>
                <w:szCs w:val="17"/>
              </w:rPr>
              <w:t xml:space="preserve">  "token_type": "bearer",</w:t>
            </w:r>
          </w:p>
          <w:p>
            <w:pPr>
              <w:spacing w:after="0" w:before="0"/>
              <w:jc w:val="left"/>
            </w:pPr>
            <w:r>
              <w:rPr>
                <w:rFonts w:ascii="Courier New" w:cs="Courier New" w:eastAsia="Courier New" w:hAnsi="Courier New"/>
                <w:b w:val="false"/>
                <w:bCs w:val="false"/>
                <w:i w:val="false"/>
                <w:iCs w:val="false"/>
                <w:color w:val="93C5FD"/>
                <w:sz w:val="17"/>
                <w:szCs w:val="17"/>
              </w:rPr>
              <w:t xml:space="preserve">  "user": { "id": "uuid", "name": "Aditya Patil", "role": "student" }</w:t>
            </w:r>
          </w:p>
          <w:p>
            <w:pPr>
              <w:spacing w:after="0" w:before="0"/>
              <w:jc w:val="left"/>
            </w:pPr>
            <w:r>
              <w:rPr>
                <w:rFonts w:ascii="Courier New" w:cs="Courier New" w:eastAsia="Courier New" w:hAnsi="Courier New"/>
                <w:b w:val="false"/>
                <w:bCs w:val="false"/>
                <w:i w:val="false"/>
                <w:iCs w:val="false"/>
                <w:color w:val="64748B"/>
                <w:sz w:val="17"/>
                <w:szCs w:val="17"/>
              </w:rPr>
              <w:t xml:space="preserve">  // refresh_token set as httpOnly cookie — NOT in response body</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Axios interceptor — auto-refresh on 401</w:t>
            </w:r>
          </w:p>
          <w:p>
            <w:pPr>
              <w:spacing w:after="0" w:before="0"/>
              <w:jc w:val="left"/>
            </w:pPr>
            <w:r>
              <w:rPr>
                <w:rFonts w:ascii="Courier New" w:cs="Courier New" w:eastAsia="Courier New" w:hAnsi="Courier New"/>
                <w:b w:val="false"/>
                <w:bCs w:val="false"/>
                <w:i w:val="false"/>
                <w:iCs w:val="false"/>
                <w:color w:val="93C5FD"/>
                <w:sz w:val="17"/>
                <w:szCs w:val="17"/>
              </w:rPr>
              <w:t xml:space="preserve">axios.interceptors.response.use(null, async (error) =&gt; {</w:t>
            </w:r>
          </w:p>
          <w:p>
            <w:pPr>
              <w:spacing w:after="0" w:before="0"/>
              <w:jc w:val="left"/>
            </w:pPr>
            <w:r>
              <w:rPr>
                <w:rFonts w:ascii="Courier New" w:cs="Courier New" w:eastAsia="Courier New" w:hAnsi="Courier New"/>
                <w:b w:val="false"/>
                <w:bCs w:val="false"/>
                <w:i w:val="false"/>
                <w:iCs w:val="false"/>
                <w:color w:val="00C896"/>
                <w:sz w:val="17"/>
                <w:szCs w:val="17"/>
              </w:rPr>
              <w:t xml:space="preserve">  if (error.response?.status === 401) {</w:t>
            </w:r>
          </w:p>
          <w:p>
            <w:pPr>
              <w:spacing w:after="0" w:before="0"/>
              <w:jc w:val="left"/>
            </w:pPr>
            <w:r>
              <w:rPr>
                <w:rFonts w:ascii="Courier New" w:cs="Courier New" w:eastAsia="Courier New" w:hAnsi="Courier New"/>
                <w:b w:val="false"/>
                <w:bCs w:val="false"/>
                <w:i w:val="false"/>
                <w:iCs w:val="false"/>
                <w:color w:val="00C896"/>
                <w:sz w:val="17"/>
                <w:szCs w:val="17"/>
              </w:rPr>
              <w:t xml:space="preserve">    await axios.post("/auth/refresh");   // cookie sent automatically</w:t>
            </w:r>
          </w:p>
          <w:p>
            <w:pPr>
              <w:spacing w:after="0" w:before="0"/>
              <w:jc w:val="left"/>
            </w:pPr>
            <w:r>
              <w:rPr>
                <w:rFonts w:ascii="Courier New" w:cs="Courier New" w:eastAsia="Courier New" w:hAnsi="Courier New"/>
                <w:b w:val="false"/>
                <w:bCs w:val="false"/>
                <w:i w:val="false"/>
                <w:iCs w:val="false"/>
                <w:color w:val="00C896"/>
                <w:sz w:val="17"/>
                <w:szCs w:val="17"/>
              </w:rPr>
              <w:t xml:space="preserve">    return axios(error.config);          // retry original request</w:t>
            </w:r>
          </w:p>
          <w:p>
            <w:pPr>
              <w:spacing w:after="0" w:before="0"/>
              <w:jc w:val="left"/>
            </w:pPr>
            <w:r>
              <w:rPr>
                <w:rFonts w:ascii="Courier New" w:cs="Courier New" w:eastAsia="Courier New" w:hAnsi="Courier New"/>
                <w:b w:val="false"/>
                <w:bCs w:val="false"/>
                <w:i w:val="false"/>
                <w:iCs w:val="false"/>
                <w:color w:val="00C896"/>
                <w:sz w:val="17"/>
                <w:szCs w:val="17"/>
              </w:rPr>
              <w:t xml:space="preserve">  }</w:t>
            </w:r>
          </w:p>
          <w:p>
            <w:pPr>
              <w:spacing w:after="0" w:before="0"/>
              <w:jc w:val="left"/>
            </w:pPr>
            <w:r>
              <w:rPr>
                <w:rFonts w:ascii="Courier New" w:cs="Courier New" w:eastAsia="Courier New" w:hAnsi="Courier New"/>
                <w:b w:val="false"/>
                <w:bCs w:val="false"/>
                <w:i w:val="false"/>
                <w:iCs w:val="false"/>
                <w:color w:val="00C896"/>
                <w:sz w:val="17"/>
                <w:szCs w:val="17"/>
              </w:rPr>
              <w:t xml:space="preserve">  return Promise.reject(error);</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JWT Token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2400"/>
        <w:gridCol w:w="15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Token</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Storage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Expiry</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Sent Via</w:t>
            </w:r>
          </w:p>
        </w:tc>
        <w:tc>
          <w:tcPr>
            <w:tcW w:type="dxa" w:w="1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Vulnerable To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Access Token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JS memory (Zustand)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15 minutes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Authorization: Bearer header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Process death — user re-auths on tab close (acceptable)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Refresh Token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httpOnly cookie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 days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Automatic with every /auth/* req</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Not accessible to JS — XSS-safe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C896" w:sz="6"/>
              <w:left w:val="single" w:color="00C896" w:sz="6"/>
              <w:bottom w:val="single" w:color="00C896" w:sz="6"/>
              <w:right w:val="single" w:color="00C896" w:sz="6"/>
            </w:tcBorders>
            <w:shd w:fill="00C896" w:val="clear"/>
            <w:tcMar>
              <w:top w:type="dxa" w:w="0"/>
              <w:left w:type="dxa" w:w="0"/>
              <w:bottom w:type="dxa" w:w="0"/>
              <w:right w:type="dxa" w:w="0"/>
            </w:tcMar>
          </w:tcPr>
          <w:p>
            <w:pPr>
              <w:spacing w:after="40" w:before="40"/>
              <w:jc w:val="left"/>
            </w:pPr>
            <w:r>
              <w:rPr>
                <w:rFonts w:ascii="Arial" w:cs="Arial" w:eastAsia="Arial" w:hAnsi="Arial"/>
                <w:b w:val="false"/>
                <w:bCs w:val="false"/>
                <w:i w:val="false"/>
                <w:iCs w:val="false"/>
                <w:color w:val="1E293B"/>
                <w:sz w:val="1"/>
                <w:szCs w:val="1"/>
              </w:rPr>
              <w:t xml:space="preserve"/>
            </w:r>
          </w:p>
        </w:tc>
        <w:tc>
          <w:tcPr>
            <w:tcW w:type="dxa" w:w="9160"/>
            <w:tcBorders>
              <w:top w:val="none"/>
              <w:left w:val="single" w:color="00C896" w:sz="6"/>
              <w:bottom w:val="none"/>
              <w:right w:val="none"/>
            </w:tcBorders>
            <w:shd w:fill="CCFBF1" w:val="clear"/>
            <w:tcMar>
              <w:top w:type="dxa" w:w="100"/>
              <w:left w:type="dxa" w:w="160"/>
              <w:bottom w:type="dxa" w:w="100"/>
              <w:right w:type="dxa" w:w="160"/>
            </w:tcMar>
          </w:tcPr>
          <w:p>
            <w:pPr>
              <w:spacing w:after="40" w:before="40"/>
              <w:jc w:val="left"/>
            </w:pPr>
            <w:r>
              <w:rPr>
                <w:rFonts w:ascii="Arial" w:cs="Arial" w:eastAsia="Arial" w:hAnsi="Arial"/>
                <w:b w:val="false"/>
                <w:bCs w:val="false"/>
                <w:i w:val="false"/>
                <w:iCs w:val="false"/>
                <w:color w:val="0F766E"/>
                <w:sz w:val="18"/>
                <w:szCs w:val="18"/>
              </w:rPr>
              <w:t xml:space="preserve">Never store tokens in localStorage or sessionStorage. Both are accessible to any JS on the page — one XSS vulnerability exposes all users. JS memory (Zustand) is wiped on tab close, which is intentional for a campus app.</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Table / Store</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Operation</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 users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SELECT WHERE email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Fetch hashed_password + role for credential check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 students/drivers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SELECT WHERE user_id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Fetch profile data for /auth/me response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 refresh_tokens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 SELECT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Store new refresh JTI, check revocation on /auth/refresh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 session:{jti}</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SET EX 900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Access token JTI → user_id (900s = 15min). DEL on logout.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 refresh:{jti}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SET EX 604800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Refresh token JTI → user_id (7 days). DEL on logout.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Role-Based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Role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Post-Login Destination</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First API Call</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Dashboard Shows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student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/api/bus/{id} + WS connect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Live map, stop ETA, SOS shield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/api/bus/{assigned_bus_id}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Check-in button, route view, late night status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/admin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/api/fleet + GET /api/bus/anomalies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Fleet overview, ghost bus alerts, toggle panel</w:t>
            </w:r>
          </w:p>
        </w:tc>
      </w:tr>
    </w:tbl>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D4ED8" w:sz="6"/>
              <w:left w:val="single" w:color="1D4ED8" w:sz="6"/>
              <w:bottom w:val="single" w:color="1D4ED8" w:sz="6"/>
              <w:right w:val="single" w:color="1D4ED8" w:sz="6"/>
            </w:tcBorders>
            <w:shd w:fill="1D4ED8"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1</w:t>
            </w:r>
          </w:p>
        </w:tc>
        <w:tc>
          <w:tcPr>
            <w:tcW w:type="dxa" w:w="8560"/>
            <w:tcBorders>
              <w:top w:val="single" w:color="1D4ED8" w:sz="4"/>
              <w:left w:val="single" w:color="1D4ED8" w:sz="4"/>
              <w:bottom w:val="single" w:color="1D4ED8" w:sz="4"/>
              <w:right w:val="single" w:color="1D4ED8" w:sz="4"/>
            </w:tcBorders>
            <w:shd w:fill="DBEA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1E40AF"/>
                <w:sz w:val="26"/>
                <w:szCs w:val="26"/>
              </w:rPr>
              <w:t xml:space="preserve">Live Map View</w:t>
            </w:r>
          </w:p>
          <w:p>
            <w:pPr>
              <w:spacing w:after="0" w:before="16"/>
              <w:jc w:val="left"/>
            </w:pPr>
            <w:r>
              <w:rPr>
                <w:rFonts w:ascii="Arial" w:cs="Arial" w:eastAsia="Arial" w:hAnsi="Arial"/>
                <w:b w:val="false"/>
                <w:bCs w:val="false"/>
                <w:i w:val="false"/>
                <w:iCs w:val="false"/>
                <w:color w:val="1D4ED8"/>
                <w:sz w:val="17"/>
                <w:szCs w:val="17"/>
              </w:rPr>
              <w:t xml:space="preserve">Core App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Live Map View is the primary student interface. It shows a real-time animated bus marker on a campus map, driven by a persistent WebSocket connection. The marker never freezes — client-side dead reckoning projects its position every 100ms regardless of network quality. A confidence circle grows around the marker as signal weakens, and a status bar communicates system state honestly.</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All map logic, WS handling, dead reckoning loop</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MapPage, BusMarker, ConfidenceCircle, StatusBar, ETACard components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Leaflet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Declarative Leaflet map — MapContainer, TileLayer, Circle, Marker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 Tiles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OpenStreetMap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Free tile layer — no API key required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WebSocket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native browser WS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Persistent connection to /ws/bus/{bus_id}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Dead Reckoning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requestAnimationFrame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100ms position projection from last known speed + heading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 Fallback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Poll GET /api/bus/{id}/position every 30s if WS drops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vehicleState, signalTier, etaData, confidenceRadius stores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map overlay, frosted-glass ETA card, status bar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 card slide-up, status bar slide, marker drop bounce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 (token)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 sent in WS upgrade header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Runtime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Node.js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20 LTS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 WebSocket relay server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 upgrade, REST endpoints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WebSocket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@fastify/websocket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 /ws/bus/{bus_id} — authenticate, subscribe Redis channel, relay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Client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Subscribe to channel:bus:{id}, read state/position hashes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Verify Bearer token in WS Upgrade header before connection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ML Proxy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 (server)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Forward /api/eta/* requests to Python ML microservice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Python ML Microservice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FastAPI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0.111+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Serve /eta/{stop_id} and /eta/{stop_id}/detail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ML Model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Scikit-learn RF</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RandomForestRegressor loaded at startup from eta_model.joblib</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Serializer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Joblib</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Load trained model file — inference in &lt;5ms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redis-py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bus state/position/meta for ML feature assembly</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WebSocket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Inbound — GPS Simulator → Fastify WS handler</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93C5FD"/>
                <w:sz w:val="17"/>
                <w:szCs w:val="17"/>
              </w:rPr>
              <w:t xml:space="preserve">  dlat: 0.000012,   dlng: 0.000008,   dhdg: 2.1,</w:t>
            </w:r>
          </w:p>
          <w:p>
            <w:pPr>
              <w:spacing w:after="0" w:before="0"/>
              <w:jc w:val="left"/>
            </w:pPr>
            <w:r>
              <w:rPr>
                <w:rFonts w:ascii="Courier New" w:cs="Courier New" w:eastAsia="Courier New" w:hAnsi="Courier New"/>
                <w:b w:val="false"/>
                <w:bCs w:val="false"/>
                <w:i w:val="false"/>
                <w:iCs w:val="false"/>
                <w:color w:val="93C5FD"/>
                <w:sz w:val="17"/>
                <w:szCs w:val="17"/>
              </w:rPr>
              <w:t xml:space="preserve">  speed: 28.4,      tier: "FULL",      ts: 1714000000</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Outbound — Fastify → all connected frontend clients</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93C5FD"/>
                <w:sz w:val="17"/>
                <w:szCs w:val="17"/>
              </w:rPr>
              <w:t xml:space="preserve">  bus_id:             "bus_01",</w:t>
            </w:r>
          </w:p>
          <w:p>
            <w:pPr>
              <w:spacing w:after="0" w:before="0"/>
              <w:jc w:val="left"/>
            </w:pPr>
            <w:r>
              <w:rPr>
                <w:rFonts w:ascii="Courier New" w:cs="Courier New" w:eastAsia="Courier New" w:hAnsi="Courier New"/>
                <w:b w:val="false"/>
                <w:bCs w:val="false"/>
                <w:i w:val="false"/>
                <w:iCs w:val="false"/>
                <w:color w:val="93C5FD"/>
                <w:sz w:val="17"/>
                <w:szCs w:val="17"/>
              </w:rPr>
              <w:t xml:space="preserve">  state:              "ACTIVE",      // ACTIVE|SPARSE|LOST|BUFFERING|SYNCING</w:t>
            </w:r>
          </w:p>
          <w:p>
            <w:pPr>
              <w:spacing w:after="0" w:before="0"/>
              <w:jc w:val="left"/>
            </w:pPr>
            <w:r>
              <w:rPr>
                <w:rFonts w:ascii="Courier New" w:cs="Courier New" w:eastAsia="Courier New" w:hAnsi="Courier New"/>
                <w:b w:val="false"/>
                <w:bCs w:val="false"/>
                <w:i w:val="false"/>
                <w:iCs w:val="false"/>
                <w:color w:val="93C5FD"/>
                <w:sz w:val="17"/>
                <w:szCs w:val="17"/>
              </w:rPr>
              <w:t xml:space="preserve">  lat:                16.704521,</w:t>
            </w:r>
          </w:p>
          <w:p>
            <w:pPr>
              <w:spacing w:after="0" w:before="0"/>
              <w:jc w:val="left"/>
            </w:pPr>
            <w:r>
              <w:rPr>
                <w:rFonts w:ascii="Courier New" w:cs="Courier New" w:eastAsia="Courier New" w:hAnsi="Courier New"/>
                <w:b w:val="false"/>
                <w:bCs w:val="false"/>
                <w:i w:val="false"/>
                <w:iCs w:val="false"/>
                <w:color w:val="93C5FD"/>
                <w:sz w:val="17"/>
                <w:szCs w:val="17"/>
              </w:rPr>
              <w:t xml:space="preserve">  lng:                74.243100,</w:t>
            </w:r>
          </w:p>
          <w:p>
            <w:pPr>
              <w:spacing w:after="0" w:before="0"/>
              <w:jc w:val="left"/>
            </w:pPr>
            <w:r>
              <w:rPr>
                <w:rFonts w:ascii="Courier New" w:cs="Courier New" w:eastAsia="Courier New" w:hAnsi="Courier New"/>
                <w:b w:val="false"/>
                <w:bCs w:val="false"/>
                <w:i w:val="false"/>
                <w:iCs w:val="false"/>
                <w:color w:val="93C5FD"/>
                <w:sz w:val="17"/>
                <w:szCs w:val="17"/>
              </w:rPr>
              <w:t xml:space="preserve">  heading:            142.3,</w:t>
            </w:r>
          </w:p>
          <w:p>
            <w:pPr>
              <w:spacing w:after="0" w:before="0"/>
              <w:jc w:val="left"/>
            </w:pPr>
            <w:r>
              <w:rPr>
                <w:rFonts w:ascii="Courier New" w:cs="Courier New" w:eastAsia="Courier New" w:hAnsi="Courier New"/>
                <w:b w:val="false"/>
                <w:bCs w:val="false"/>
                <w:i w:val="false"/>
                <w:iCs w:val="false"/>
                <w:color w:val="93C5FD"/>
                <w:sz w:val="17"/>
                <w:szCs w:val="17"/>
              </w:rPr>
              <w:t xml:space="preserve">  speed:              28.4,</w:t>
            </w:r>
          </w:p>
          <w:p>
            <w:pPr>
              <w:spacing w:after="0" w:before="0"/>
              <w:jc w:val="left"/>
            </w:pPr>
            <w:r>
              <w:rPr>
                <w:rFonts w:ascii="Courier New" w:cs="Courier New" w:eastAsia="Courier New" w:hAnsi="Courier New"/>
                <w:b w:val="false"/>
                <w:bCs w:val="false"/>
                <w:i w:val="false"/>
                <w:iCs w:val="false"/>
                <w:color w:val="93C5FD"/>
                <w:sz w:val="17"/>
                <w:szCs w:val="17"/>
              </w:rPr>
              <w:t xml:space="preserve">  tier:               "FULL",        // FULL|REDUCED|MINIMAL|DEAD</w:t>
            </w:r>
          </w:p>
          <w:p>
            <w:pPr>
              <w:spacing w:after="0" w:before="0"/>
              <w:jc w:val="left"/>
            </w:pPr>
            <w:r>
              <w:rPr>
                <w:rFonts w:ascii="Courier New" w:cs="Courier New" w:eastAsia="Courier New" w:hAnsi="Courier New"/>
                <w:b w:val="false"/>
                <w:bCs w:val="false"/>
                <w:i w:val="false"/>
                <w:iCs w:val="false"/>
                <w:color w:val="93C5FD"/>
                <w:sz w:val="17"/>
                <w:szCs w:val="17"/>
              </w:rPr>
              <w:t xml:space="preserve">  rtt_ms:             84,</w:t>
            </w:r>
          </w:p>
          <w:p>
            <w:pPr>
              <w:spacing w:after="0" w:before="0"/>
              <w:jc w:val="left"/>
            </w:pPr>
            <w:r>
              <w:rPr>
                <w:rFonts w:ascii="Courier New" w:cs="Courier New" w:eastAsia="Courier New" w:hAnsi="Courier New"/>
                <w:b w:val="false"/>
                <w:bCs w:val="false"/>
                <w:i w:val="false"/>
                <w:iCs w:val="false"/>
                <w:color w:val="93C5FD"/>
                <w:sz w:val="17"/>
                <w:szCs w:val="17"/>
              </w:rPr>
              <w:t xml:space="preserve">  confidence_radius_m: 5,            // grows as signal weakens</w:t>
            </w:r>
          </w:p>
          <w:p>
            <w:pPr>
              <w:spacing w:after="0" w:before="0"/>
              <w:jc w:val="left"/>
            </w:pPr>
            <w:r>
              <w:rPr>
                <w:rFonts w:ascii="Courier New" w:cs="Courier New" w:eastAsia="Courier New" w:hAnsi="Courier New"/>
                <w:b w:val="false"/>
                <w:bCs w:val="false"/>
                <w:i w:val="false"/>
                <w:iCs w:val="false"/>
                <w:color w:val="93C5FD"/>
                <w:sz w:val="17"/>
                <w:szCs w:val="17"/>
              </w:rPr>
              <w:t xml:space="preserve">  buffer_count:       0,</w:t>
            </w:r>
          </w:p>
          <w:p>
            <w:pPr>
              <w:spacing w:after="0" w:before="0"/>
              <w:jc w:val="left"/>
            </w:pPr>
            <w:r>
              <w:rPr>
                <w:rFonts w:ascii="Courier New" w:cs="Courier New" w:eastAsia="Courier New" w:hAnsi="Courier New"/>
                <w:b w:val="false"/>
                <w:bCs w:val="false"/>
                <w:i w:val="false"/>
                <w:iCs w:val="false"/>
                <w:color w:val="93C5FD"/>
                <w:sz w:val="17"/>
                <w:szCs w:val="17"/>
              </w:rPr>
              <w:t xml:space="preserve">  ts:                 1714000000</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Dead Reckoning Loop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Runs every 100ms via requestAnimationFrame</w:t>
            </w:r>
          </w:p>
          <w:p>
            <w:pPr>
              <w:spacing w:after="0" w:before="0"/>
              <w:jc w:val="left"/>
            </w:pPr>
            <w:r>
              <w:rPr>
                <w:rFonts w:ascii="Courier New" w:cs="Courier New" w:eastAsia="Courier New" w:hAnsi="Courier New"/>
                <w:b w:val="false"/>
                <w:bCs w:val="false"/>
                <w:i w:val="false"/>
                <w:iCs w:val="false"/>
                <w:color w:val="93C5FD"/>
                <w:sz w:val="17"/>
                <w:szCs w:val="17"/>
              </w:rPr>
              <w:t xml:space="preserve">const deadReckon = () =&gt; {</w:t>
            </w:r>
          </w:p>
          <w:p>
            <w:pPr>
              <w:spacing w:after="0" w:before="0"/>
              <w:jc w:val="left"/>
            </w:pPr>
            <w:r>
              <w:rPr>
                <w:rFonts w:ascii="Courier New" w:cs="Courier New" w:eastAsia="Courier New" w:hAnsi="Courier New"/>
                <w:b w:val="false"/>
                <w:bCs w:val="false"/>
                <w:i w:val="false"/>
                <w:iCs w:val="false"/>
                <w:color w:val="00C896"/>
                <w:sz w:val="17"/>
                <w:szCs w:val="17"/>
              </w:rPr>
              <w:t xml:space="preserve">  const { lat, lng, heading, speed } = useVehicleStore.getState();</w:t>
            </w:r>
          </w:p>
          <w:p>
            <w:pPr>
              <w:spacing w:after="0" w:before="0"/>
              <w:jc w:val="left"/>
            </w:pPr>
            <w:r>
              <w:rPr>
                <w:rFonts w:ascii="Courier New" w:cs="Courier New" w:eastAsia="Courier New" w:hAnsi="Courier New"/>
                <w:b w:val="false"/>
                <w:bCs w:val="false"/>
                <w:i w:val="false"/>
                <w:iCs w:val="false"/>
                <w:color w:val="00C896"/>
                <w:sz w:val="17"/>
                <w:szCs w:val="17"/>
              </w:rPr>
              <w:t xml:space="preserve">  const elapsed = 0.1; // 100ms in seconds</w:t>
            </w:r>
          </w:p>
          <w:p>
            <w:pPr>
              <w:spacing w:after="0" w:before="0"/>
              <w:jc w:val="left"/>
            </w:pPr>
            <w:r>
              <w:rPr>
                <w:rFonts w:ascii="Courier New" w:cs="Courier New" w:eastAsia="Courier New" w:hAnsi="Courier New"/>
                <w:b w:val="false"/>
                <w:bCs w:val="false"/>
                <w:i w:val="false"/>
                <w:iCs w:val="false"/>
                <w:color w:val="00C896"/>
                <w:sz w:val="17"/>
                <w:szCs w:val="17"/>
              </w:rPr>
              <w:t xml:space="preserve">  const dist    = (speed / 3.6) * elapsed; // speed in km/h → m/s</w:t>
            </w:r>
          </w:p>
          <w:p>
            <w:pPr>
              <w:spacing w:after="0" w:before="0"/>
              <w:jc w:val="left"/>
            </w:pPr>
            <w:r>
              <w:rPr>
                <w:rFonts w:ascii="Courier New" w:cs="Courier New" w:eastAsia="Courier New" w:hAnsi="Courier New"/>
                <w:b w:val="false"/>
                <w:bCs w:val="false"/>
                <w:i w:val="false"/>
                <w:iCs w:val="false"/>
                <w:color w:val="00C896"/>
                <w:sz w:val="17"/>
                <w:szCs w:val="17"/>
              </w:rPr>
              <w:t xml:space="preserve">  const newLat  = lat + (dist / 111320) * Math.cos(toRad(heading));</w:t>
            </w:r>
          </w:p>
          <w:p>
            <w:pPr>
              <w:spacing w:after="0" w:before="0"/>
              <w:jc w:val="left"/>
            </w:pPr>
            <w:r>
              <w:rPr>
                <w:rFonts w:ascii="Courier New" w:cs="Courier New" w:eastAsia="Courier New" w:hAnsi="Courier New"/>
                <w:b w:val="false"/>
                <w:bCs w:val="false"/>
                <w:i w:val="false"/>
                <w:iCs w:val="false"/>
                <w:color w:val="00C896"/>
                <w:sz w:val="17"/>
                <w:szCs w:val="17"/>
              </w:rPr>
              <w:t xml:space="preserve">  const newLng  = lng + (dist / 111320) * Math.sin(toRad(heading));</w:t>
            </w:r>
          </w:p>
          <w:p>
            <w:pPr>
              <w:spacing w:after="0" w:before="0"/>
              <w:jc w:val="left"/>
            </w:pPr>
            <w:r>
              <w:rPr>
                <w:rFonts w:ascii="Courier New" w:cs="Courier New" w:eastAsia="Courier New" w:hAnsi="Courier New"/>
                <w:b w:val="false"/>
                <w:bCs w:val="false"/>
                <w:i w:val="false"/>
                <w:iCs w:val="false"/>
                <w:color w:val="00C896"/>
                <w:sz w:val="17"/>
                <w:szCs w:val="17"/>
              </w:rPr>
              <w:t xml:space="preserve">  markerRef.current?.setLatLng([newLat, newLng]);</w:t>
            </w:r>
          </w:p>
          <w:p>
            <w:pPr>
              <w:spacing w:after="0" w:before="0"/>
              <w:jc w:val="left"/>
            </w:pPr>
            <w:r>
              <w:rPr>
                <w:rFonts w:ascii="Courier New" w:cs="Courier New" w:eastAsia="Courier New" w:hAnsi="Courier New"/>
                <w:b w:val="false"/>
                <w:bCs w:val="false"/>
                <w:i w:val="false"/>
                <w:iCs w:val="false"/>
                <w:color w:val="00C896"/>
                <w:sz w:val="17"/>
                <w:szCs w:val="17"/>
              </w:rPr>
              <w:t xml:space="preserve">  requestAnimationFrame(deadReckon);</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On real WS ping — divergence check</w:t>
            </w:r>
          </w:p>
          <w:p>
            <w:pPr>
              <w:spacing w:after="0" w:before="0"/>
              <w:jc w:val="left"/>
            </w:pPr>
            <w:r>
              <w:rPr>
                <w:rFonts w:ascii="Courier New" w:cs="Courier New" w:eastAsia="Courier New" w:hAnsi="Courier New"/>
                <w:b w:val="false"/>
                <w:bCs w:val="false"/>
                <w:i w:val="false"/>
                <w:iCs w:val="false"/>
                <w:color w:val="93C5FD"/>
                <w:sz w:val="17"/>
                <w:szCs w:val="17"/>
              </w:rPr>
              <w:t xml:space="preserve">const onPing = (real: Position) =&gt; {</w:t>
            </w:r>
          </w:p>
          <w:p>
            <w:pPr>
              <w:spacing w:after="0" w:before="0"/>
              <w:jc w:val="left"/>
            </w:pPr>
            <w:r>
              <w:rPr>
                <w:rFonts w:ascii="Courier New" w:cs="Courier New" w:eastAsia="Courier New" w:hAnsi="Courier New"/>
                <w:b w:val="false"/>
                <w:bCs w:val="false"/>
                <w:i w:val="false"/>
                <w:iCs w:val="false"/>
                <w:color w:val="00C896"/>
                <w:sz w:val="17"/>
                <w:szCs w:val="17"/>
              </w:rPr>
              <w:t xml:space="preserve">  const dist = haversine(interpolated, real);</w:t>
            </w:r>
          </w:p>
          <w:p>
            <w:pPr>
              <w:spacing w:after="0" w:before="0"/>
              <w:jc w:val="left"/>
            </w:pPr>
            <w:r>
              <w:rPr>
                <w:rFonts w:ascii="Courier New" w:cs="Courier New" w:eastAsia="Courier New" w:hAnsi="Courier New"/>
                <w:b w:val="false"/>
                <w:bCs w:val="false"/>
                <w:i w:val="false"/>
                <w:iCs w:val="false"/>
                <w:color w:val="00C896"/>
                <w:sz w:val="17"/>
                <w:szCs w:val="17"/>
              </w:rPr>
              <w:t xml:space="preserve">  if (dist &lt;= 5) smoothCorrect(real);    // lerp over 500ms</w:t>
            </w:r>
          </w:p>
          <w:p>
            <w:pPr>
              <w:spacing w:after="0" w:before="0"/>
              <w:jc w:val="left"/>
            </w:pPr>
            <w:r>
              <w:rPr>
                <w:rFonts w:ascii="Courier New" w:cs="Courier New" w:eastAsia="Courier New" w:hAnsi="Courier New"/>
                <w:b w:val="false"/>
                <w:bCs w:val="false"/>
                <w:i w:val="false"/>
                <w:iCs w:val="false"/>
                <w:color w:val="00C896"/>
                <w:sz w:val="17"/>
                <w:szCs w:val="17"/>
              </w:rPr>
              <w:t xml:space="preserve">  else           snapTo(real);           // snap + expand circle</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400"/>
        <w:gridCol w:w="38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`/ws/bus/{bus_id}`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 persistent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All real-time map updates — state, position, tier, confidence_radius_m</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 initial snapshot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Set starting lat/lng before WS stream begins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`/api/bus/{id}/position`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30s if WS dead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Polling fallback — lat, lng, heading, ts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`/api/bus/anomalies`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background poll</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Trigger ghost bus alert overlay if non-empty</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`/api/stops`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Once on page load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Render stop markers + route polyline on map</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 stop tap + every 30s</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 card — eta_min, eta_max, leave_now, confidence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900"/>
        <w:gridCol w:w="1500"/>
        <w:gridCol w:w="4060"/>
      </w:tblGrid>
      <w:tr>
        <w:trPr>
          <w:tblHeader/>
        </w:trPr>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Read / Write</w:t>
            </w:r>
          </w:p>
        </w:tc>
        <w:tc>
          <w:tcPr>
            <w:tcW w:type="dxa" w:w="40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(via WS broadcast)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Vehicle state — drives marker color and status bar</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(initial snapshot)</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Starting lat/lng/heading before WS stream</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`bus:{id}:meta`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300s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(via WS broadcast)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rtt_ms, tier, confidence_radius_m, buffer_count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`channel:bus:{id}`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Subscribe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Pub/sub broadcast — Fastify relays to all WS clients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once</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 coordinates + names for map overlay</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once</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 waypoints for polyline render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Vehicle State → UI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300"/>
        <w:gridCol w:w="18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State</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Marker Color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Confidence Circle</w:t>
            </w:r>
          </w:p>
        </w:tc>
        <w:tc>
          <w:tcPr>
            <w:tcW w:type="dxa" w:w="23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Status Bar</w:t>
            </w:r>
          </w:p>
        </w:tc>
        <w:tc>
          <w:tcPr>
            <w:tcW w:type="dxa" w:w="1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ETA Display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Green (pulse glow)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Hidden (radius 5m)</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 clean UI</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8 min"</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SPARSE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Yellow</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Small amber ring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weak — updates every 15s"</w:t>
            </w:r>
          </w:p>
        </w:tc>
        <w:tc>
          <w:tcPr>
            <w:tcW w:type="dxa" w:w="1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7–10 min"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Large orange ring</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lost — estimating position"</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6–13 min (estimated)"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BUFFERING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 (static)</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Large red ring</w:t>
            </w:r>
          </w:p>
        </w:tc>
        <w:tc>
          <w:tcPr>
            <w:tcW w:type="dxa" w:w="23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lost — buffering updates"</w:t>
            </w:r>
          </w:p>
        </w:tc>
        <w:tc>
          <w:tcPr>
            <w:tcW w:type="dxa" w:w="1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Usually arrives around 08:45"</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SYNCING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Blue (pulse animation)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Shrinking blue ring</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"Reconnected — syncing N updates"</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Returns to precise estimate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Performance Considerations</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requestAnimationFrame runs at display refresh rate (60fps) but dead reckoning only updates position every 100ms — throttled with a timestamp check to avoid over-computation.</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Leaflet marker setLatLng() is called only when position delta exceeds 0.5m — prevents redundant DOM updates during very slow movement.</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Redis pub/sub broadcast is fire-and-forget — Fastify WS handler does not await acknowledgement from frontend, preventing head-of-line blocking across connected clients.</w:t>
      </w:r>
    </w:p>
    <w:p>
      <w:pPr>
        <w:pStyle w:val="ListParagraph"/>
        <w:numPr>
          <w:ilvl w:val="0"/>
          <w:numId w:val="2"/>
        </w:numPr>
        <w:spacing w:after="28" w:before="28"/>
      </w:pPr>
      <w:r>
        <w:rPr>
          <w:rFonts w:ascii="Arial" w:cs="Arial" w:eastAsia="Arial" w:hAnsi="Arial"/>
          <w:b w:val="false"/>
          <w:bCs w:val="false"/>
          <w:i w:val="false"/>
          <w:iCs w:val="false"/>
          <w:color w:val="334155"/>
          <w:sz w:val="19"/>
          <w:szCs w:val="19"/>
        </w:rPr>
        <w:t xml:space="preserve">Stop + route data is fetched once on load and cached in Zustand — never re-fetched during the session unless the user switches routes.</w:t>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D4ED8" w:sz="6"/>
              <w:left w:val="single" w:color="1D4ED8" w:sz="6"/>
              <w:bottom w:val="single" w:color="1D4ED8" w:sz="6"/>
              <w:right w:val="single" w:color="1D4ED8" w:sz="6"/>
            </w:tcBorders>
            <w:shd w:fill="1D4ED8"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2</w:t>
            </w:r>
          </w:p>
        </w:tc>
        <w:tc>
          <w:tcPr>
            <w:tcW w:type="dxa" w:w="8560"/>
            <w:tcBorders>
              <w:top w:val="single" w:color="1D4ED8" w:sz="4"/>
              <w:left w:val="single" w:color="1D4ED8" w:sz="4"/>
              <w:bottom w:val="single" w:color="1D4ED8" w:sz="4"/>
              <w:right w:val="single" w:color="1D4ED8" w:sz="4"/>
            </w:tcBorders>
            <w:shd w:fill="DBEA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1E40AF"/>
                <w:sz w:val="26"/>
                <w:szCs w:val="26"/>
              </w:rPr>
              <w:t xml:space="preserve">Stop-Centric View</w:t>
            </w:r>
          </w:p>
          <w:p>
            <w:pPr>
              <w:spacing w:after="0" w:before="16"/>
              <w:jc w:val="left"/>
            </w:pPr>
            <w:r>
              <w:rPr>
                <w:rFonts w:ascii="Arial" w:cs="Arial" w:eastAsia="Arial" w:hAnsi="Arial"/>
                <w:b w:val="false"/>
                <w:bCs w:val="false"/>
                <w:i w:val="false"/>
                <w:iCs w:val="false"/>
                <w:color w:val="1D4ED8"/>
                <w:sz w:val="17"/>
                <w:szCs w:val="17"/>
              </w:rPr>
              <w:t xml:space="preserve">Core App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Stop-Centric View is IZUM's product reframe — instead of showing where the bus is, it answers the only question students actually care about: should I leave now? Each stop card shows an ETA range, a Leave Now / Wait recommendation, and a signal confidence indicator. No map, no complexity — pure decision support.</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stop cards, ETA polling, leave-now logic</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StopList, StopCard, ETABadge, LeaveNowPill, ConfidenceRing, BottomNav</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/api/eta/{stop_id} — polled every 30s per visible stop</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selectedStop, etaMap (stopId→eta), walkTime preference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Router v6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6.23+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Navigate to /stops/{stop_id}/detail on card tap</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Card layout, Leave Now amber pulse, confidence ring colors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Staggered card slide-up on load, card expand on select, badge pulse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Search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Fuse.js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7.0+</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Client-side fuzzy search over stop names</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/api/eta/{stop_id}, GET /api/stops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ML Proxy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Forward ETA request to Python ML microservice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Cache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Cache ETA responses per stop per bus for 15s (reduces ML calls)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Verify Bearer token on every ETA request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Fetch all stops with route assignment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Leave Now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Client-side — runs on every ETA update</w:t>
            </w:r>
          </w:p>
          <w:p>
            <w:pPr>
              <w:spacing w:after="0" w:before="0"/>
              <w:jc w:val="left"/>
            </w:pPr>
            <w:r>
              <w:rPr>
                <w:rFonts w:ascii="Courier New" w:cs="Courier New" w:eastAsia="Courier New" w:hAnsi="Courier New"/>
                <w:b w:val="false"/>
                <w:bCs w:val="false"/>
                <w:i w:val="false"/>
                <w:iCs w:val="false"/>
                <w:color w:val="93C5FD"/>
                <w:sz w:val="17"/>
                <w:szCs w:val="17"/>
              </w:rPr>
              <w:t xml:space="preserve">const calcLeaveNow = (eta_min: number, walkTime: number): LeaveStatus =&gt; {</w:t>
            </w:r>
          </w:p>
          <w:p>
            <w:pPr>
              <w:spacing w:after="0" w:before="0"/>
              <w:jc w:val="left"/>
            </w:pPr>
            <w:r>
              <w:rPr>
                <w:rFonts w:ascii="Courier New" w:cs="Courier New" w:eastAsia="Courier New" w:hAnsi="Courier New"/>
                <w:b w:val="false"/>
                <w:bCs w:val="false"/>
                <w:i w:val="false"/>
                <w:iCs w:val="false"/>
                <w:color w:val="00C896"/>
                <w:sz w:val="17"/>
                <w:szCs w:val="17"/>
              </w:rPr>
              <w:t xml:space="preserve">  if (eta_min &lt;= walkTime + 1) return "LEAVE_NOW";       // urgent</w:t>
            </w:r>
          </w:p>
          <w:p>
            <w:pPr>
              <w:spacing w:after="0" w:before="0"/>
              <w:jc w:val="left"/>
            </w:pPr>
            <w:r>
              <w:rPr>
                <w:rFonts w:ascii="Courier New" w:cs="Courier New" w:eastAsia="Courier New" w:hAnsi="Courier New"/>
                <w:b w:val="false"/>
                <w:bCs w:val="false"/>
                <w:i w:val="false"/>
                <w:iCs w:val="false"/>
                <w:color w:val="00C896"/>
                <w:sz w:val="17"/>
                <w:szCs w:val="17"/>
              </w:rPr>
              <w:t xml:space="preserve">  if (eta_min &lt;= walkTime + 4) return "LEAVE_SOON";      // amber</w:t>
            </w:r>
          </w:p>
          <w:p>
            <w:pPr>
              <w:spacing w:after="0" w:before="0"/>
              <w:jc w:val="left"/>
            </w:pPr>
            <w:r>
              <w:rPr>
                <w:rFonts w:ascii="Courier New" w:cs="Courier New" w:eastAsia="Courier New" w:hAnsi="Courier New"/>
                <w:b w:val="false"/>
                <w:bCs w:val="false"/>
                <w:i w:val="false"/>
                <w:iCs w:val="false"/>
                <w:color w:val="00C896"/>
                <w:sz w:val="17"/>
                <w:szCs w:val="17"/>
              </w:rPr>
              <w:t xml:space="preserve">  return "WAIT";                                          // comfortable</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walkTime comes from user preference stored in Zustand</w:t>
            </w:r>
          </w:p>
          <w:p>
            <w:pPr>
              <w:spacing w:after="0" w:before="0"/>
              <w:jc w:val="left"/>
            </w:pPr>
            <w:r>
              <w:rPr>
                <w:rFonts w:ascii="Courier New" w:cs="Courier New" w:eastAsia="Courier New" w:hAnsi="Courier New"/>
                <w:b w:val="false"/>
                <w:bCs w:val="false"/>
                <w:i w:val="false"/>
                <w:iCs w:val="false"/>
                <w:color w:val="64748B"/>
                <w:sz w:val="17"/>
                <w:szCs w:val="17"/>
              </w:rPr>
              <w:t xml:space="preserve">// Default: 3 minutes (180 seconds)</w:t>
            </w:r>
          </w:p>
          <w:p>
            <w:pPr>
              <w:spacing w:after="0" w:before="0"/>
              <w:jc w:val="left"/>
            </w:pPr>
            <w:r>
              <w:rPr>
                <w:rFonts w:ascii="Courier New" w:cs="Courier New" w:eastAsia="Courier New" w:hAnsi="Courier New"/>
                <w:b w:val="false"/>
                <w:bCs w:val="false"/>
                <w:i w:val="false"/>
                <w:iCs w:val="false"/>
                <w:color w:val="64748B"/>
                <w:sz w:val="17"/>
                <w:szCs w:val="17"/>
              </w:rPr>
              <w:t xml:space="preserve">// User can adjust via settings slider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500"/>
        <w:gridCol w:w="33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`/api/stops`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 once, cached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Render all stop cards with names + routes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 load + every 30s per stop</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eta_min, eta_max, confidence, leave_now badge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`/api/eta/{stop_id}?walk_time=N`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 adjusts walk time slider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Updated leave_now recommendation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`/auth/me`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(session restore)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Personalised greeting, stored walk_time preference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stop_id, name, lat, lng, route_id, sequence — all stop cards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 name shown on each card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tier → confidence badge color (STRONG/WEAK/ESTIMATED)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eta:{stop_id}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15s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Cached ETA response — prevents hammering ML service every poll</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Confidence Badge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Signal Tier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Badge Label</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Badge Color</w:t>
            </w:r>
          </w:p>
        </w:tc>
        <w:tc>
          <w:tcPr>
            <w:tcW w:type="dxa" w:w="3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Ring Style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Strong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Green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 arc — solid green ring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REDUCED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Weak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Amber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75% arc — amber 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MINIMAL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Estimated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40% arc — dashed orange ring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DEAD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Historical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20% arc — dotted red ring, pulsing</w:t>
            </w:r>
          </w:p>
        </w:tc>
      </w:tr>
    </w:tbl>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D4ED8" w:sz="6"/>
              <w:left w:val="single" w:color="1D4ED8" w:sz="6"/>
              <w:bottom w:val="single" w:color="1D4ED8" w:sz="6"/>
              <w:right w:val="single" w:color="1D4ED8" w:sz="6"/>
            </w:tcBorders>
            <w:shd w:fill="1D4ED8"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3</w:t>
            </w:r>
          </w:p>
        </w:tc>
        <w:tc>
          <w:tcPr>
            <w:tcW w:type="dxa" w:w="8560"/>
            <w:tcBorders>
              <w:top w:val="single" w:color="1D4ED8" w:sz="4"/>
              <w:left w:val="single" w:color="1D4ED8" w:sz="4"/>
              <w:bottom w:val="single" w:color="1D4ED8" w:sz="4"/>
              <w:right w:val="single" w:color="1D4ED8" w:sz="4"/>
            </w:tcBorders>
            <w:shd w:fill="DBEA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1E40AF"/>
                <w:sz w:val="26"/>
                <w:szCs w:val="26"/>
              </w:rPr>
              <w:t xml:space="preserve">ETA Detail Page</w:t>
            </w:r>
          </w:p>
          <w:p>
            <w:pPr>
              <w:spacing w:after="0" w:before="16"/>
              <w:jc w:val="left"/>
            </w:pPr>
            <w:r>
              <w:rPr>
                <w:rFonts w:ascii="Arial" w:cs="Arial" w:eastAsia="Arial" w:hAnsi="Arial"/>
                <w:b w:val="false"/>
                <w:bCs w:val="false"/>
                <w:i w:val="false"/>
                <w:iCs w:val="false"/>
                <w:color w:val="1D4ED8"/>
                <w:sz w:val="17"/>
                <w:szCs w:val="17"/>
              </w:rPr>
              <w:t xml:space="preserve">Core App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ETA Detail Page gives the full picture for a single stop — the ML model's confidence range, all 8 input features exposed for transparency, a visual uncertainty bar that widens as signal degrades, and an honest fallback message when the model is operating on dead reckoning. It is both a student-facing tool and a judge-facing proof of the ML layer's depth.</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ETA detail response, uncertainty bar width calc, state transitions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ETADisplay, UncertaintyBar, SignalDots, ModelFeaturePanel, FallbackBanner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/api/eta/{stop_id}/detail — polled every 20s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etaDetail, signalTier, deadReckoning flag</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Gradient background, confidence bar track + fill, signal dot states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 number blur-morph, uncertainty bar width transition, banner slide-down</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 (Python ML Microservice)</w:t>
      </w:r>
    </w:p>
    <w:p>
      <w:pPr>
        <w:spacing w:after="40" w:before="40"/>
        <w:jc w:val="left"/>
      </w:pPr>
      <w:r>
        <w:rPr>
          <w:rFonts w:ascii="Arial" w:cs="Arial" w:eastAsia="Arial" w:hAnsi="Arial"/>
          <w:b w:val="false"/>
          <w:bCs w:val="false"/>
          <w:i w:val="false"/>
          <w:iCs w:val="false"/>
          <w:color w:val="334155"/>
          <w:sz w:val="19"/>
          <w:szCs w:val="19"/>
        </w:rPr>
        <w:t xml:space="preserve">This page's primary endpoint is served by the Python FastAPI ML microservice, not the Node.js Fastify server. The Fastify server proxies the request and forwards the response.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FastAPI (Python)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0.111+</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/eta/{stop_id}/detail — assemble features, call model, build response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ML Model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Scikit-learn RF</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1.4+</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RandomForestRegressor — loaded in memory, inference &lt;5ms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Dead Reckoning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Python math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stdlib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Project position from last known speed + heading when gap &gt; 90s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redis-py</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bus:state, bus:position, bus:meta for feature vector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Historical Avg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Query avg arrival times by stop + hour + day for fallback ETA</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GET /api/eta/{stop_id}/detail — Full response</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p>
            <w:pPr>
              <w:spacing w:after="0" w:before="0"/>
              <w:jc w:val="left"/>
            </w:pPr>
            <w:r>
              <w:rPr>
                <w:rFonts w:ascii="Courier New" w:cs="Courier New" w:eastAsia="Courier New" w:hAnsi="Courier New"/>
                <w:b w:val="false"/>
                <w:bCs w:val="false"/>
                <w:i w:val="false"/>
                <w:iCs w:val="false"/>
                <w:color w:val="93C5FD"/>
                <w:sz w:val="17"/>
                <w:szCs w:val="17"/>
              </w:rPr>
              <w:t xml:space="preserve">  stop_id:    "stop_main_gate",</w:t>
            </w:r>
          </w:p>
          <w:p>
            <w:pPr>
              <w:spacing w:after="0" w:before="0"/>
              <w:jc w:val="left"/>
            </w:pPr>
            <w:r>
              <w:rPr>
                <w:rFonts w:ascii="Courier New" w:cs="Courier New" w:eastAsia="Courier New" w:hAnsi="Courier New"/>
                <w:b w:val="false"/>
                <w:bCs w:val="false"/>
                <w:i w:val="false"/>
                <w:iCs w:val="false"/>
                <w:color w:val="93C5FD"/>
                <w:sz w:val="17"/>
                <w:szCs w:val="17"/>
              </w:rPr>
              <w:t xml:space="preserve">  eta_min:    7,   eta_max: 10,   confidence: "MEDIUM",</w:t>
            </w:r>
          </w:p>
          <w:p>
            <w:pPr>
              <w:spacing w:after="0" w:before="0"/>
              <w:jc w:val="left"/>
            </w:pPr>
            <w:r>
              <w:rPr>
                <w:rFonts w:ascii="Courier New" w:cs="Courier New" w:eastAsia="Courier New" w:hAnsi="Courier New"/>
                <w:b w:val="false"/>
                <w:bCs w:val="false"/>
                <w:i w:val="false"/>
                <w:iCs w:val="false"/>
                <w:color w:val="93C5FD"/>
                <w:sz w:val="17"/>
                <w:szCs w:val="17"/>
              </w:rPr>
              <w:t xml:space="preserve">  model_features: {</w:t>
            </w:r>
          </w:p>
          <w:p>
            <w:pPr>
              <w:spacing w:after="0" w:before="0"/>
              <w:jc w:val="left"/>
            </w:pPr>
            <w:r>
              <w:rPr>
                <w:rFonts w:ascii="Courier New" w:cs="Courier New" w:eastAsia="Courier New" w:hAnsi="Courier New"/>
                <w:b w:val="false"/>
                <w:bCs w:val="false"/>
                <w:i w:val="false"/>
                <w:iCs w:val="false"/>
                <w:color w:val="93C5FD"/>
                <w:sz w:val="17"/>
                <w:szCs w:val="17"/>
              </w:rPr>
              <w:t xml:space="preserve">    stops_remaining:   3,      current_speed:    28.4,</w:t>
            </w:r>
          </w:p>
          <w:p>
            <w:pPr>
              <w:spacing w:after="0" w:before="0"/>
              <w:jc w:val="left"/>
            </w:pPr>
            <w:r>
              <w:rPr>
                <w:rFonts w:ascii="Courier New" w:cs="Courier New" w:eastAsia="Courier New" w:hAnsi="Courier New"/>
                <w:b w:val="false"/>
                <w:bCs w:val="false"/>
                <w:i w:val="false"/>
                <w:iCs w:val="false"/>
                <w:color w:val="93C5FD"/>
                <w:sz w:val="17"/>
                <w:szCs w:val="17"/>
              </w:rPr>
              <w:t xml:space="preserve">    time_of_day:       9.25,   day_of_week:      1,</w:t>
            </w:r>
          </w:p>
          <w:p>
            <w:pPr>
              <w:spacing w:after="0" w:before="0"/>
              <w:jc w:val="left"/>
            </w:pPr>
            <w:r>
              <w:rPr>
                <w:rFonts w:ascii="Courier New" w:cs="Courier New" w:eastAsia="Courier New" w:hAnsi="Courier New"/>
                <w:b w:val="false"/>
                <w:bCs w:val="false"/>
                <w:i w:val="false"/>
                <w:iCs w:val="false"/>
                <w:color w:val="93C5FD"/>
                <w:sz w:val="17"/>
                <w:szCs w:val="17"/>
              </w:rPr>
              <w:t xml:space="preserve">    signal_tier:       1,      ping_gap_seconds: 22,</w:t>
            </w:r>
          </w:p>
          <w:p>
            <w:pPr>
              <w:spacing w:after="0" w:before="0"/>
              <w:jc w:val="left"/>
            </w:pPr>
            <w:r>
              <w:rPr>
                <w:rFonts w:ascii="Courier New" w:cs="Courier New" w:eastAsia="Courier New" w:hAnsi="Courier New"/>
                <w:b w:val="false"/>
                <w:bCs w:val="false"/>
                <w:i w:val="false"/>
                <w:iCs w:val="false"/>
                <w:color w:val="93C5FD"/>
                <w:sz w:val="17"/>
                <w:szCs w:val="17"/>
              </w:rPr>
              <w:t xml:space="preserve">    buffer_queue_size: 0,      rtt_ms:           210</w:t>
            </w:r>
          </w:p>
          <w:p>
            <w:pPr>
              <w:spacing w:after="0" w:before="0"/>
              <w:jc w:val="left"/>
            </w:pPr>
            <w:r>
              <w:rPr>
                <w:rFonts w:ascii="Courier New" w:cs="Courier New" w:eastAsia="Courier New" w:hAnsi="Courier New"/>
                <w:b w:val="false"/>
                <w:bCs w:val="false"/>
                <w:i w:val="false"/>
                <w:iCs w:val="false"/>
                <w:color w:val="00C896"/>
                <w:sz w:val="17"/>
                <w:szCs w:val="17"/>
              </w:rPr>
              <w:t xml:space="preserve">  },</w:t>
            </w:r>
          </w:p>
          <w:p>
            <w:pPr>
              <w:spacing w:after="0" w:before="0"/>
              <w:jc w:val="left"/>
            </w:pPr>
            <w:r>
              <w:rPr>
                <w:rFonts w:ascii="Courier New" w:cs="Courier New" w:eastAsia="Courier New" w:hAnsi="Courier New"/>
                <w:b w:val="false"/>
                <w:bCs w:val="false"/>
                <w:i w:val="false"/>
                <w:iCs w:val="false"/>
                <w:color w:val="93C5FD"/>
                <w:sz w:val="17"/>
                <w:szCs w:val="17"/>
              </w:rPr>
              <w:t xml:space="preserve">  dead_reckoning:          false,</w:t>
            </w:r>
          </w:p>
          <w:p>
            <w:pPr>
              <w:spacing w:after="0" w:before="0"/>
              <w:jc w:val="left"/>
            </w:pPr>
            <w:r>
              <w:rPr>
                <w:rFonts w:ascii="Courier New" w:cs="Courier New" w:eastAsia="Courier New" w:hAnsi="Courier New"/>
                <w:b w:val="false"/>
                <w:bCs w:val="false"/>
                <w:i w:val="false"/>
                <w:iCs w:val="false"/>
                <w:color w:val="93C5FD"/>
                <w:sz w:val="17"/>
                <w:szCs w:val="17"/>
              </w:rPr>
              <w:t xml:space="preserve">  historical_avg_arrival:  "08:45",</w:t>
            </w:r>
          </w:p>
          <w:p>
            <w:pPr>
              <w:spacing w:after="0" w:before="0"/>
              <w:jc w:val="left"/>
            </w:pPr>
            <w:r>
              <w:rPr>
                <w:rFonts w:ascii="Courier New" w:cs="Courier New" w:eastAsia="Courier New" w:hAnsi="Courier New"/>
                <w:b w:val="false"/>
                <w:bCs w:val="false"/>
                <w:i w:val="false"/>
                <w:iCs w:val="false"/>
                <w:color w:val="93C5FD"/>
                <w:sz w:val="17"/>
                <w:szCs w:val="17"/>
              </w:rPr>
              <w:t xml:space="preserve">  last_ping_age_s:         22,</w:t>
            </w:r>
          </w:p>
          <w:p>
            <w:pPr>
              <w:spacing w:after="0" w:before="0"/>
              <w:jc w:val="left"/>
            </w:pPr>
            <w:r>
              <w:rPr>
                <w:rFonts w:ascii="Courier New" w:cs="Courier New" w:eastAsia="Courier New" w:hAnsi="Courier New"/>
                <w:b w:val="false"/>
                <w:bCs w:val="false"/>
                <w:i w:val="false"/>
                <w:iCs w:val="false"/>
                <w:color w:val="93C5FD"/>
                <w:sz w:val="17"/>
                <w:szCs w:val="17"/>
              </w:rPr>
              <w:t xml:space="preserve">  uncertainty_bar_pct:     35    // 0=narrow (precise) → 100=wide (uncertain)</w:t>
            </w:r>
          </w:p>
          <w:p>
            <w:pPr>
              <w:spacing w:after="0" w:before="0"/>
              <w:jc w:val="left"/>
            </w:pPr>
            <w:r>
              <w:rPr>
                <w:rFonts w:ascii="Courier New" w:cs="Courier New" w:eastAsia="Courier New" w:hAnsi="Courier New"/>
                <w:b w:val="false"/>
                <w:bCs w:val="false"/>
                <w:i w:val="false"/>
                <w:iCs w:val="false"/>
                <w:color w:val="00C896"/>
                <w:sz w:val="17"/>
                <w:szCs w:val="17"/>
              </w:rPr>
              <w:t xml:space="preserv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Uncertainty Bar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3"/>
              <w:left w:val="single" w:color="1E293B" w:sz="3"/>
              <w:bottom w:val="single" w:color="1E293B" w:sz="3"/>
              <w:right w:val="single" w:color="1E293B" w:sz="3"/>
            </w:tcBorders>
            <w:shd w:fill="0F172A" w:val="clear"/>
            <w:tcMar>
              <w:top w:type="dxa" w:w="140"/>
              <w:left w:type="dxa" w:w="200"/>
              <w:bottom w:type="dxa" w:w="140"/>
              <w:right w:type="dxa" w:w="200"/>
            </w:tcMar>
          </w:tcPr>
          <w:p>
            <w:pPr>
              <w:spacing w:after="0" w:before="0"/>
              <w:jc w:val="left"/>
            </w:pPr>
            <w:r>
              <w:rPr>
                <w:rFonts w:ascii="Courier New" w:cs="Courier New" w:eastAsia="Courier New" w:hAnsi="Courier New"/>
                <w:b w:val="false"/>
                <w:bCs w:val="false"/>
                <w:i w:val="false"/>
                <w:iCs w:val="false"/>
                <w:color w:val="64748B"/>
                <w:sz w:val="17"/>
                <w:szCs w:val="17"/>
              </w:rPr>
              <w:t xml:space="preserve">// Python — FastAPI ML service</w:t>
            </w:r>
          </w:p>
          <w:p>
            <w:pPr>
              <w:spacing w:after="0" w:before="0"/>
              <w:jc w:val="left"/>
            </w:pPr>
            <w:r>
              <w:rPr>
                <w:rFonts w:ascii="Courier New" w:cs="Courier New" w:eastAsia="Courier New" w:hAnsi="Courier New"/>
                <w:b w:val="false"/>
                <w:bCs w:val="false"/>
                <w:i w:val="false"/>
                <w:iCs w:val="false"/>
                <w:color w:val="00C896"/>
                <w:sz w:val="17"/>
                <w:szCs w:val="17"/>
              </w:rPr>
              <w:t xml:space="preserve">base_width     = 2.0  # minutes — minimum range at perfect signal</w:t>
            </w:r>
          </w:p>
          <w:p>
            <w:pPr>
              <w:spacing w:after="0" w:before="0"/>
              <w:jc w:val="left"/>
            </w:pPr>
            <w:r>
              <w:rPr>
                <w:rFonts w:ascii="Courier New" w:cs="Courier New" w:eastAsia="Courier New" w:hAnsi="Courier New"/>
                <w:b w:val="false"/>
                <w:bCs w:val="false"/>
                <w:i w:val="false"/>
                <w:iCs w:val="false"/>
                <w:color w:val="00C896"/>
                <w:sz w:val="17"/>
                <w:szCs w:val="17"/>
              </w:rPr>
              <w:t xml:space="preserve">signal_factor  = 1 + (signal_tier * 0.5)        # tier 0→1x, tier 3→2.5x</w:t>
            </w:r>
          </w:p>
          <w:p>
            <w:pPr>
              <w:spacing w:after="0" w:before="0"/>
              <w:jc w:val="left"/>
            </w:pPr>
            <w:r>
              <w:rPr>
                <w:rFonts w:ascii="Courier New" w:cs="Courier New" w:eastAsia="Courier New" w:hAnsi="Courier New"/>
                <w:b w:val="false"/>
                <w:bCs w:val="false"/>
                <w:i w:val="false"/>
                <w:iCs w:val="false"/>
                <w:color w:val="00C896"/>
                <w:sz w:val="17"/>
                <w:szCs w:val="17"/>
              </w:rPr>
              <w:t xml:space="preserve">staleness_factor = 1 + (ping_gap_seconds / 90)  # grows linearly</w:t>
            </w:r>
          </w:p>
          <w:p>
            <w:pPr>
              <w:spacing w:after="0" w:before="0"/>
              <w:jc w:val="left"/>
            </w:pPr>
            <w:r>
              <w:rPr>
                <w:rFonts w:ascii="Courier New" w:cs="Courier New" w:eastAsia="Courier New" w:hAnsi="Courier New"/>
                <w:b w:val="false"/>
                <w:bCs w:val="false"/>
                <w:i w:val="false"/>
                <w:iCs w:val="false"/>
                <w:color w:val="00C896"/>
                <w:sz w:val="17"/>
                <w:szCs w:val="17"/>
              </w:rPr>
              <w:t xml:space="preserve">confidence_width = base_width * signal_factor * staleness_factor</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00C896"/>
                <w:sz w:val="17"/>
                <w:szCs w:val="17"/>
              </w:rPr>
              <w:t xml:space="preserve">eta_min = max(0, base_eta_minutes - confidence_width / 2)</w:t>
            </w:r>
          </w:p>
          <w:p>
            <w:pPr>
              <w:spacing w:after="0" w:before="0"/>
              <w:jc w:val="left"/>
            </w:pPr>
            <w:r>
              <w:rPr>
                <w:rFonts w:ascii="Courier New" w:cs="Courier New" w:eastAsia="Courier New" w:hAnsi="Courier New"/>
                <w:b w:val="false"/>
                <w:bCs w:val="false"/>
                <w:i w:val="false"/>
                <w:iCs w:val="false"/>
                <w:color w:val="00C896"/>
                <w:sz w:val="17"/>
                <w:szCs w:val="17"/>
              </w:rPr>
              <w:t xml:space="preserve">eta_max = base_eta_minutes + confidence_width / 2</w:t>
            </w:r>
          </w:p>
          <w:p>
            <w:pPr>
              <w:spacing w:after="0" w:before="0"/>
              <w:jc w:val="left"/>
            </w:pPr>
            <w:r>
              <w:rPr>
                <w:rFonts w:ascii="Courier New" w:cs="Courier New" w:eastAsia="Courier New" w:hAnsi="Courier New"/>
                <w:b w:val="false"/>
                <w:bCs w:val="false"/>
                <w:i w:val="false"/>
                <w:iCs w:val="false"/>
                <w:color w:val="00C896"/>
                <w:sz w:val="17"/>
                <w:szCs w:val="17"/>
              </w:rPr>
              <w:t xml:space="preserve"/>
            </w:r>
          </w:p>
          <w:p>
            <w:pPr>
              <w:spacing w:after="0" w:before="0"/>
              <w:jc w:val="left"/>
            </w:pPr>
            <w:r>
              <w:rPr>
                <w:rFonts w:ascii="Courier New" w:cs="Courier New" w:eastAsia="Courier New" w:hAnsi="Courier New"/>
                <w:b w:val="false"/>
                <w:bCs w:val="false"/>
                <w:i w:val="false"/>
                <w:iCs w:val="false"/>
                <w:color w:val="64748B"/>
                <w:sz w:val="17"/>
                <w:szCs w:val="17"/>
              </w:rPr>
              <w:t xml:space="preserve"># uncertainty_bar_pct — for frontend visual</w:t>
            </w:r>
          </w:p>
          <w:p>
            <w:pPr>
              <w:spacing w:after="0" w:before="0"/>
              <w:jc w:val="left"/>
            </w:pPr>
            <w:r>
              <w:rPr>
                <w:rFonts w:ascii="Courier New" w:cs="Courier New" w:eastAsia="Courier New" w:hAnsi="Courier New"/>
                <w:b w:val="false"/>
                <w:bCs w:val="false"/>
                <w:i w:val="false"/>
                <w:iCs w:val="false"/>
                <w:color w:val="00C896"/>
                <w:sz w:val="17"/>
                <w:szCs w:val="17"/>
              </w:rPr>
              <w:t xml:space="preserve">uncertainty_bar_pct = min(100, int((confidence_width / 15) * 100))</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400"/>
        <w:gridCol w:w="34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`/api/eta/{stop_id}/detail`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 every 20s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All ETA data: range, features, dead_reckoning, uncertainty_bar_pct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last_ping_age_s for "Last updated" timestamp</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`/api/stops`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(cached)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 name + route name for page header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signal_tier, ping_gap_seconds — primary ETA model inputs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current_speed, lat, lng — velocity + location features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bus:{id}:meta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300s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rtt_ms, buffer_count, last_ping_ts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 name, route name — header display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historical_arrivals (view)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AVG arrival time by stop_id + hour + day_of_week — fallback ETA</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ETA Display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Signal State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ETA Display</w:t>
            </w:r>
          </w:p>
        </w:tc>
        <w:tc>
          <w:tcPr>
            <w:tcW w:type="dxa" w:w="2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Uncertainty Bar</w:t>
            </w:r>
          </w:p>
        </w:tc>
        <w:tc>
          <w:tcPr>
            <w:tcW w:type="dxa" w:w="2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Fallback Banner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 + ping &lt; 10s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8 min"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 width — narrow green fill</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Hidden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REDUCED + ping &lt; 30s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7–10 min"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35% width — amber fill</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Hidden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MINIMAL + ping &lt; 90s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6–13 min (est.)"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65% width — orange fill, dashed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Hidden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LOST / gap &gt; 90s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"Arrives in 5–15 min (est.)"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85% width — red fill, animated</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Slides down: "Usually arrives around 08:45"</w:t>
            </w:r>
          </w:p>
        </w:tc>
      </w:tr>
    </w:tbl>
    <w:p>
      <w:pPr>
        <w:spacing w:after="0" w:before="120"/>
      </w:pPr>
      <w:r>
        <w:t xml:space="preserve"/>
      </w:r>
    </w:p>
    <w:p>
      <w:r>
        <w:br w:type="page"/>
      </w:r>
    </w:p>
    <w:p>
      <w:r>
        <w:br w:type="page"/>
      </w:r>
    </w:p>
    <w:p>
      <w:r>
        <w:br w:type="page"/>
      </w:r>
    </w:p>
    <w:sectPr>
      <w:headerReference w:type="default" r:id="rId7"/>
      <w:footerReference w:type="default" r:id="rId8"/>
      <w:pgSz w:w="12240" w:h="15840" w:orient="portrait"/>
      <w:pgMar w:top="1000" w:right="900" w:bottom="1000" w:left="900" w:header="708" w:footer="708" w:gutter="0"/>
      <w:pgNumType/>
      <w:docGrid w:linePitch="360"/>
    </w:sectPr>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2400E" w:sz="6"/>
              <w:left w:val="single" w:color="92400E" w:sz="6"/>
              <w:bottom w:val="single" w:color="92400E" w:sz="6"/>
              <w:right w:val="single" w:color="92400E" w:sz="6"/>
            </w:tcBorders>
            <w:shd w:fill="92400E"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4</w:t>
            </w:r>
          </w:p>
        </w:tc>
        <w:tc>
          <w:tcPr>
            <w:tcW w:type="dxa" w:w="8560"/>
            <w:tcBorders>
              <w:top w:val="single" w:color="92400E" w:sz="4"/>
              <w:left w:val="single" w:color="92400E" w:sz="4"/>
              <w:bottom w:val="single" w:color="92400E" w:sz="4"/>
              <w:right w:val="single" w:color="92400E" w:sz="4"/>
            </w:tcBorders>
            <w:shd w:fill="FEF3C7"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78350F"/>
                <w:sz w:val="26"/>
                <w:szCs w:val="26"/>
              </w:rPr>
              <w:t xml:space="preserve">Honest Status Bar Overlay</w:t>
            </w:r>
          </w:p>
          <w:p>
            <w:pPr>
              <w:spacing w:after="0" w:before="16"/>
              <w:jc w:val="left"/>
            </w:pPr>
            <w:r>
              <w:rPr>
                <w:rFonts w:ascii="Arial" w:cs="Arial" w:eastAsia="Arial" w:hAnsi="Arial"/>
                <w:b w:val="false"/>
                <w:bCs w:val="false"/>
                <w:i w:val="false"/>
                <w:iCs w:val="false"/>
                <w:color w:val="92400E"/>
                <w:sz w:val="17"/>
                <w:szCs w:val="17"/>
              </w:rPr>
              <w:t xml:space="preserve">Status/System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Status Bar is a zero-backend overlay component that rides on the existing WebSocket stream. It surfaces system state honestly — network degradation, buffer count, ghost bus flags — through carefully designed text and animation that never alarms unnecessarily. No dedicated API calls. No extra DB reads. Pure frontend state machine.</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state enum, message map, animation triggers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StatusBar component — conditionally rendered above ETA card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vehicleState, bufferCount, ghostBusActive — read from WS message handler</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AnimatePresence for mount/unmount, layout animation for height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glass, colored left border accent per state, text slide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WebSocket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Shared WS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Reads from same WS connection opened by Page 1 — no new connection</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State → Message → Style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2200"/>
        <w:gridCol w:w="13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vehicleState</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Bar Text</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Left Border</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Background</w:t>
            </w:r>
          </w:p>
        </w:tc>
        <w:tc>
          <w:tcPr>
            <w:tcW w:type="dxa" w:w="1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Right Icon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ACTIVE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Hidden — no bar rendered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SPARSE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weak — updates every 15s"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Amber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amber (opacity 0.85)</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Slow pulse dot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lost — estimating position"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orange (opacity 0.9)</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Spinning loader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BUFFERING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lost — buffering updates"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red (opacity 0.9)</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Spinning loader + count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SYNCING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"Reconnected — syncing {bufferCount} updates"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Blue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blue (opacity 0.85)</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Progress sweep L→R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GHOST_BUS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 2 may be inactive — verifying"</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Frosted orange</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 icon fade loop</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Animation Spec</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600"/>
        <w:gridCol w:w="34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`/ws/bus/{bus_id}`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Persistent (shared with Page 1)</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.state + .buffer_count on every message — no dedicated call</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`/api/bus/anomalies`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background poll</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 bus flag — if anomalies.length &gt; 0, activate GHOST_BUS bar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C896" w:sz="6"/>
              <w:left w:val="single" w:color="00C896" w:sz="6"/>
              <w:bottom w:val="single" w:color="00C896" w:sz="6"/>
              <w:right w:val="single" w:color="00C896" w:sz="6"/>
            </w:tcBorders>
            <w:shd w:fill="00C896" w:val="clear"/>
            <w:tcMar>
              <w:top w:type="dxa" w:w="0"/>
              <w:left w:type="dxa" w:w="0"/>
              <w:bottom w:type="dxa" w:w="0"/>
              <w:right w:type="dxa" w:w="0"/>
            </w:tcMar>
          </w:tcPr>
          <w:p>
            <w:pPr>
              <w:spacing w:after="40" w:before="40"/>
              <w:jc w:val="left"/>
            </w:pPr>
            <w:r>
              <w:rPr>
                <w:rFonts w:ascii="Arial" w:cs="Arial" w:eastAsia="Arial" w:hAnsi="Arial"/>
                <w:b w:val="false"/>
                <w:bCs w:val="false"/>
                <w:i w:val="false"/>
                <w:iCs w:val="false"/>
                <w:color w:val="1E293B"/>
                <w:sz w:val="1"/>
                <w:szCs w:val="1"/>
              </w:rPr>
              <w:t xml:space="preserve"/>
            </w:r>
          </w:p>
        </w:tc>
        <w:tc>
          <w:tcPr>
            <w:tcW w:type="dxa" w:w="9160"/>
            <w:tcBorders>
              <w:top w:val="none"/>
              <w:left w:val="single" w:color="00C896" w:sz="6"/>
              <w:bottom w:val="none"/>
              <w:right w:val="none"/>
            </w:tcBorders>
            <w:shd w:fill="CCFBF1" w:val="clear"/>
            <w:tcMar>
              <w:top w:type="dxa" w:w="100"/>
              <w:left w:type="dxa" w:w="160"/>
              <w:bottom w:type="dxa" w:w="100"/>
              <w:right w:type="dxa" w:w="160"/>
            </w:tcMar>
          </w:tcPr>
          <w:p>
            <w:pPr>
              <w:spacing w:after="40" w:before="40"/>
              <w:jc w:val="left"/>
            </w:pPr>
            <w:r>
              <w:rPr>
                <w:rFonts w:ascii="Arial" w:cs="Arial" w:eastAsia="Arial" w:hAnsi="Arial"/>
                <w:b w:val="false"/>
                <w:bCs w:val="false"/>
                <w:i w:val="false"/>
                <w:iCs w:val="false"/>
                <w:color w:val="0F766E"/>
                <w:sz w:val="18"/>
                <w:szCs w:val="18"/>
              </w:rPr>
              <w:t xml:space="preserve">This component has zero dedicated backend surface. It is entirely driven by the WS message stream already open on the map page. The ghost bus poll is the only additional HTTP call — and it is shared with Page 6 (Ghost Bus Alert).</w:t>
            </w:r>
          </w:p>
        </w:tc>
      </w:tr>
    </w:tbl>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2400E" w:sz="6"/>
              <w:left w:val="single" w:color="92400E" w:sz="6"/>
              <w:bottom w:val="single" w:color="92400E" w:sz="6"/>
              <w:right w:val="single" w:color="92400E" w:sz="6"/>
            </w:tcBorders>
            <w:shd w:fill="92400E"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5</w:t>
            </w:r>
          </w:p>
        </w:tc>
        <w:tc>
          <w:tcPr>
            <w:tcW w:type="dxa" w:w="8560"/>
            <w:tcBorders>
              <w:top w:val="single" w:color="92400E" w:sz="4"/>
              <w:left w:val="single" w:color="92400E" w:sz="4"/>
              <w:bottom w:val="single" w:color="92400E" w:sz="4"/>
              <w:right w:val="single" w:color="92400E" w:sz="4"/>
            </w:tcBorders>
            <w:shd w:fill="FEF3C7"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78350F"/>
                <w:sz w:val="26"/>
                <w:szCs w:val="26"/>
              </w:rPr>
              <w:t xml:space="preserve">Network Mode Toggle Panel</w:t>
            </w:r>
          </w:p>
          <w:p>
            <w:pPr>
              <w:spacing w:after="0" w:before="16"/>
              <w:jc w:val="left"/>
            </w:pPr>
            <w:r>
              <w:rPr>
                <w:rFonts w:ascii="Arial" w:cs="Arial" w:eastAsia="Arial" w:hAnsi="Arial"/>
                <w:b w:val="false"/>
                <w:bCs w:val="false"/>
                <w:i w:val="false"/>
                <w:iCs w:val="false"/>
                <w:color w:val="92400E"/>
                <w:sz w:val="17"/>
                <w:szCs w:val="17"/>
              </w:rPr>
              <w:t xml:space="preserve">Status/System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Network Toggle Panel is the demo control centre — the tool judges use to simulate network degradation live. It is protected behind admin/demo role and shows real-time stats as the mode changes. Tapping a card fires a POST to the Python simulator service which reconfigures its RTT target, payload tier, and ping interval immediately.</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mode enum, stats polling, counter animation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TogglePanel, ModeCard, LiveStatsBar, SignalGraph components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/api/simulator/network-mode, GET /api/bus/{id} every 2s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activeMode, liveStats (payload_bytes, interval_s, buffer_count)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Card ripple on tap, glow pulse on active, number count-up on stats change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panel, colored card borders, animated gradient background on active card</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 Guard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Router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6.23+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 guard — redirect to /map if role !== admin|demo</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/api/simulator/network-mode — validate + forward to Python simulator</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Verify Bearer token, check role claim = "admin" or "demo"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Simulator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FastAPI (Python)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0.111+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Receive mode change, adjust RTT target, payload size, ping interval</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 (Node)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bus:{id}:meta every 2s for live stats — no compute needed</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Mode Card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200"/>
        <w:gridCol w:w="1400"/>
        <w:gridCol w:w="21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Mode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RTT Target</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Payload</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Interval</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Card Color</w:t>
            </w:r>
          </w:p>
        </w:tc>
        <w:tc>
          <w:tcPr>
            <w:tcW w:type="dxa" w:w="2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Active Glow</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 Signal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&lt;100ms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 bytes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Green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Emerald pulse ring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Reduced Signal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200ms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 bytes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15s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Amber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Amber pulse ring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Minimal Signal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500ms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 bytes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30s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Orange pulse ring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Signal Dead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&gt;800ms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 bytes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Buffer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 pulse ring + static noise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6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6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`/api/simulator/network-mode`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Mode card tap</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mode, interval_s, payload_bytes } — update active card highlight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`/api/simulator/network-mode`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(show current)</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current_mode, interval_s, payload_bytes, buffer_count }</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`/api/simulator/reset`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"Reset" button tap</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Resets route + mode — returns 200 OK</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2s live stats poll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rtt_ms, tier, buffer_count } for animated counter display</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4760"/>
      </w:tblGrid>
      <w:tr>
        <w:trPr>
          <w:tblHeader/>
        </w:trPr>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bus:{id}:meta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300s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rtt_ms, tier, buffer_count — read every 2s for live stats counters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bus:{id}:buffer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ZSET size — buffer queue count shown in "Buffer Queue" counter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Current state — shown as WebSocket status indicator dot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Live Stats Counter Animation</w:t>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2400E" w:sz="6"/>
              <w:left w:val="single" w:color="92400E" w:sz="6"/>
              <w:bottom w:val="single" w:color="92400E" w:sz="6"/>
              <w:right w:val="single" w:color="92400E" w:sz="6"/>
            </w:tcBorders>
            <w:shd w:fill="92400E"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6</w:t>
            </w:r>
          </w:p>
        </w:tc>
        <w:tc>
          <w:tcPr>
            <w:tcW w:type="dxa" w:w="8560"/>
            <w:tcBorders>
              <w:top w:val="single" w:color="92400E" w:sz="4"/>
              <w:left w:val="single" w:color="92400E" w:sz="4"/>
              <w:bottom w:val="single" w:color="92400E" w:sz="4"/>
              <w:right w:val="single" w:color="92400E" w:sz="4"/>
            </w:tcBorders>
            <w:shd w:fill="FEF3C7"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78350F"/>
                <w:sz w:val="26"/>
                <w:szCs w:val="26"/>
              </w:rPr>
              <w:t xml:space="preserve">Ghost Bus Alert Screen</w:t>
            </w:r>
          </w:p>
          <w:p>
            <w:pPr>
              <w:spacing w:after="0" w:before="16"/>
              <w:jc w:val="left"/>
            </w:pPr>
            <w:r>
              <w:rPr>
                <w:rFonts w:ascii="Arial" w:cs="Arial" w:eastAsia="Arial" w:hAnsi="Arial"/>
                <w:b w:val="false"/>
                <w:bCs w:val="false"/>
                <w:i w:val="false"/>
                <w:iCs w:val="false"/>
                <w:color w:val="92400E"/>
                <w:sz w:val="17"/>
                <w:szCs w:val="17"/>
              </w:rPr>
              <w:t xml:space="preserve">Status/System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Ghost Bus Alert detects buses that have been stationary for 15+ minutes with zero speed variation — a sign the bus is not running. A background task on the Node.js server scans Redis state periodically, flags anomalies, and the frontend polls for them. When detected, a modal rises from the bottom with a 60-second auto-dismiss and a "Report to Admin" button that writes to PostgreSQL.</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7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anomaly interface, 60s countdown timer, auto-dismiss logic</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GhostBusModal, CountdownRing, GhostMarkerBanner, ReportButton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/api/bus/anomalies every 60s, POST /api/bus/{id}/report</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anomalies[], dismissedIds[] (persist dismissed so modal doesn't reappear)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Modal bounce-in from bottom, ghost float loop, countdown SVG ring drain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backdrop, frosted modal card, SVG countdown ring</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/api/bus/anomalies, POST /api/bus/{id}/report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BG Scanner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Node setInterval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built-in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scan all bus:{id}:state keys in Redis for ghost conditions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bus position + speed history to detect zero-speed pattern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anomaly_log + student reports to PostgreSQL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 required for POST /report — get student_id from JWT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Ghost Bus Detection Logic</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400"/>
        <w:gridCol w:w="36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6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`/api/bus/anomalies`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poll</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 bus_id, type, stationary_minutes, flagged_at } ] — triggers modal</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`/api/bus/{bus_id}/report`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"Report to Admin" tap</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report_id, status: "under_review" } — show confirmation toast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 modal open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last_ping_ts, route name — shown in modal body text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 / Retention</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speed field — primary ghost detection input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bus:{id}:meta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300s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stationary_minutes counter — incremented by simulator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anomaly_log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bus_id, type=GHOST_BUS, detected_at, stationary_minutes, resolved_at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anomaly_reports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report_id, bus_id, student_id, reason, created_at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Countdown Ring — SVG Animation</w:t>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91C1C" w:sz="6"/>
              <w:left w:val="single" w:color="B91C1C" w:sz="6"/>
              <w:bottom w:val="single" w:color="B91C1C" w:sz="6"/>
              <w:right w:val="single" w:color="B91C1C" w:sz="6"/>
            </w:tcBorders>
            <w:shd w:fill="B91C1C"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7</w:t>
            </w:r>
          </w:p>
        </w:tc>
        <w:tc>
          <w:tcPr>
            <w:tcW w:type="dxa" w:w="8560"/>
            <w:tcBorders>
              <w:top w:val="single" w:color="B91C1C" w:sz="4"/>
              <w:left w:val="single" w:color="B91C1C" w:sz="4"/>
              <w:bottom w:val="single" w:color="B91C1C" w:sz="4"/>
              <w:right w:val="single" w:color="B91C1C" w:sz="4"/>
            </w:tcBorders>
            <w:shd w:fill="FEE2E2"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991B1B"/>
                <w:sz w:val="26"/>
                <w:szCs w:val="26"/>
              </w:rPr>
              <w:t xml:space="preserve">Silent SOS Trigger</w:t>
            </w:r>
          </w:p>
          <w:p>
            <w:pPr>
              <w:spacing w:after="0" w:before="16"/>
              <w:jc w:val="left"/>
            </w:pPr>
            <w:r>
              <w:rPr>
                <w:rFonts w:ascii="Arial" w:cs="Arial" w:eastAsia="Arial" w:hAnsi="Arial"/>
                <w:b w:val="false"/>
                <w:bCs w:val="false"/>
                <w:i w:val="false"/>
                <w:iCs w:val="false"/>
                <w:color w:val="B91C1C"/>
                <w:sz w:val="17"/>
                <w:szCs w:val="17"/>
              </w:rPr>
              <w:t xml:space="preserve">Safety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Silent SOS is designed for one scenario: a student on a bus who feels unsafe but cannot visibly call for help. Three rapid taps on a near-invisible shield icon triggers a 10-second cancel window, then silently POSTs GPS location and bus ID to campus security. No red SOS text. No alarm sound. No visible response to a bystander.</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Tap counting logic, 10s cancel timer, vibration, POST with location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ShieldIcon (tiny, subtle), CancelBar, ConfirmationToast components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Vibration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navigator.vibrate()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 API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Silent haptic feedback on trigger — mobile only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Geolocation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navigator.geolocation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 API</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current lat/lng at moment of trigger — fallback to bus position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/api/sos after 10s window, only if not cancelled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tapTimestamps[], cancelActive, sosDispatched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Screen flash (100ms), cancel bar drain, toast slide-up, cancel retract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Shield opacity-20 (nearly invisible), cancel bar thin red strip at top</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/api/sos — validate, log, dispatch alert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Extract student_id from JWT sub claim server-side — never from body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sos_events row — student_id hash, bus_id, lat, lng, ts, status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Alert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Resend (email)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Send security alert email within 2s of SOS receipt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Rate Limit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fastify-rate-limit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Max 3 SOS/student/hour — prevent accidental spam</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Tap Detection Logic</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200"/>
        <w:gridCol w:w="28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2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`/api/sos`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After 10s cancel window, if not cancelled</w:t>
            </w:r>
          </w:p>
        </w:tc>
        <w:tc>
          <w:tcPr>
            <w:tcW w:type="dxa" w:w="2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sos_id, status: "dispatched" } — log internally, show "Help on way" toast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At moment of trigger — get real-time pos</w:t>
            </w:r>
          </w:p>
        </w:tc>
        <w:tc>
          <w:tcPr>
            <w:tcW w:type="dxa" w:w="2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 lng embedded in SOS payload (fallback to geolocation API)</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sos_events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sos_id, student_id_hash, bus_id, lat, lng, ts, status, cancelled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Fallback lat/lng if geolocation API is unavailable or denied</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Privacy &amp; Security Design</w:t>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91C1C" w:sz="6"/>
              <w:left w:val="single" w:color="B91C1C" w:sz="6"/>
              <w:bottom w:val="single" w:color="B91C1C" w:sz="6"/>
              <w:right w:val="single" w:color="B91C1C" w:sz="6"/>
            </w:tcBorders>
            <w:shd w:fill="B91C1C"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8</w:t>
            </w:r>
          </w:p>
        </w:tc>
        <w:tc>
          <w:tcPr>
            <w:tcW w:type="dxa" w:w="8560"/>
            <w:tcBorders>
              <w:top w:val="single" w:color="B91C1C" w:sz="4"/>
              <w:left w:val="single" w:color="B91C1C" w:sz="4"/>
              <w:bottom w:val="single" w:color="B91C1C" w:sz="4"/>
              <w:right w:val="single" w:color="B91C1C" w:sz="4"/>
            </w:tcBorders>
            <w:shd w:fill="FEE2E2"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991B1B"/>
                <w:sz w:val="26"/>
                <w:szCs w:val="26"/>
              </w:rPr>
              <w:t xml:space="preserve">Virtual Escort Share Page</w:t>
            </w:r>
          </w:p>
          <w:p>
            <w:pPr>
              <w:spacing w:after="0" w:before="16"/>
              <w:jc w:val="left"/>
            </w:pPr>
            <w:r>
              <w:rPr>
                <w:rFonts w:ascii="Arial" w:cs="Arial" w:eastAsia="Arial" w:hAnsi="Arial"/>
                <w:b w:val="false"/>
                <w:bCs w:val="false"/>
                <w:i w:val="false"/>
                <w:iCs w:val="false"/>
                <w:color w:val="B91C1C"/>
                <w:sz w:val="17"/>
                <w:szCs w:val="17"/>
              </w:rPr>
              <w:t xml:space="preserve">Safety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Virtual Escort page lets a parent or warden track a student's bus journey live from a browser — no app install, no login. The student generates a token-based URL that expires in 2 hours. The escort page polls position every 15 seconds and displays a read-only map with a blue bus marker, route progress bar, and a "Journey Complete" state on arrival.</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 (Student — Link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Typed escort token response, share sheet integration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ShareJourneyButton, EscortLinkModal, DestinationPicker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/api/escort/generate — returns token + URL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Share API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navigator.share()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 API</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Native share sheet on mobile — share URL to WhatsApp/SMS directly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 (token)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 required to generate link</w:t>
            </w:r>
          </w:p>
        </w:tc>
      </w:tr>
    </w:tbl>
    <w:p>
      <w:pPr>
        <w:spacing w:after="0" w:before="40"/>
      </w:pPr>
      <w:r>
        <w:t xml:space="preserve"/>
      </w:r>
    </w:p>
    <w:p>
      <w:pPr>
        <w:spacing w:after="60" w:before="180"/>
      </w:pPr>
      <w:r>
        <w:rPr>
          <w:rFonts w:ascii="Arial" w:cs="Arial" w:eastAsia="Arial" w:hAnsi="Arial"/>
          <w:b/>
          <w:bCs/>
          <w:i w:val="false"/>
          <w:iCs w:val="false"/>
          <w:color w:val="1E293B"/>
          <w:sz w:val="22"/>
          <w:szCs w:val="22"/>
        </w:rPr>
        <w:t xml:space="preserve">Frontend Stack (Parent — Escort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extraction from URL, 15s polling loop, journey complete detection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EscortMap, RouteProgressBar, JourneyTimer, JourneyCompleteScreen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Leaflet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Read-only map — blue bus marker, route polyline, stop markers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/api/escort/{token}/position every 15s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Banner slide-down, progress dot glow, journey complete fade transition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in URL path is the only auth — no login required</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/api/escort/generate, GET /api/escort/{token}/position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Gen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crypto.randomBytes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Node stdlib</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Generate 16-byte hex token — unguessable, URL-safe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JWT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Extract student_id from Bearer token for generate endpoint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escort_tokens, SELECT + validate on position endpoint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 bus:{id}:position for lat/lng relay to escort viewer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36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Auth</w:t>
            </w:r>
          </w:p>
        </w:tc>
        <w:tc>
          <w:tcPr>
            <w:tcW w:type="dxa" w:w="36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`/api/escort/generate?bus_id=&amp;destination=`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Bearer token</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token, url, expires_at, destination_stop }</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`/api/escort/{token}/position`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in URL</w:t>
            </w:r>
          </w:p>
        </w:tc>
        <w:tc>
          <w:tcPr>
            <w:tcW w:type="dxa" w:w="3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lat, lng, current_stop, eta_min, eta_max, journey_complete }</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`/api/stops`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(cached)</w:t>
            </w:r>
          </w:p>
        </w:tc>
        <w:tc>
          <w:tcPr>
            <w:tcW w:type="dxa" w:w="3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 list for route progress bar render</w:t>
            </w:r>
          </w:p>
        </w:tc>
      </w:tr>
    </w:tbl>
    <w:p>
      <w:pPr>
        <w:spacing w:after="0" w:before="40"/>
      </w:pPr>
      <w:r>
        <w:t xml:space="preserve"/>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 / Retention</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escort_tokens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 hours (expires_at column)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student_id, bus_id, destination_stop_id, expires_at, used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Real-time lat/lng relayed to escort viewer on each 15s poll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If LOST/BUFFERING, escort viewer shows "Signal weak" notice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 names + sequence for route progress bar</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Journey Complete Detection</w:t>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91C1C" w:sz="6"/>
              <w:left w:val="single" w:color="B91C1C" w:sz="6"/>
              <w:bottom w:val="single" w:color="B91C1C" w:sz="6"/>
              <w:right w:val="single" w:color="B91C1C" w:sz="6"/>
            </w:tcBorders>
            <w:shd w:fill="B91C1C"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9</w:t>
            </w:r>
          </w:p>
        </w:tc>
        <w:tc>
          <w:tcPr>
            <w:tcW w:type="dxa" w:w="8560"/>
            <w:tcBorders>
              <w:top w:val="single" w:color="B91C1C" w:sz="4"/>
              <w:left w:val="single" w:color="B91C1C" w:sz="4"/>
              <w:bottom w:val="single" w:color="B91C1C" w:sz="4"/>
              <w:right w:val="single" w:color="B91C1C" w:sz="4"/>
            </w:tcBorders>
            <w:shd w:fill="FEE2E2"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991B1B"/>
                <w:sz w:val="26"/>
                <w:szCs w:val="26"/>
              </w:rPr>
              <w:t xml:space="preserve">Late Night Mode View</w:t>
            </w:r>
          </w:p>
          <w:p>
            <w:pPr>
              <w:spacing w:after="0" w:before="16"/>
              <w:jc w:val="left"/>
            </w:pPr>
            <w:r>
              <w:rPr>
                <w:rFonts w:ascii="Arial" w:cs="Arial" w:eastAsia="Arial" w:hAnsi="Arial"/>
                <w:b w:val="false"/>
                <w:bCs w:val="false"/>
                <w:i w:val="false"/>
                <w:iCs w:val="false"/>
                <w:color w:val="B91C1C"/>
                <w:sz w:val="17"/>
                <w:szCs w:val="17"/>
              </w:rPr>
              <w:t xml:space="preserve">Safety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Late Night Mode activates automatically after 21:00. It overlays a deeper dark theme with blue-purple tint on the main map, adds a driver check-in countdown ring that depletes every 10 minutes, and monitors route deviation. A missed check-in fires a security alert immediately. Route deviation beyond 100m triggers a map highlight showing expected vs actual path.</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Time-based activation, countdown ring state, deviation highlight logic</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LateNightOverlay, CheckinRing, OverdueAlert, DeviationHighlight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Leaflet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Add expected route polyline (blue) + actual path (red) on deviation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HTTP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Axios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/api/bus/{id}/checkin-status every 60s, GET /api/bus/{id}/deviation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lateNightActive, checkInStatus, deviationDetected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Moon banner slide-down, ring depletion (SVG strokeDashoffset), overdue shake + glow, deviation badge animate-in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Deep dark overlay (bg-slate-950), blue-purple tint, red ring on overdue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47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Framework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 /api/bus/{id}/checkin-status, POST /api/bus/{id}/checkin, GET /api/bus/{id}/deviation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Scheduler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Node setInterval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built-in</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check if driver check-in was received within window</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jose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 /checkin requires valid driver JWT — reject student tokens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ORM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Prisma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5.14+</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INSERT driver_checkins, SELECT route waypoints for deviation calc</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Alert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Resend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Email campus security on missed check-in or deviation &gt; 100m</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ioredis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5.3+</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Read/write latenight:{bus_id} hash — last_checkin_ts, overdue flag</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Late Night Activation Logic</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Route Deviation Detection</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32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2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Response Used For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`/api/bus/{bus_id}/checkin-status`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when LN mode active</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last_checkin_ago_s, next_due_in_s, overdue, security_alerted }</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`/api/bus/{bus_id}/checkin`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 taps check-in (driver view)</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checkin_recorded_at, next_due_in_s } — reset ring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`/api/bus/{bus_id}/deviation`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Every 60s alongside checkin-status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 deviated, deviation_meters, expected_lat/lng, actual_lat/lng }</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Database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 Table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TTL</w:t>
            </w:r>
          </w:p>
        </w:tc>
        <w:tc>
          <w:tcPr>
            <w:tcW w:type="dxa" w:w="4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driver_checkins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 audit trail — driver_id, bus_id, ts, late_night_mode=true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Permanent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Route waypoints — used to calculate expected bus position at any timestamp</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latenight:{bus_id}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600s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last_checkin_ts, overdue(bool), deviation_detected — fast UI reads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bus:{id}:position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120s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Actual lat/lng — compared against expected route for deviation calc</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Check-in Ring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Time Since Last Check-in</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Ring Color</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Ring Fill %</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UI Behaviour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0–6 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Green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100% → 40%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Smooth depletion, no urgency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6–9 min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Amber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40% → 10%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Ring turns amber, text "Check-in due soon"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9–10 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 → 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Rapid pulse animation, "Check-in overdue" warning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&gt; 10 min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Ring stops, pulses rapidly, security alert fired, shake animation</w:t>
            </w:r>
          </w:p>
        </w:tc>
      </w:tr>
    </w:tbl>
    <w:p>
      <w:pPr>
        <w:spacing w:after="0" w:before="120"/>
      </w:pPr>
      <w:r>
        <w:t xml:space="preserve"/>
      </w:r>
    </w:p>
    <w:p>
      <w:r>
        <w:br w:type="page"/>
      </w:r>
    </w:p>
    <w:sectPr>
      <w:headerReference w:type="default" r:id="rId7"/>
      <w:footerReference w:type="default" r:id="rId8"/>
      <w:pgSz w:w="12240" w:h="15840" w:orient="portrait"/>
      <w:pgMar w:top="1000" w:right="900" w:bottom="1000" w:left="900" w:header="708" w:footer="708" w:gutter="0"/>
      <w:pgNumType/>
      <w:docGrid w:linePitch="360"/>
    </w:sectPr>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D28D9" w:sz="6"/>
              <w:left w:val="single" w:color="6D28D9" w:sz="6"/>
              <w:bottom w:val="single" w:color="6D28D9" w:sz="6"/>
              <w:right w:val="single" w:color="6D28D9" w:sz="6"/>
            </w:tcBorders>
            <w:shd w:fill="6D28D9"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10</w:t>
            </w:r>
          </w:p>
        </w:tc>
        <w:tc>
          <w:tcPr>
            <w:tcW w:type="dxa" w:w="8560"/>
            <w:tcBorders>
              <w:top w:val="single" w:color="6D28D9" w:sz="4"/>
              <w:left w:val="single" w:color="6D28D9" w:sz="4"/>
              <w:bottom w:val="single" w:color="6D28D9" w:sz="4"/>
              <w:right w:val="single" w:color="6D28D9" w:sz="4"/>
            </w:tcBorders>
            <w:shd w:fill="EDE9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5B21B6"/>
                <w:sz w:val="26"/>
                <w:szCs w:val="26"/>
              </w:rPr>
              <w:t xml:space="preserve">Landing / Home Page</w:t>
            </w:r>
          </w:p>
          <w:p>
            <w:pPr>
              <w:spacing w:after="0" w:before="16"/>
              <w:jc w:val="left"/>
            </w:pPr>
            <w:r>
              <w:rPr>
                <w:rFonts w:ascii="Arial" w:cs="Arial" w:eastAsia="Arial" w:hAnsi="Arial"/>
                <w:b w:val="false"/>
                <w:bCs w:val="false"/>
                <w:i w:val="false"/>
                <w:iCs w:val="false"/>
                <w:color w:val="6D28D9"/>
                <w:sz w:val="17"/>
                <w:szCs w:val="17"/>
              </w:rPr>
              <w:t xml:space="preserve">Docs Site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ThinkRoot landing page is IZUM's public face — a product launch site, not a README. It must convince judges in 30 seconds that IZUM solves a real problem with real technical depth. Every section is scroll-triggered, the hero animates on load, and the feature cards communicate the three core differentiators visually.</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Hero animation sequencer, scroll observer, typewriter, map preview logic</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HeroSection, FeatureCards, HumanStory, CTAButtons, ParticleBackground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Build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5.2+</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Static site output — single HTML file, optimised CSS/JS bundles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Scroll Anim</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whileInView triggers — slide-in story, flip-in cards, fade-in stats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Typewriter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Custom hook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Character-by-character tagline reveal — pure CSS animation fallback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 Preview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Leaflet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4.2+</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Miniature looping demo map in hero — animated marker, state changes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Particle BG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tsParticles (lite)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Subtle animated particle field in hero — &lt;10KB, tree-shaken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theme (#0a0a0f), neon green accents, frosted glass cards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Hosting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Netlify / Vercel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Static deploy from Vite dist/ — no server required</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Sections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rPr>
          <w:tblHeader/>
        </w:trPr>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Section</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Animation</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Content</w:t>
            </w:r>
          </w:p>
        </w:tc>
        <w:tc>
          <w:tcPr>
            <w:tcW w:type="dxa" w:w="22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Hero</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Letter fade-in + typewriter + map preview loop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"IZUM — A resilience-first campus mobility platform"</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Immediate product identity</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Human Story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Slide-in from left on scroll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One paragraph: student missing bus in rain on college WiFi</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Emotional hook for judges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Feature Cards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 cards flip up staggered on scroll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94% payload reduction / Dead reckoning / Honest ETA</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Technical differentiators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Stats Bar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Count-up animation on scroll into view</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94% reduction / 100ms interpolation / 8 signal features</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Proof of depth</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Live Demo CTA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Pulse glow animation, color shift on hover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"Try the live demo" → Railway URL</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Judge engagement</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Docs Links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Fade-in on scroll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Architecture / API Reference / Tech Stack links</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Judge deep-dive path</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Hero Map Preview — Animation Loop</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40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/health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load — once, silent</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Check live demo reachability — show/hide "Live Demo" button based on result</w:t>
            </w:r>
          </w:p>
        </w:tc>
      </w:tr>
    </w:tbl>
    <w:p>
      <w:pPr>
        <w:spacing w:after="0" w:before="40"/>
      </w:pPr>
      <w:r>
        <w:t xml:space="preserve"/>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Asset</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Target Size</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Technique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Total JS bundle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&lt;120KB gzipped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Vite tree-shaking, tsParticles lite variant, dynamic imports for Leaflet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CSS bundle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&lt;15KB</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purge — only used utility classes included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LCP (hero image)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&lt;1.2s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hero image — pure CSS/JS animation, no file to load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Particle background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&lt;10KB JS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tsParticles lite — not the full 200KB build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Map preview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Lazy-loaded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React.lazy() — Leaflet loads only after hero text is visible</w:t>
            </w:r>
          </w:p>
        </w:tc>
      </w:tr>
    </w:tbl>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D28D9" w:sz="6"/>
              <w:left w:val="single" w:color="6D28D9" w:sz="6"/>
              <w:bottom w:val="single" w:color="6D28D9" w:sz="6"/>
              <w:right w:val="single" w:color="6D28D9" w:sz="6"/>
            </w:tcBorders>
            <w:shd w:fill="6D28D9"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11</w:t>
            </w:r>
          </w:p>
        </w:tc>
        <w:tc>
          <w:tcPr>
            <w:tcW w:type="dxa" w:w="8560"/>
            <w:tcBorders>
              <w:top w:val="single" w:color="6D28D9" w:sz="4"/>
              <w:left w:val="single" w:color="6D28D9" w:sz="4"/>
              <w:bottom w:val="single" w:color="6D28D9" w:sz="4"/>
              <w:right w:val="single" w:color="6D28D9" w:sz="4"/>
            </w:tcBorders>
            <w:shd w:fill="EDE9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5B21B6"/>
                <w:sz w:val="26"/>
                <w:szCs w:val="26"/>
              </w:rPr>
              <w:t xml:space="preserve">Architecture Diagram Page</w:t>
            </w:r>
          </w:p>
          <w:p>
            <w:pPr>
              <w:spacing w:after="0" w:before="16"/>
              <w:jc w:val="left"/>
            </w:pPr>
            <w:r>
              <w:rPr>
                <w:rFonts w:ascii="Arial" w:cs="Arial" w:eastAsia="Arial" w:hAnsi="Arial"/>
                <w:b w:val="false"/>
                <w:bCs w:val="false"/>
                <w:i w:val="false"/>
                <w:iCs w:val="false"/>
                <w:color w:val="6D28D9"/>
                <w:sz w:val="17"/>
                <w:szCs w:val="17"/>
              </w:rPr>
              <w:t xml:space="preserve">Docs Site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Architecture page is where judges go to verify technical depth. It shows the full system flow with animated data-flow dots, the vehicle state machine with colour-coded states, and a section-by-section explanation of every technology choice. Everything is scroll-triggered and hover-interactive — it feels like a real engineering blog post, not a hackathon submission.</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SVG animation control, hover tooltip logic, scroll observer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SystemDiagram, StateMachineViz, ComponentExplainer, DockerStack sections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SVG Diagrams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Inline SVG +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System flow diagram — nodes, connectors, animated data-flow dots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Dot Animation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CSS stroke-dashoffset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Dots moving along SVG paths — pure CSS, no JS animation library needed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Hover Tooltips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Floating UI</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Positioned tooltips on SVG node hover — explains each component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Scroll Reveal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whileInView — each section reveals on scroll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 Machine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D3.js (minimal)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7.9+</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State transition arcs — force-directed layout for 5 state nodes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bg, monospace labels, green accent connectors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Hosting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Netlify / Vercel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Static — served from Vite dist/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Diagram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Section</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Visual Type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Content</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Interactive Behaviour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System Flow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SVG node graph + animated dots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GPS Sim → Fastify → Redis → ML → Leaflet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Hover node → tooltip with tech choice rationale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Vehicle State Machine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D3 arc diagram — 5 nodes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ACTIVE/SPARSE/LOST/BUFFERING/SYNCING</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Click state → highlight all transitions, show trigger condition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Payload Compression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Animated bar comparison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340 bytes naive vs 8 bytes IZUM</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Bar animates to final width on scroll into view</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Docker-free Deploy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Stack diagram (CSS divs)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 / Redis / PG / Nginx</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Hover service → show port + health check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Tech Choice Cards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3-column card grid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Why Fastify / Why Redis / Why Prisma</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Expand on click — show code example inline</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SVG Data-Flow Dot Animation</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400"/>
        <w:gridCol w:w="34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3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Page is fully static — no API calls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All diagrams rendered client-side from hardcoded data</w:t>
            </w:r>
          </w:p>
        </w:tc>
      </w:tr>
    </w:tbl>
    <w:p>
      <w:pPr>
        <w:spacing w:after="0" w:before="40"/>
      </w:pPr>
      <w:r>
        <w:t xml:space="preserve"/>
      </w:r>
    </w:p>
    <w:p>
      <w:pPr>
        <w:spacing w:after="0" w:before="120"/>
      </w:pPr>
      <w:r>
        <w:t xml:space="preserve"/>
      </w:r>
    </w:p>
    <w:p>
      <w:r>
        <w:br w:type="pag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6D28D9" w:sz="6"/>
              <w:left w:val="single" w:color="6D28D9" w:sz="6"/>
              <w:bottom w:val="single" w:color="6D28D9" w:sz="6"/>
              <w:right w:val="single" w:color="6D28D9" w:sz="6"/>
            </w:tcBorders>
            <w:shd w:fill="6D28D9" w:val="clear"/>
            <w:tcMar>
              <w:top w:type="dxa" w:w="140"/>
              <w:left w:type="dxa" w:w="100"/>
              <w:bottom w:type="dxa" w:w="140"/>
              <w:right w:type="dxa" w:w="100"/>
            </w:tcMar>
            <w:vAlign w:val="center"/>
          </w:tcPr>
          <w:p>
            <w:pPr>
              <w:spacing w:after="40" w:before="40"/>
              <w:jc w:val="center"/>
            </w:pPr>
            <w:r>
              <w:rPr>
                <w:rFonts w:ascii="Arial" w:cs="Arial" w:eastAsia="Arial" w:hAnsi="Arial"/>
                <w:b/>
                <w:bCs/>
                <w:i w:val="false"/>
                <w:iCs w:val="false"/>
                <w:color w:val="FFFFFF"/>
                <w:sz w:val="30"/>
                <w:szCs w:val="30"/>
              </w:rPr>
              <w:t xml:space="preserve">12</w:t>
            </w:r>
          </w:p>
        </w:tc>
        <w:tc>
          <w:tcPr>
            <w:tcW w:type="dxa" w:w="8560"/>
            <w:tcBorders>
              <w:top w:val="single" w:color="6D28D9" w:sz="4"/>
              <w:left w:val="single" w:color="6D28D9" w:sz="4"/>
              <w:bottom w:val="single" w:color="6D28D9" w:sz="4"/>
              <w:right w:val="single" w:color="6D28D9" w:sz="4"/>
            </w:tcBorders>
            <w:shd w:fill="EDE9FE" w:val="clear"/>
            <w:tcMar>
              <w:top w:type="dxa" w:w="140"/>
              <w:left w:type="dxa" w:w="240"/>
              <w:bottom w:type="dxa" w:w="140"/>
              <w:right w:type="dxa" w:w="140"/>
            </w:tcMar>
          </w:tcPr>
          <w:p>
            <w:pPr>
              <w:spacing w:after="40" w:before="40"/>
              <w:jc w:val="left"/>
            </w:pPr>
            <w:r>
              <w:rPr>
                <w:rFonts w:ascii="Arial" w:cs="Arial" w:eastAsia="Arial" w:hAnsi="Arial"/>
                <w:b/>
                <w:bCs/>
                <w:i w:val="false"/>
                <w:iCs w:val="false"/>
                <w:color w:val="5B21B6"/>
                <w:sz w:val="26"/>
                <w:szCs w:val="26"/>
              </w:rPr>
              <w:t xml:space="preserve">Payload &amp; API Docs Page</w:t>
            </w:r>
          </w:p>
          <w:p>
            <w:pPr>
              <w:spacing w:after="0" w:before="16"/>
              <w:jc w:val="left"/>
            </w:pPr>
            <w:r>
              <w:rPr>
                <w:rFonts w:ascii="Arial" w:cs="Arial" w:eastAsia="Arial" w:hAnsi="Arial"/>
                <w:b w:val="false"/>
                <w:bCs w:val="false"/>
                <w:i w:val="false"/>
                <w:iCs w:val="false"/>
                <w:color w:val="6D28D9"/>
                <w:sz w:val="17"/>
                <w:szCs w:val="17"/>
              </w:rPr>
              <w:t xml:space="preserve">Docs Site Page</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Purpose &amp; Scope</w:t>
      </w:r>
    </w:p>
    <w:p>
      <w:pPr>
        <w:spacing w:after="40" w:before="40"/>
        <w:jc w:val="left"/>
      </w:pPr>
      <w:r>
        <w:rPr>
          <w:rFonts w:ascii="Arial" w:cs="Arial" w:eastAsia="Arial" w:hAnsi="Arial"/>
          <w:b w:val="false"/>
          <w:bCs w:val="false"/>
          <w:i w:val="false"/>
          <w:iCs w:val="false"/>
          <w:color w:val="334155"/>
          <w:sz w:val="19"/>
          <w:szCs w:val="19"/>
        </w:rPr>
        <w:t xml:space="preserve">The Payload &amp; API Docs page is the technical reference — payload comparison, network tier table, ML feature set, and a full endpoint accordion. It is designed for judges who want to verify the implementation details claimed in the brief. Every code block has a copy button. Every table row highlights on scroll. The accordion gives judges instant access to any endpoint's request/response shape.</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Layer</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Version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Responsibility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TypeScript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Accordion state, row highlight timing, copy-to-clipboard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UI</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18.3+</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PayloadComparison, TierTable, MLFeatureTable, EndpointAccordion, CodeBlock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Clipboard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navigator.clipboard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Web 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Copy button on all code blocks — async write with visual feedback</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Scroll Reveal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Framer Motion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Table rows fade + slide in one-by-one on scroll into view</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Accordion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Custom React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AnimatePresence height animation — each endpoint expands/collapses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Syntax HL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Shiki (static)</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Server-side syntax highlighting at build time — zero runtime JS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Styling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Dark code blocks, green endpoint badges, monospace font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Hosting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Netlify / Vercel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Static — Vite output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Payload Comparison Animation</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Endpoint Accordion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9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56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Accordion Shows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/ws/bus/{bus_id}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Connection protocol, inbound/outbound message schemas, 5 vehicle states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/auth/register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Zod schema, bcrypt cost, JWT pair response, 409 duplicate handling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/auth/login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Credential check flow, httpOnly cookie strategy, role routing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8-feature ML vector, confidence_width formula, 4 display modes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/api/eta/{stop_id}/detail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 model_features object, dead_reckoning flag, uncertainty_bar_pct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/api/simulator/network-mode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 modes, RTT targets, payload sizes, interval changes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/api/sos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Privacy design, student_id hashing, 10s cancel, dispatch flow</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/api/escort/{token}/position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validation, position relay, journey_complete detection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/api/bus/anomalies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5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 bus detection logic, stationary_minutes threshold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/api/bus/{id}/checkin-status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5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 night mode trigger, overdue logic, security alert</w:t>
            </w:r>
          </w:p>
        </w:tc>
      </w:tr>
    </w:tbl>
    <w:p>
      <w:pPr>
        <w:spacing w:after="0" w:before="60"/>
      </w:pPr>
      <w:r>
        <w:t xml:space="preserve"/>
      </w:r>
    </w:p>
    <w:p>
      <w:pPr>
        <w:spacing w:after="60" w:before="180"/>
      </w:pPr>
      <w:r>
        <w:rPr>
          <w:rFonts w:ascii="Arial" w:cs="Arial" w:eastAsia="Arial" w:hAnsi="Arial"/>
          <w:b/>
          <w:bCs/>
          <w:i w:val="false"/>
          <w:iCs w:val="false"/>
          <w:color w:val="1E293B"/>
          <w:sz w:val="22"/>
          <w:szCs w:val="22"/>
        </w:rPr>
        <w:t xml:space="preserve">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400"/>
        <w:gridCol w:w="34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3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When Called</w:t>
            </w:r>
          </w:p>
        </w:tc>
        <w:tc>
          <w:tcPr>
            <w:tcW w:type="dxa" w:w="34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N/A</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Fully static page — all content hardcoded from documentation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live API calls — works even when backend is offline</w:t>
            </w:r>
          </w:p>
        </w:tc>
      </w:tr>
    </w:tbl>
    <w:p>
      <w:pPr>
        <w:spacing w:after="0" w:before="120"/>
      </w:pPr>
      <w:r>
        <w:t xml:space="preserve"/>
      </w:r>
    </w:p>
    <w:p>
      <w:r>
        <w:br w:type="page"/>
      </w:r>
    </w:p>
    <w:p>
      <w:pPr>
        <w:pBdr>
          <w:bottom w:val="single" w:color="00C896" w:sz="10" w:space="6"/>
        </w:pBdr>
        <w:spacing w:after="100" w:before="300"/>
      </w:pPr>
      <w:r>
        <w:rPr>
          <w:rFonts w:ascii="Arial" w:cs="Arial" w:eastAsia="Arial" w:hAnsi="Arial"/>
          <w:b/>
          <w:bCs/>
          <w:i w:val="false"/>
          <w:iCs w:val="false"/>
          <w:color w:val="0F172A"/>
          <w:sz w:val="32"/>
          <w:szCs w:val="32"/>
        </w:rPr>
        <w:t xml:space="preserve">Master Summary — All 14 Pages</w:t>
      </w:r>
    </w:p>
    <w:p>
      <w:pPr>
        <w:spacing w:after="0" w:before="60"/>
      </w:pPr>
      <w:r>
        <w:t xml:space="preserve"/>
      </w:r>
    </w:p>
    <w:p>
      <w:pPr>
        <w:spacing w:after="60" w:before="180"/>
      </w:pPr>
      <w:r>
        <w:rPr>
          <w:rFonts w:ascii="Arial" w:cs="Arial" w:eastAsia="Arial" w:hAnsi="Arial"/>
          <w:b/>
          <w:bCs/>
          <w:i w:val="false"/>
          <w:iCs w:val="false"/>
          <w:color w:val="1E293B"/>
          <w:sz w:val="22"/>
          <w:szCs w:val="22"/>
        </w:rPr>
        <w:t xml:space="preserve">Complete Stack per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2200"/>
        <w:gridCol w:w="2000"/>
        <w:gridCol w:w="760"/>
      </w:tblGrid>
      <w:tr>
        <w:trPr>
          <w:tblHeader/>
        </w:trPr>
        <w:tc>
          <w:tcPr>
            <w:tcW w:type="dxa" w:w="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Page</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Frontend</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Backend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Database</w:t>
            </w:r>
          </w:p>
        </w:tc>
        <w:tc>
          <w:tcPr>
            <w:tcW w:type="dxa" w:w="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Auth Required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Registration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RHF, Zod, Framer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Prisma, bcrypt, jose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(users, students, drivers)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(public)</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Login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RHF, Axios, Zustand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Prisma, bcrypt, jose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 Redis (sessions)</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(public)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Live Map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React Leaflet, rAF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WS + Python FastAPI ML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(state/pos/meta) + PG (stops)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Stop-Centric</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Axios, Fuse.js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Python ML proxy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 (stops/routes) + Redis (eta cache)</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 Detail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Framer Motion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Python FastAPI ML service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 PG (historical avg view)</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Status Bar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Framer Motion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(WS stream only)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(via WS message)</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Network Toggle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Framer Motion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 simulator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(meta/buffer)</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admin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Ghost Bus Alert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SVG countdown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Node BG scanner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 + PG (anomaly_log)</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Silent SOS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Vibration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Prisma, Resend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 (sos_events)</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student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Virtual Escort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React Leaflet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Prisma, crypto</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 (escort_tokens) + Redis (position)</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Token only</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 Night Mode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SVG ring, D3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Prisma, Resend, setInterval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PG (checkins/routes) + Redis (LN hash)</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Yes — driver+student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Landing Page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tsParticles, Framer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(static)</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(public)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Architecture Docs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SVG, D3, Floating UI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(static)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(public)</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Payload &amp; API Docs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React+TS, Shiki, Framer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 (static)</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None</w:t>
            </w:r>
          </w:p>
        </w:tc>
        <w:tc>
          <w:tcPr>
            <w:tcW w:type="dxa" w:w="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No (public)</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Package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Scope</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Packages</w:t>
            </w:r>
          </w:p>
        </w:tc>
        <w:tc>
          <w:tcPr>
            <w:tcW w:type="dxa" w:w="5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Key Libraries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Frontend (shared)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12 packages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React, TypeScript, Vite, Tailwind, Framer Motion, Zustand, Axios, React Router, React Leaflet, React Hook Form, Zod, react-hot-toast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Frontend (selective)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 packages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Fuse.js (Page 2), tsParticles (Page 10), Floating UI (Page 11), D3 (Pages 9+11), Shiki (Page 12)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Backend Node.js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 packages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@fastify/websocket, fastify-rate-limit, fastify-cookie, Prisma, ioredis, jose, bcrypt, Resend, Axios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Backend Python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 packages</w:t>
            </w:r>
          </w:p>
        </w:tc>
        <w:tc>
          <w:tcPr>
            <w:tcW w:type="dxa" w:w="5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FastAPI, Uvicorn, scikit-learn, joblib, redis-py, Pydantic v2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Infrastructure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 services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 16, Redis 7, TimescaleDB extension</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API Endpoint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560"/>
      </w:tblGrid>
      <w:tr>
        <w:trPr>
          <w:tblHeader/>
        </w:trPr>
        <w:tc>
          <w:tcPr>
            <w:tcW w:type="dxa" w:w="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Method</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Endpoint</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Service</w:t>
            </w:r>
          </w:p>
        </w:tc>
        <w:tc>
          <w:tcPr>
            <w:tcW w:type="dxa" w:w="3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Pages That Use It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/ws/bus/{bus_id}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1, 4</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/auth/register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R1</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/auth/check-email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R1</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/auth/login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R2</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/auth/refresh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R2, all protected pages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/auth/logout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R2</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/auth/me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R2, 1, 2</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1, 5, 6, 7</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/api/bus/{bus_id}/position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 (WS fallback), 8</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/api/bus/anomalies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4, 6</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/api/bus/{bus_id}/deviation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/api/bus/{bus_id}/report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6</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/api/bus/{bus_id}/checkin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/api/bus/{bus_id}/checkin-status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9</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/api/stops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1, 2, 8</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1, 2</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/api/eta/{stop_id}/detail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3</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/api/simulator/network-mode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/api/simulator/network-mode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/api/simulator/reset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 Python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5</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/api/sos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7</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/api/escort/generate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/api/escort/{token}/position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8</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/api/fleet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Admin dashboard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/health</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Fastify (Node)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10 (optional)</w:t>
            </w:r>
          </w:p>
        </w:tc>
      </w:tr>
    </w:tbl>
    <w:p>
      <w:pPr>
        <w:spacing w:after="0" w:before="80"/>
      </w:pPr>
      <w:r>
        <w:t xml:space="preserve"/>
      </w:r>
    </w:p>
    <w:p>
      <w:pPr>
        <w:spacing w:after="60" w:before="180"/>
      </w:pPr>
      <w:r>
        <w:rPr>
          <w:rFonts w:ascii="Arial" w:cs="Arial" w:eastAsia="Arial" w:hAnsi="Arial"/>
          <w:b/>
          <w:bCs/>
          <w:i w:val="false"/>
          <w:iCs w:val="false"/>
          <w:color w:val="1E293B"/>
          <w:sz w:val="22"/>
          <w:szCs w:val="22"/>
        </w:rPr>
        <w:t xml:space="preserve">Database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Store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Tables / Keys</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C896"/>
                <w:sz w:val="18"/>
                <w:szCs w:val="18"/>
              </w:rPr>
              <w:t xml:space="preserve">Purpose Summary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users, students, drivers, admins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User accounts + role profiles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buses, routes, stops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Fleet registration, campus route waypoints, stop coordinates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sos_events, escort_tokens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Safety event log, shareable escort links with expiry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driver_checkins, anomaly_log</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 night audit trail, ghost bus + deviation event log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PostgreSQL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refresh_tokens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JWT refresh token store for rotation and revocation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bus:{id}:state/position/meta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Real-time vehicle state — expires via TTL to drive state transitions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bus:{id}:buffer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ZSET GPS event buffer during DEAD mode — priority flush on reconnect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session:{jti} / refresh:{jti}</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JWT session tracking — DEL on logout for instant revocation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channel:bus:{id}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Pub/sub broadcast channel — Fastify fans out WS messages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latenight:{bus_id}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Late night mode state — fast read for UI without PG query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Redis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eta:{stop_id}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1E293B"/>
                <w:sz w:val="18"/>
                <w:szCs w:val="18"/>
              </w:rPr>
              <w:t xml:space="preserve">15s ETA response cache — prevents ML service saturation</w:t>
            </w:r>
          </w:p>
        </w:tc>
      </w:tr>
    </w:tbl>
    <w:p>
      <w:pPr>
        <w:spacing w:after="0" w:before="120"/>
      </w:pPr>
      <w:r>
        <w:t xml:space="preserve"/>
      </w:r>
    </w:p>
    <w:p>
      <w:pPr>
        <w:pBdr>
          <w:top w:val="single" w:color="00C896" w:sz="4"/>
        </w:pBdr>
        <w:spacing w:after="60" w:before="160"/>
        <w:jc w:val="center"/>
      </w:pPr>
      <w:r>
        <w:rPr>
          <w:rFonts w:ascii="Arial" w:cs="Arial" w:eastAsia="Arial" w:hAnsi="Arial"/>
          <w:b w:val="false"/>
          <w:bCs w:val="false"/>
          <w:i w:val="false"/>
          <w:iCs w:val="false"/>
          <w:color w:val="64748B"/>
          <w:sz w:val="18"/>
          <w:szCs w:val="18"/>
        </w:rPr>
        <w:t xml:space="preserve">IZUM  |  Detailed Page Documentation Vol. 3 of 3  |  Production  |  ThinkRoot × Vortex Hackathon 2026</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before="60"/>
      <w:jc w:val="center"/>
    </w:pPr>
    <w:r>
      <w:rPr>
        <w:rFonts w:ascii="Arial" w:cs="Arial" w:eastAsia="Arial" w:hAnsi="Arial"/>
        <w:b w:val="false"/>
        <w:bCs w:val="false"/>
        <w:i w:val="false"/>
        <w:iCs w:val="false"/>
        <w:color w:val="64748B"/>
        <w:sz w:val="16"/>
        <w:szCs w:val="16"/>
      </w:rPr>
      <w:t xml:space="preserve">IZUM  |  Production Documentation  |  ThinkRoot × Vortex Hackathon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96" w:sz="4" w:space="4"/>
      </w:pBdr>
      <w:spacing w:after="80" w:before="0"/>
      <w:jc w:val="right"/>
    </w:pPr>
    <w:r>
      <w:rPr>
        <w:rFonts w:ascii="Arial" w:cs="Arial" w:eastAsia="Arial" w:hAnsi="Arial"/>
        <w:b/>
        <w:bCs/>
        <w:i w:val="false"/>
        <w:iCs w:val="false"/>
        <w:color w:val="0F172A"/>
        <w:sz w:val="18"/>
        <w:szCs w:val="18"/>
      </w:rPr>
      <w:t xml:space="preserve">IZUM  </w:t>
    </w:r>
    <w:r>
      <w:rPr>
        <w:rFonts w:ascii="Arial" w:cs="Arial" w:eastAsia="Arial" w:hAnsi="Arial"/>
        <w:b w:val="false"/>
        <w:bCs w:val="false"/>
        <w:i w:val="false"/>
        <w:iCs w:val="false"/>
        <w:color w:val="64748B"/>
        <w:sz w:val="18"/>
        <w:szCs w:val="18"/>
      </w:rPr>
      <w:t xml:space="preserve">Detailed Page Documentation — Vol. 1 of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2026-04-18T12:07:31.515Z</dcterms:created>
  <dcterms:modified xsi:type="dcterms:W3CDTF">2026-04-18T12:07:31.522Z</dcterms:modified>
</cp:coreProperties>
</file>

<file path=docProps/custom.xml><?xml version="1.0" encoding="utf-8"?>
<Properties xmlns="http://schemas.openxmlformats.org/officeDocument/2006/custom-properties" xmlns:vt="http://schemas.openxmlformats.org/officeDocument/2006/docPropsVTypes"/>
</file>