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line="360"/>
        <w:jc w:val="center"/>
      </w:pPr>
      <w:r>
        <w:rPr>
          <w:rFonts w:ascii="Times New Roman" w:cs="Times New Roman" w:eastAsia="Times New Roman" w:hAnsi="Times New Roman"/>
          <w:b/>
          <w:bCs/>
          <w:sz w:val="28"/>
          <w:szCs w:val="28"/>
        </w:rPr>
        <w:t xml:space="preserve">MIT WORLD PEACE UNIVERSITY, PUNE</w:t>
      </w:r>
    </w:p>
    <w:p>
      <w:pPr>
        <w:spacing w:after="80" w:before="80"/>
      </w:pPr>
      <w:r>
        <w:t xml:space="preserve"/>
      </w:r>
    </w:p>
    <w:p>
      <w:pPr>
        <w:spacing w:after="80" w:before="80" w:line="360"/>
        <w:jc w:val="center"/>
      </w:pPr>
      <w:r>
        <w:rPr>
          <w:rFonts w:ascii="Times New Roman" w:cs="Times New Roman" w:eastAsia="Times New Roman" w:hAnsi="Times New Roman"/>
          <w:sz w:val="24"/>
          <w:szCs w:val="24"/>
        </w:rPr>
        <w:t xml:space="preserve">Foundations of Programming — CSE10010</w:t>
      </w:r>
    </w:p>
    <w:p>
      <w:pPr>
        <w:spacing w:after="80" w:before="80"/>
      </w:pPr>
      <w:r>
        <w:t xml:space="preserve"/>
      </w:r>
    </w:p>
    <w:p>
      <w:pPr>
        <w:spacing w:after="80" w:before="80"/>
      </w:pPr>
      <w:r>
        <w:t xml:space="preserve"/>
      </w:r>
    </w:p>
    <w:p>
      <w:pPr>
        <w:spacing w:after="80" w:before="80" w:line="360"/>
        <w:jc w:val="center"/>
      </w:pPr>
      <w:r>
        <w:rPr>
          <w:rFonts w:ascii="Times New Roman" w:cs="Times New Roman" w:eastAsia="Times New Roman" w:hAnsi="Times New Roman"/>
          <w:b/>
          <w:bCs/>
          <w:sz w:val="32"/>
          <w:szCs w:val="32"/>
        </w:rPr>
        <w:t xml:space="preserve">Mini Project Report</w:t>
      </w:r>
    </w:p>
    <w:p>
      <w:pPr>
        <w:spacing w:after="80" w:before="80"/>
      </w:pPr>
      <w:r>
        <w:t xml:space="preserve"/>
      </w:r>
    </w:p>
    <w:p>
      <w:pPr>
        <w:spacing w:after="80" w:before="80" w:line="360"/>
        <w:jc w:val="center"/>
      </w:pPr>
      <w:r>
        <w:rPr>
          <w:rFonts w:ascii="Times New Roman" w:cs="Times New Roman" w:eastAsia="Times New Roman" w:hAnsi="Times New Roman"/>
          <w:sz w:val="24"/>
          <w:szCs w:val="24"/>
        </w:rPr>
        <w:t xml:space="preserve">on</w:t>
      </w:r>
    </w:p>
    <w:p>
      <w:pPr>
        <w:spacing w:after="80" w:before="80"/>
      </w:pPr>
      <w:r>
        <w:t xml:space="preserve"/>
      </w:r>
    </w:p>
    <w:p>
      <w:pPr>
        <w:spacing w:after="80" w:before="80" w:line="360"/>
        <w:jc w:val="center"/>
      </w:pPr>
      <w:r>
        <w:rPr>
          <w:rFonts w:ascii="Times New Roman" w:cs="Times New Roman" w:eastAsia="Times New Roman" w:hAnsi="Times New Roman"/>
          <w:b/>
          <w:bCs/>
          <w:sz w:val="32"/>
          <w:szCs w:val="32"/>
        </w:rPr>
        <w:t xml:space="preserve">Digital Food Ordering System</w:t>
      </w:r>
    </w:p>
    <w:p>
      <w:pPr>
        <w:spacing w:after="80" w:before="80"/>
      </w:pPr>
      <w:r>
        <w:t xml:space="preserve"/>
      </w:r>
    </w:p>
    <w:p>
      <w:pPr>
        <w:spacing w:after="80" w:before="80"/>
      </w:pPr>
      <w:r>
        <w:t xml:space="preserve"/>
      </w:r>
    </w:p>
    <w:p>
      <w:pPr>
        <w:spacing w:after="80" w:before="80"/>
      </w:pPr>
      <w:r>
        <w:t xml:space="preserve"/>
      </w:r>
    </w:p>
    <w:p>
      <w:pPr>
        <w:spacing w:after="80" w:before="80" w:line="360"/>
        <w:jc w:val="center"/>
      </w:pPr>
      <w:r>
        <w:rPr>
          <w:rFonts w:ascii="Times New Roman" w:cs="Times New Roman" w:eastAsia="Times New Roman" w:hAnsi="Times New Roman"/>
          <w:b/>
          <w:bCs/>
          <w:sz w:val="24"/>
          <w:szCs w:val="24"/>
        </w:rPr>
        <w:t xml:space="preserve">Submitted by:</w:t>
      </w:r>
    </w:p>
    <w:p>
      <w:pPr>
        <w:spacing w:after="80" w:before="80"/>
      </w:pPr>
      <w:r>
        <w:t xml:space="preserve"/>
      </w:r>
    </w:p>
    <w:p>
      <w:pPr>
        <w:spacing w:after="80" w:before="80" w:line="360"/>
        <w:jc w:val="center"/>
      </w:pPr>
      <w:r>
        <w:rPr>
          <w:rFonts w:ascii="Times New Roman" w:cs="Times New Roman" w:eastAsia="Times New Roman" w:hAnsi="Times New Roman"/>
          <w:sz w:val="24"/>
          <w:szCs w:val="24"/>
        </w:rPr>
        <w:t xml:space="preserve">Sakshi Singhal (1262252739)</w:t>
      </w:r>
    </w:p>
    <w:p>
      <w:pPr>
        <w:spacing w:after="80" w:before="80" w:line="360"/>
        <w:jc w:val="center"/>
      </w:pPr>
      <w:r>
        <w:rPr>
          <w:rFonts w:ascii="Times New Roman" w:cs="Times New Roman" w:eastAsia="Times New Roman" w:hAnsi="Times New Roman"/>
          <w:sz w:val="24"/>
          <w:szCs w:val="24"/>
        </w:rPr>
        <w:t xml:space="preserve">Vareeja Kulkarni (1262250166)</w:t>
      </w:r>
    </w:p>
    <w:p>
      <w:pPr>
        <w:spacing w:after="80" w:before="80" w:line="360"/>
        <w:jc w:val="center"/>
      </w:pPr>
      <w:r>
        <w:rPr>
          <w:rFonts w:ascii="Times New Roman" w:cs="Times New Roman" w:eastAsia="Times New Roman" w:hAnsi="Times New Roman"/>
          <w:sz w:val="24"/>
          <w:szCs w:val="24"/>
        </w:rPr>
        <w:t xml:space="preserve">Samridhi Agrawal (1262253351)</w:t>
      </w:r>
    </w:p>
    <w:p>
      <w:pPr>
        <w:spacing w:after="80" w:before="80" w:line="360"/>
        <w:jc w:val="center"/>
      </w:pPr>
      <w:r>
        <w:rPr>
          <w:rFonts w:ascii="Times New Roman" w:cs="Times New Roman" w:eastAsia="Times New Roman" w:hAnsi="Times New Roman"/>
          <w:sz w:val="24"/>
          <w:szCs w:val="24"/>
        </w:rPr>
        <w:t xml:space="preserve">Hitansh Desai (1262254043)</w:t>
      </w:r>
    </w:p>
    <w:p>
      <w:pPr>
        <w:spacing w:after="80" w:before="80" w:line="360"/>
        <w:jc w:val="center"/>
      </w:pPr>
      <w:r>
        <w:rPr>
          <w:rFonts w:ascii="Times New Roman" w:cs="Times New Roman" w:eastAsia="Times New Roman" w:hAnsi="Times New Roman"/>
          <w:sz w:val="24"/>
          <w:szCs w:val="24"/>
        </w:rPr>
        <w:t xml:space="preserve">Lalita (1262254141)</w:t>
      </w:r>
    </w:p>
    <w:p>
      <w:pPr>
        <w:spacing w:after="80" w:before="80"/>
      </w:pPr>
      <w:r>
        <w:t xml:space="preserve"/>
      </w:r>
    </w:p>
    <w:p>
      <w:pPr>
        <w:spacing w:after="80" w:before="80"/>
      </w:pPr>
      <w:r>
        <w:t xml:space="preserve"/>
      </w:r>
    </w:p>
    <w:p>
      <w:pPr>
        <w:spacing w:after="80" w:before="80" w:line="360"/>
        <w:jc w:val="center"/>
      </w:pPr>
      <w:r>
        <w:rPr>
          <w:rFonts w:ascii="Times New Roman" w:cs="Times New Roman" w:eastAsia="Times New Roman" w:hAnsi="Times New Roman"/>
          <w:b/>
          <w:bCs/>
          <w:sz w:val="24"/>
          <w:szCs w:val="24"/>
        </w:rPr>
        <w:t xml:space="preserve">Project Guides:</w:t>
      </w:r>
    </w:p>
    <w:p>
      <w:pPr>
        <w:spacing w:after="80" w:before="80" w:line="360"/>
        <w:jc w:val="center"/>
      </w:pPr>
      <w:r>
        <w:rPr>
          <w:rFonts w:ascii="Times New Roman" w:cs="Times New Roman" w:eastAsia="Times New Roman" w:hAnsi="Times New Roman"/>
          <w:sz w:val="24"/>
          <w:szCs w:val="24"/>
        </w:rPr>
        <w:t xml:space="preserve">Dr. Anushree Kulkarni</w:t>
      </w:r>
    </w:p>
    <w:p>
      <w:pPr>
        <w:spacing w:after="80" w:before="80" w:line="360"/>
        <w:jc w:val="center"/>
      </w:pPr>
      <w:r>
        <w:rPr>
          <w:rFonts w:ascii="Times New Roman" w:cs="Times New Roman" w:eastAsia="Times New Roman" w:hAnsi="Times New Roman"/>
          <w:sz w:val="24"/>
          <w:szCs w:val="24"/>
        </w:rPr>
        <w:t xml:space="preserve">Prof. Shirish Paygude</w:t>
      </w:r>
    </w:p>
    <w:p>
      <w:r>
        <w:br w:type="page"/>
      </w:r>
    </w:p>
    <w:p>
      <w:pPr>
        <w:pStyle w:val="Heading1"/>
        <w:spacing w:after="240" w:before="360"/>
        <w:jc w:val="center"/>
      </w:pPr>
      <w:r>
        <w:rPr>
          <w:rFonts w:ascii="Times New Roman" w:cs="Times New Roman" w:eastAsia="Times New Roman" w:hAnsi="Times New Roman"/>
          <w:b/>
          <w:bCs/>
          <w:sz w:val="28"/>
          <w:szCs w:val="28"/>
        </w:rPr>
        <w:t xml:space="preserve">Acknowledgment</w:t>
      </w:r>
    </w:p>
    <w:p>
      <w:pPr>
        <w:spacing w:after="120" w:before="120" w:line="360"/>
        <w:jc w:val="both"/>
      </w:pPr>
      <w:r>
        <w:rPr>
          <w:rFonts w:ascii="Times New Roman" w:cs="Times New Roman" w:eastAsia="Times New Roman" w:hAnsi="Times New Roman"/>
          <w:sz w:val="24"/>
          <w:szCs w:val="24"/>
        </w:rPr>
        <w:t xml:space="preserve">We would like to express our sincere gratitude to Dr. Anushree Kulkarni and Prof. Shirish Paygude for their invaluable guidance, continuous support, and encouragement throughout the development of this project. Their insights and expertise were indispensable in shaping this 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We are also thankful to MIT World Peace University, Pune, for providing us with the resources and environment conducive to learning and innovation.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Finally, we extend our appreciation to our fellow students and family members for their moral support and constructive feedback during the course of this project.</w:t>
      </w:r>
    </w:p>
    <w:p>
      <w:r>
        <w:br w:type="page"/>
      </w:r>
    </w:p>
    <w:p>
      <w:pPr>
        <w:pStyle w:val="Heading1"/>
        <w:spacing w:after="240" w:before="360"/>
        <w:jc w:val="center"/>
      </w:pPr>
      <w:r>
        <w:rPr>
          <w:rFonts w:ascii="Times New Roman" w:cs="Times New Roman" w:eastAsia="Times New Roman" w:hAnsi="Times New Roman"/>
          <w:b/>
          <w:bCs/>
          <w:sz w:val="28"/>
          <w:szCs w:val="28"/>
        </w:rPr>
        <w:t xml:space="preserve">Abstract</w:t>
      </w:r>
    </w:p>
    <w:p>
      <w:pPr>
        <w:spacing w:after="120" w:before="120" w:line="360"/>
        <w:jc w:val="both"/>
      </w:pPr>
      <w:r>
        <w:rPr>
          <w:rFonts w:ascii="Times New Roman" w:cs="Times New Roman" w:eastAsia="Times New Roman" w:hAnsi="Times New Roman"/>
          <w:sz w:val="24"/>
          <w:szCs w:val="24"/>
        </w:rPr>
        <w:t xml:space="preserve">The Digital Food Ordering System is a console-based application developed in the C programming language, designed to streamline and automate the process of placing food orders in a cafeteria or restaurant setting. The system allows customers to browse a categorized menu loaded from CSV files, select items, specify quantities, and place orders recorded with a unique date-wise token number. A built-in credit system rewards customers based on their order value, applicable as a discount on future bills. The billing module calculates CGST and SGST at 2.5% each, applies earned credits, and displays a detailed bill. All data is persisted using CSV-based file I/O, making the system lightweight and portable. The project demonstrates practical use of structs, dynamic memory allocation, file handling, and modular programming in C.</w:t>
      </w:r>
    </w:p>
    <w:p>
      <w:r>
        <w:br w:type="page"/>
      </w:r>
    </w:p>
    <w:p>
      <w:pPr>
        <w:pStyle w:val="Heading1"/>
        <w:spacing w:after="240" w:before="360"/>
        <w:jc w:val="center"/>
      </w:pPr>
      <w:r>
        <w:rPr>
          <w:rFonts w:ascii="Times New Roman" w:cs="Times New Roman" w:eastAsia="Times New Roman" w:hAnsi="Times New Roman"/>
          <w:b/>
          <w:bCs/>
          <w:sz w:val="28"/>
          <w:szCs w:val="28"/>
        </w:rPr>
        <w:t xml:space="preserve">Table of Contents</w:t>
      </w:r>
    </w:p>
    <w:p>
      <w:pPr>
        <w:spacing w:after="120" w:before="120" w:line="360"/>
        <w:jc w:val="both"/>
      </w:pPr>
      <w:r>
        <w:rPr>
          <w:rFonts w:ascii="Times New Roman" w:cs="Times New Roman" w:eastAsia="Times New Roman" w:hAnsi="Times New Roman"/>
          <w:sz w:val="24"/>
          <w:szCs w:val="24"/>
        </w:rPr>
        <w:t xml:space="preserve">1. Title Page</w:t>
      </w:r>
    </w:p>
    <w:p>
      <w:pPr>
        <w:spacing w:after="120" w:before="120" w:line="360"/>
        <w:jc w:val="both"/>
      </w:pPr>
      <w:r>
        <w:rPr>
          <w:rFonts w:ascii="Times New Roman" w:cs="Times New Roman" w:eastAsia="Times New Roman" w:hAnsi="Times New Roman"/>
          <w:sz w:val="24"/>
          <w:szCs w:val="24"/>
        </w:rPr>
        <w:t xml:space="preserve">2. Acknowledgment</w:t>
      </w:r>
    </w:p>
    <w:p>
      <w:pPr>
        <w:spacing w:after="120" w:before="120" w:line="360"/>
        <w:jc w:val="both"/>
      </w:pPr>
      <w:r>
        <w:rPr>
          <w:rFonts w:ascii="Times New Roman" w:cs="Times New Roman" w:eastAsia="Times New Roman" w:hAnsi="Times New Roman"/>
          <w:sz w:val="24"/>
          <w:szCs w:val="24"/>
        </w:rPr>
        <w:t xml:space="preserve">3. Abstract</w:t>
      </w:r>
    </w:p>
    <w:p>
      <w:pPr>
        <w:spacing w:after="120" w:before="120" w:line="360"/>
        <w:jc w:val="both"/>
      </w:pPr>
      <w:r>
        <w:rPr>
          <w:rFonts w:ascii="Times New Roman" w:cs="Times New Roman" w:eastAsia="Times New Roman" w:hAnsi="Times New Roman"/>
          <w:sz w:val="24"/>
          <w:szCs w:val="24"/>
        </w:rPr>
        <w:t xml:space="preserve">4. Table of Contents</w:t>
      </w:r>
    </w:p>
    <w:p>
      <w:pPr>
        <w:spacing w:after="120" w:before="120" w:line="360"/>
        <w:jc w:val="both"/>
      </w:pPr>
      <w:r>
        <w:rPr>
          <w:rFonts w:ascii="Times New Roman" w:cs="Times New Roman" w:eastAsia="Times New Roman" w:hAnsi="Times New Roman"/>
          <w:sz w:val="24"/>
          <w:szCs w:val="24"/>
        </w:rPr>
        <w:t xml:space="preserve">5. List of Figures and Tables</w:t>
      </w:r>
    </w:p>
    <w:p>
      <w:pPr>
        <w:spacing w:after="120" w:before="120" w:line="360"/>
        <w:jc w:val="both"/>
      </w:pPr>
      <w:r>
        <w:rPr>
          <w:rFonts w:ascii="Times New Roman" w:cs="Times New Roman" w:eastAsia="Times New Roman" w:hAnsi="Times New Roman"/>
          <w:sz w:val="24"/>
          <w:szCs w:val="24"/>
        </w:rPr>
        <w:t xml:space="preserve">6. Introduction</w:t>
      </w:r>
    </w:p>
    <w:p>
      <w:pPr>
        <w:spacing w:after="120" w:before="120" w:line="360"/>
        <w:jc w:val="both"/>
      </w:pPr>
      <w:r>
        <w:rPr>
          <w:rFonts w:ascii="Times New Roman" w:cs="Times New Roman" w:eastAsia="Times New Roman" w:hAnsi="Times New Roman"/>
          <w:sz w:val="24"/>
          <w:szCs w:val="24"/>
        </w:rPr>
        <w:t xml:space="preserve">7. System Design / Methodology</w:t>
      </w:r>
    </w:p>
    <w:p>
      <w:pPr>
        <w:spacing w:after="120" w:before="120" w:line="360"/>
        <w:jc w:val="both"/>
      </w:pPr>
      <w:r>
        <w:rPr>
          <w:rFonts w:ascii="Times New Roman" w:cs="Times New Roman" w:eastAsia="Times New Roman" w:hAnsi="Times New Roman"/>
          <w:sz w:val="24"/>
          <w:szCs w:val="24"/>
        </w:rPr>
        <w:t xml:space="preserve">8. Implementation</w:t>
      </w:r>
    </w:p>
    <w:p>
      <w:pPr>
        <w:spacing w:after="120" w:before="120" w:line="360"/>
        <w:jc w:val="both"/>
      </w:pPr>
      <w:r>
        <w:rPr>
          <w:rFonts w:ascii="Times New Roman" w:cs="Times New Roman" w:eastAsia="Times New Roman" w:hAnsi="Times New Roman"/>
          <w:sz w:val="24"/>
          <w:szCs w:val="24"/>
        </w:rPr>
        <w:t xml:space="preserve">9. Results and Discussion</w:t>
      </w:r>
    </w:p>
    <w:p>
      <w:pPr>
        <w:spacing w:after="120" w:before="120" w:line="360"/>
        <w:jc w:val="both"/>
      </w:pPr>
      <w:r>
        <w:rPr>
          <w:rFonts w:ascii="Times New Roman" w:cs="Times New Roman" w:eastAsia="Times New Roman" w:hAnsi="Times New Roman"/>
          <w:sz w:val="24"/>
          <w:szCs w:val="24"/>
        </w:rPr>
        <w:t xml:space="preserve">10. Conclusion</w:t>
      </w:r>
    </w:p>
    <w:p>
      <w:pPr>
        <w:spacing w:after="120" w:before="120" w:line="360"/>
        <w:jc w:val="both"/>
      </w:pPr>
      <w:r>
        <w:rPr>
          <w:rFonts w:ascii="Times New Roman" w:cs="Times New Roman" w:eastAsia="Times New Roman" w:hAnsi="Times New Roman"/>
          <w:sz w:val="24"/>
          <w:szCs w:val="24"/>
        </w:rPr>
        <w:t xml:space="preserve">11. Future Scope</w:t>
      </w:r>
    </w:p>
    <w:p>
      <w:pPr>
        <w:spacing w:after="120" w:before="120" w:line="360"/>
        <w:jc w:val="both"/>
      </w:pPr>
      <w:r>
        <w:rPr>
          <w:rFonts w:ascii="Times New Roman" w:cs="Times New Roman" w:eastAsia="Times New Roman" w:hAnsi="Times New Roman"/>
          <w:sz w:val="24"/>
          <w:szCs w:val="24"/>
        </w:rPr>
        <w:t xml:space="preserve">12. Research Paper / Patent Details</w:t>
      </w:r>
    </w:p>
    <w:p>
      <w:pPr>
        <w:spacing w:after="120" w:before="120" w:line="360"/>
        <w:jc w:val="both"/>
      </w:pPr>
      <w:r>
        <w:rPr>
          <w:rFonts w:ascii="Times New Roman" w:cs="Times New Roman" w:eastAsia="Times New Roman" w:hAnsi="Times New Roman"/>
          <w:sz w:val="24"/>
          <w:szCs w:val="24"/>
        </w:rPr>
        <w:t xml:space="preserve">13. Plagiarism Check</w:t>
      </w:r>
    </w:p>
    <w:p>
      <w:pPr>
        <w:spacing w:after="120" w:before="120" w:line="360"/>
        <w:jc w:val="both"/>
      </w:pPr>
      <w:r>
        <w:rPr>
          <w:rFonts w:ascii="Times New Roman" w:cs="Times New Roman" w:eastAsia="Times New Roman" w:hAnsi="Times New Roman"/>
          <w:sz w:val="24"/>
          <w:szCs w:val="24"/>
        </w:rPr>
        <w:t xml:space="preserve">14. References</w:t>
      </w:r>
    </w:p>
    <w:p>
      <w:pPr>
        <w:spacing w:after="120" w:before="120" w:line="360"/>
        <w:jc w:val="both"/>
      </w:pPr>
      <w:r>
        <w:rPr>
          <w:rFonts w:ascii="Times New Roman" w:cs="Times New Roman" w:eastAsia="Times New Roman" w:hAnsi="Times New Roman"/>
          <w:sz w:val="24"/>
          <w:szCs w:val="24"/>
        </w:rPr>
        <w:t xml:space="preserve">15. Appendix</w:t>
      </w:r>
    </w:p>
    <w:p>
      <w:r>
        <w:br w:type="page"/>
      </w:r>
    </w:p>
    <w:p>
      <w:pPr>
        <w:pStyle w:val="Heading1"/>
        <w:spacing w:after="240" w:before="360"/>
        <w:jc w:val="center"/>
      </w:pPr>
      <w:r>
        <w:rPr>
          <w:rFonts w:ascii="Times New Roman" w:cs="Times New Roman" w:eastAsia="Times New Roman" w:hAnsi="Times New Roman"/>
          <w:b/>
          <w:bCs/>
          <w:sz w:val="28"/>
          <w:szCs w:val="28"/>
        </w:rPr>
        <w:t xml:space="preserve">List of Figures and Tables</w:t>
      </w:r>
    </w:p>
    <w:p>
      <w:pPr>
        <w:spacing w:after="120" w:before="120" w:line="360"/>
        <w:jc w:val="both"/>
      </w:pPr>
      <w:r>
        <w:rPr>
          <w:rFonts w:ascii="Times New Roman" w:cs="Times New Roman" w:eastAsia="Times New Roman" w:hAnsi="Times New Roman"/>
          <w:sz w:val="24"/>
          <w:szCs w:val="24"/>
        </w:rPr>
        <w:t xml:space="preserve">Figure 1: System Flowchart (Section 7)</w:t>
      </w:r>
    </w:p>
    <w:p>
      <w:pPr>
        <w:spacing w:after="120" w:before="120" w:line="360"/>
        <w:jc w:val="both"/>
      </w:pPr>
      <w:r>
        <w:rPr>
          <w:rFonts w:ascii="Times New Roman" w:cs="Times New Roman" w:eastAsia="Times New Roman" w:hAnsi="Times New Roman"/>
          <w:sz w:val="24"/>
          <w:szCs w:val="24"/>
        </w:rPr>
        <w:t xml:space="preserve">Figure 2: Program Output — Welcome Screen &amp; Menu Display (Section 9)</w:t>
      </w:r>
    </w:p>
    <w:p>
      <w:pPr>
        <w:spacing w:after="120" w:before="120" w:line="360"/>
        <w:jc w:val="both"/>
      </w:pPr>
      <w:r>
        <w:rPr>
          <w:rFonts w:ascii="Times New Roman" w:cs="Times New Roman" w:eastAsia="Times New Roman" w:hAnsi="Times New Roman"/>
          <w:sz w:val="24"/>
          <w:szCs w:val="24"/>
        </w:rPr>
        <w:t xml:space="preserve">Figure 3: Program Output — Menu Categories Continued (Section 9)</w:t>
      </w:r>
    </w:p>
    <w:p>
      <w:pPr>
        <w:spacing w:after="120" w:before="120" w:line="360"/>
        <w:jc w:val="both"/>
      </w:pPr>
      <w:r>
        <w:rPr>
          <w:rFonts w:ascii="Times New Roman" w:cs="Times New Roman" w:eastAsia="Times New Roman" w:hAnsi="Times New Roman"/>
          <w:sz w:val="24"/>
          <w:szCs w:val="24"/>
        </w:rPr>
        <w:t xml:space="preserve">Figure 4: Program Output — Item Selection &amp; Order Summary (Section 9)</w:t>
      </w:r>
    </w:p>
    <w:p>
      <w:pPr>
        <w:spacing w:after="120" w:before="120" w:line="360"/>
        <w:jc w:val="both"/>
      </w:pPr>
      <w:r>
        <w:rPr>
          <w:rFonts w:ascii="Times New Roman" w:cs="Times New Roman" w:eastAsia="Times New Roman" w:hAnsi="Times New Roman"/>
          <w:sz w:val="24"/>
          <w:szCs w:val="24"/>
        </w:rPr>
        <w:t xml:space="preserve">Figure 5: Program Output — Order Confirmation &amp; Bill (Section 9)</w:t>
      </w:r>
    </w:p>
    <w:p>
      <w:pPr>
        <w:spacing w:after="120" w:before="120" w:line="360"/>
        <w:jc w:val="both"/>
      </w:pPr>
      <w:r>
        <w:rPr>
          <w:rFonts w:ascii="Times New Roman" w:cs="Times New Roman" w:eastAsia="Times New Roman" w:hAnsi="Times New Roman"/>
          <w:sz w:val="24"/>
          <w:szCs w:val="24"/>
        </w:rPr>
        <w:t xml:space="preserve">Figure 6: Program Output — Credit Points View (Section 9)</w:t>
      </w:r>
    </w:p>
    <w:p>
      <w:r>
        <w:br w:type="page"/>
      </w:r>
    </w:p>
    <w:p>
      <w:pPr>
        <w:pStyle w:val="Heading1"/>
        <w:spacing w:after="240" w:before="360"/>
        <w:jc w:val="center"/>
      </w:pPr>
      <w:r>
        <w:rPr>
          <w:rFonts w:ascii="Times New Roman" w:cs="Times New Roman" w:eastAsia="Times New Roman" w:hAnsi="Times New Roman"/>
          <w:b/>
          <w:bCs/>
          <w:sz w:val="28"/>
          <w:szCs w:val="28"/>
        </w:rPr>
        <w:t xml:space="preserve">6. Introduction</w:t>
      </w:r>
    </w:p>
    <w:p>
      <w:pPr>
        <w:pStyle w:val="Heading2"/>
        <w:spacing w:after="160" w:before="240"/>
      </w:pPr>
      <w:r>
        <w:rPr>
          <w:rFonts w:ascii="Times New Roman" w:cs="Times New Roman" w:eastAsia="Times New Roman" w:hAnsi="Times New Roman"/>
          <w:b/>
          <w:bCs/>
          <w:sz w:val="24"/>
          <w:szCs w:val="24"/>
        </w:rPr>
        <w:t xml:space="preserve">6.1 Problem Statement</w:t>
      </w:r>
    </w:p>
    <w:p>
      <w:pPr>
        <w:spacing w:after="120" w:before="120" w:line="360"/>
        <w:jc w:val="both"/>
      </w:pPr>
      <w:r>
        <w:rPr>
          <w:rFonts w:ascii="Times New Roman" w:cs="Times New Roman" w:eastAsia="Times New Roman" w:hAnsi="Times New Roman"/>
          <w:sz w:val="24"/>
          <w:szCs w:val="24"/>
        </w:rPr>
        <w:t xml:space="preserve">Traditional cafeteria and restaurant ordering processes are often manual, error-prone, and time-consuming. Customers face long queues, handwritten bills are susceptible to miscalculations, and there is no mechanism to reward repeat customers. A digital ordering system addresses these inefficiencies by automating order placement, billing, and credit management.</w:t>
      </w:r>
    </w:p>
    <w:p>
      <w:pPr>
        <w:pStyle w:val="Heading2"/>
        <w:spacing w:after="160" w:before="240"/>
      </w:pPr>
      <w:r>
        <w:rPr>
          <w:rFonts w:ascii="Times New Roman" w:cs="Times New Roman" w:eastAsia="Times New Roman" w:hAnsi="Times New Roman"/>
          <w:b/>
          <w:bCs/>
          <w:sz w:val="24"/>
          <w:szCs w:val="24"/>
        </w:rPr>
        <w:t xml:space="preserve">6.2 Background / Context</w:t>
      </w:r>
    </w:p>
    <w:p>
      <w:pPr>
        <w:spacing w:after="120" w:before="120" w:line="360"/>
        <w:jc w:val="both"/>
      </w:pPr>
      <w:r>
        <w:rPr>
          <w:rFonts w:ascii="Times New Roman" w:cs="Times New Roman" w:eastAsia="Times New Roman" w:hAnsi="Times New Roman"/>
          <w:sz w:val="24"/>
          <w:szCs w:val="24"/>
        </w:rPr>
        <w:t xml:space="preserve">With increasing adoption of computing in everyday services, even lightweight console applications can significantly improve operational efficiency. C language, with its low-level file I/O capabilities and efficient memory management, is well-suited for building such systems in resource-constrained environments like college canteens or small eateries.</w:t>
      </w:r>
    </w:p>
    <w:p>
      <w:pPr>
        <w:pStyle w:val="Heading2"/>
        <w:spacing w:after="160" w:before="240"/>
      </w:pPr>
      <w:r>
        <w:rPr>
          <w:rFonts w:ascii="Times New Roman" w:cs="Times New Roman" w:eastAsia="Times New Roman" w:hAnsi="Times New Roman"/>
          <w:b/>
          <w:bCs/>
          <w:sz w:val="24"/>
          <w:szCs w:val="24"/>
        </w:rPr>
        <w:t xml:space="preserve">6.3 Objectives</w:t>
      </w:r>
    </w:p>
    <w:p>
      <w:pPr>
        <w:pStyle w:val="ListParagraph"/>
        <w:numPr>
          <w:ilvl w:val="0"/>
          <w:numId w:val="2"/>
        </w:numPr>
        <w:spacing w:after="80" w:before="80" w:line="360"/>
      </w:pPr>
      <w:r>
        <w:rPr>
          <w:rFonts w:ascii="Times New Roman" w:cs="Times New Roman" w:eastAsia="Times New Roman" w:hAnsi="Times New Roman"/>
          <w:sz w:val="24"/>
          <w:szCs w:val="24"/>
        </w:rPr>
        <w:t xml:space="preserve">To design a menu-driven food ordering interface that loads items dynamically from CSV files.</w:t>
      </w:r>
    </w:p>
    <w:p>
      <w:pPr>
        <w:pStyle w:val="ListParagraph"/>
        <w:numPr>
          <w:ilvl w:val="0"/>
          <w:numId w:val="2"/>
        </w:numPr>
        <w:spacing w:after="80" w:before="80" w:line="360"/>
      </w:pPr>
      <w:r>
        <w:rPr>
          <w:rFonts w:ascii="Times New Roman" w:cs="Times New Roman" w:eastAsia="Times New Roman" w:hAnsi="Times New Roman"/>
          <w:sz w:val="24"/>
          <w:szCs w:val="24"/>
        </w:rPr>
        <w:t xml:space="preserve">To implement a token generation system that resets daily and tracks each order uniquely.</w:t>
      </w:r>
    </w:p>
    <w:p>
      <w:pPr>
        <w:pStyle w:val="ListParagraph"/>
        <w:numPr>
          <w:ilvl w:val="0"/>
          <w:numId w:val="2"/>
        </w:numPr>
        <w:spacing w:after="80" w:before="80" w:line="360"/>
      </w:pPr>
      <w:r>
        <w:rPr>
          <w:rFonts w:ascii="Times New Roman" w:cs="Times New Roman" w:eastAsia="Times New Roman" w:hAnsi="Times New Roman"/>
          <w:sz w:val="24"/>
          <w:szCs w:val="24"/>
        </w:rPr>
        <w:t xml:space="preserve">To build a credit rewards system where customers earn and redeem points based on order value.</w:t>
      </w:r>
    </w:p>
    <w:p>
      <w:pPr>
        <w:pStyle w:val="ListParagraph"/>
        <w:numPr>
          <w:ilvl w:val="0"/>
          <w:numId w:val="2"/>
        </w:numPr>
        <w:spacing w:after="80" w:before="80" w:line="360"/>
      </w:pPr>
      <w:r>
        <w:rPr>
          <w:rFonts w:ascii="Times New Roman" w:cs="Times New Roman" w:eastAsia="Times New Roman" w:hAnsi="Times New Roman"/>
          <w:sz w:val="24"/>
          <w:szCs w:val="24"/>
        </w:rPr>
        <w:t xml:space="preserve">To compute GST-inclusive bills (CGST + SGST at 2.5% each) accurately.</w:t>
      </w:r>
    </w:p>
    <w:p>
      <w:pPr>
        <w:pStyle w:val="ListParagraph"/>
        <w:numPr>
          <w:ilvl w:val="0"/>
          <w:numId w:val="2"/>
        </w:numPr>
        <w:spacing w:after="80" w:before="80" w:line="360"/>
      </w:pPr>
      <w:r>
        <w:rPr>
          <w:rFonts w:ascii="Times New Roman" w:cs="Times New Roman" w:eastAsia="Times New Roman" w:hAnsi="Times New Roman"/>
          <w:sz w:val="24"/>
          <w:szCs w:val="24"/>
        </w:rPr>
        <w:t xml:space="preserve">To persist all order and account data using file-based storage (CSV format).</w:t>
      </w:r>
    </w:p>
    <w:p>
      <w:r>
        <w:br w:type="page"/>
      </w:r>
    </w:p>
    <w:p>
      <w:pPr>
        <w:pStyle w:val="Heading1"/>
        <w:spacing w:after="240" w:before="360"/>
        <w:jc w:val="center"/>
      </w:pPr>
      <w:r>
        <w:rPr>
          <w:rFonts w:ascii="Times New Roman" w:cs="Times New Roman" w:eastAsia="Times New Roman" w:hAnsi="Times New Roman"/>
          <w:b/>
          <w:bCs/>
          <w:sz w:val="28"/>
          <w:szCs w:val="28"/>
        </w:rPr>
        <w:t xml:space="preserve">7. System Design / Methodology</w:t>
      </w:r>
    </w:p>
    <w:p>
      <w:pPr>
        <w:pStyle w:val="Heading2"/>
        <w:spacing w:after="160" w:before="240"/>
      </w:pPr>
      <w:r>
        <w:rPr>
          <w:rFonts w:ascii="Times New Roman" w:cs="Times New Roman" w:eastAsia="Times New Roman" w:hAnsi="Times New Roman"/>
          <w:b/>
          <w:bCs/>
          <w:sz w:val="24"/>
          <w:szCs w:val="24"/>
        </w:rPr>
        <w:t xml:space="preserve">7.1 Overview of the Approach</w:t>
      </w:r>
    </w:p>
    <w:p>
      <w:pPr>
        <w:spacing w:after="120" w:before="120" w:line="360"/>
        <w:jc w:val="both"/>
      </w:pPr>
      <w:r>
        <w:rPr>
          <w:rFonts w:ascii="Times New Roman" w:cs="Times New Roman" w:eastAsia="Times New Roman" w:hAnsi="Times New Roman"/>
          <w:sz w:val="24"/>
          <w:szCs w:val="24"/>
        </w:rPr>
        <w:t xml:space="preserve">The system follows a modular, procedural design paradigm in C. The application reads menu data from CSV files at runtime, accepts user input for item selection and quantity, and writes confirmed orders back to a persistent CSV store. A separate accounts file manages credit points per mobile number.</w:t>
      </w:r>
    </w:p>
    <w:p>
      <w:pPr>
        <w:pStyle w:val="Heading2"/>
        <w:spacing w:after="160" w:before="240"/>
      </w:pPr>
      <w:r>
        <w:rPr>
          <w:rFonts w:ascii="Times New Roman" w:cs="Times New Roman" w:eastAsia="Times New Roman" w:hAnsi="Times New Roman"/>
          <w:b/>
          <w:bCs/>
          <w:sz w:val="24"/>
          <w:szCs w:val="24"/>
        </w:rPr>
        <w:t xml:space="preserve">7.2 System Flowchart</w:t>
      </w:r>
    </w:p>
    <w:p>
      <w:pPr>
        <w:spacing w:after="80" w:before="80"/>
      </w:pPr>
      <w:r>
        <w:t xml:space="preserve"/>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AAAAAA" w:sz="1"/>
              <w:left w:val="single" w:color="AAAAAA" w:sz="1"/>
              <w:bottom w:val="single" w:color="AAAAAA" w:sz="1"/>
              <w:right w:val="single" w:color="AAAAAA" w:sz="1"/>
            </w:tcBorders>
            <w:shd w:fill="C8E6C9"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START</w:t>
            </w:r>
          </w:p>
        </w:tc>
      </w:tr>
    </w:tbl>
    <w:p>
      <w:pPr>
        <w:spacing w:after="60" w:before="60"/>
        <w:jc w:val="center"/>
      </w:pPr>
      <w:r>
        <w:rPr>
          <w:rFonts w:ascii="Times New Roman" w:cs="Times New Roman" w:eastAsia="Times New Roman" w:hAnsi="Times New Roman"/>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AAAAAA" w:sz="1"/>
              <w:left w:val="single" w:color="AAAAAA" w:sz="1"/>
              <w:bottom w:val="single" w:color="AAAAAA" w:sz="1"/>
              <w:right w:val="single" w:color="AAAAAA" w:sz="1"/>
            </w:tcBorders>
            <w:shd w:fill="D5E8F0"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Initialize Date &amp; Token</w:t>
            </w:r>
          </w:p>
        </w:tc>
      </w:tr>
    </w:tbl>
    <w:p>
      <w:pPr>
        <w:spacing w:after="60" w:before="60"/>
        <w:jc w:val="center"/>
      </w:pPr>
      <w:r>
        <w:rPr>
          <w:rFonts w:ascii="Times New Roman" w:cs="Times New Roman" w:eastAsia="Times New Roman" w:hAnsi="Times New Roman"/>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AAAAAA" w:sz="1"/>
              <w:left w:val="single" w:color="AAAAAA" w:sz="1"/>
              <w:bottom w:val="single" w:color="AAAAAA" w:sz="1"/>
              <w:right w:val="single" w:color="AAAAAA" w:sz="1"/>
            </w:tcBorders>
            <w:shd w:fill="D5E8F0"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Main Menu: Place Order / View Credits</w:t>
            </w:r>
          </w:p>
        </w:tc>
      </w:tr>
    </w:tbl>
    <w:p>
      <w:pPr>
        <w:spacing w:after="60" w:before="60"/>
        <w:jc w:val="center"/>
      </w:pPr>
      <w:r>
        <w:rPr>
          <w:rFonts w:ascii="Times New Roman" w:cs="Times New Roman" w:eastAsia="Times New Roman" w:hAnsi="Times New Roman"/>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AAAAAA" w:sz="1"/>
              <w:left w:val="single" w:color="AAAAAA" w:sz="1"/>
              <w:bottom w:val="single" w:color="AAAAAA" w:sz="1"/>
              <w:right w:val="single" w:color="AAAAAA" w:sz="1"/>
            </w:tcBorders>
            <w:shd w:fill="D5E8F0"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Accept Mobile Number</w:t>
            </w:r>
          </w:p>
        </w:tc>
      </w:tr>
    </w:tbl>
    <w:p>
      <w:pPr>
        <w:spacing w:after="60" w:before="60"/>
        <w:jc w:val="center"/>
      </w:pPr>
      <w:r>
        <w:rPr>
          <w:rFonts w:ascii="Times New Roman" w:cs="Times New Roman" w:eastAsia="Times New Roman" w:hAnsi="Times New Roman"/>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AAAAAA" w:sz="1"/>
              <w:left w:val="single" w:color="AAAAAA" w:sz="1"/>
              <w:bottom w:val="single" w:color="AAAAAA" w:sz="1"/>
              <w:right w:val="single" w:color="AAAAAA" w:sz="1"/>
            </w:tcBorders>
            <w:shd w:fill="D5E8F0"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Load &amp; Display Menu from CSV</w:t>
            </w:r>
          </w:p>
        </w:tc>
      </w:tr>
    </w:tbl>
    <w:p>
      <w:pPr>
        <w:spacing w:after="60" w:before="60"/>
        <w:jc w:val="center"/>
      </w:pPr>
      <w:r>
        <w:rPr>
          <w:rFonts w:ascii="Times New Roman" w:cs="Times New Roman" w:eastAsia="Times New Roman" w:hAnsi="Times New Roman"/>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AAAAAA" w:sz="1"/>
              <w:left w:val="single" w:color="AAAAAA" w:sz="1"/>
              <w:bottom w:val="single" w:color="AAAAAA" w:sz="1"/>
              <w:right w:val="single" w:color="AAAAAA" w:sz="1"/>
            </w:tcBorders>
            <w:shd w:fill="D5E8F0"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Accept Item Code &amp; Quantity</w:t>
            </w:r>
          </w:p>
        </w:tc>
      </w:tr>
    </w:tbl>
    <w:p>
      <w:pPr>
        <w:spacing w:after="60" w:before="60"/>
        <w:jc w:val="center"/>
      </w:pPr>
      <w:r>
        <w:rPr>
          <w:rFonts w:ascii="Times New Roman" w:cs="Times New Roman" w:eastAsia="Times New Roman" w:hAnsi="Times New Roman"/>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AAAAAA" w:sz="1"/>
              <w:left w:val="single" w:color="AAAAAA" w:sz="1"/>
              <w:bottom w:val="single" w:color="AAAAAA" w:sz="1"/>
              <w:right w:val="single" w:color="AAAAAA" w:sz="1"/>
            </w:tcBorders>
            <w:shd w:fill="D5E8F0"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Save Order (check duplicates)</w:t>
            </w:r>
          </w:p>
        </w:tc>
      </w:tr>
    </w:tbl>
    <w:p>
      <w:pPr>
        <w:spacing w:after="60" w:before="60"/>
        <w:jc w:val="center"/>
      </w:pPr>
      <w:r>
        <w:rPr>
          <w:rFonts w:ascii="Times New Roman" w:cs="Times New Roman" w:eastAsia="Times New Roman" w:hAnsi="Times New Roman"/>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More items? → Yes (loop back)</w:t>
            </w:r>
          </w:p>
        </w:tc>
      </w:tr>
    </w:tbl>
    <w:p>
      <w:pPr>
        <w:spacing w:after="60" w:before="60"/>
        <w:jc w:val="center"/>
      </w:pPr>
      <w:r>
        <w:rPr>
          <w:rFonts w:ascii="Times New Roman" w:cs="Times New Roman" w:eastAsia="Times New Roman" w:hAnsi="Times New Roman"/>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AAAAAA" w:sz="1"/>
              <w:left w:val="single" w:color="AAAAAA" w:sz="1"/>
              <w:bottom w:val="single" w:color="AAAAAA" w:sz="1"/>
              <w:right w:val="single" w:color="AAAAAA" w:sz="1"/>
            </w:tcBorders>
            <w:shd w:fill="D5E8F0"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Confirm / Cancel Order</w:t>
            </w:r>
          </w:p>
        </w:tc>
      </w:tr>
    </w:tbl>
    <w:p>
      <w:pPr>
        <w:spacing w:after="60" w:before="60"/>
        <w:jc w:val="center"/>
      </w:pPr>
      <w:r>
        <w:rPr>
          <w:rFonts w:ascii="Times New Roman" w:cs="Times New Roman" w:eastAsia="Times New Roman" w:hAnsi="Times New Roman"/>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AAAAAA" w:sz="1"/>
              <w:left w:val="single" w:color="AAAAAA" w:sz="1"/>
              <w:bottom w:val="single" w:color="AAAAAA" w:sz="1"/>
              <w:right w:val="single" w:color="AAAAAA" w:sz="1"/>
            </w:tcBorders>
            <w:shd w:fill="D5E8F0"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Generate Bill (GST + Credits)</w:t>
            </w:r>
          </w:p>
        </w:tc>
      </w:tr>
    </w:tbl>
    <w:p>
      <w:pPr>
        <w:spacing w:after="60" w:before="60"/>
        <w:jc w:val="center"/>
      </w:pPr>
      <w:r>
        <w:rPr>
          <w:rFonts w:ascii="Times New Roman" w:cs="Times New Roman" w:eastAsia="Times New Roman" w:hAnsi="Times New Roman"/>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AAAAAA" w:sz="1"/>
              <w:left w:val="single" w:color="AAAAAA" w:sz="1"/>
              <w:bottom w:val="single" w:color="AAAAAA" w:sz="1"/>
              <w:right w:val="single" w:color="AAAAAA" w:sz="1"/>
            </w:tcBorders>
            <w:shd w:fill="D5E8F0"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Display Token Number</w:t>
            </w:r>
          </w:p>
        </w:tc>
      </w:tr>
    </w:tbl>
    <w:p>
      <w:pPr>
        <w:spacing w:after="60" w:before="60"/>
        <w:jc w:val="center"/>
      </w:pPr>
      <w:r>
        <w:rPr>
          <w:rFonts w:ascii="Times New Roman" w:cs="Times New Roman" w:eastAsia="Times New Roman" w:hAnsi="Times New Roman"/>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AAAAAA" w:sz="1"/>
              <w:left w:val="single" w:color="AAAAAA" w:sz="1"/>
              <w:bottom w:val="single" w:color="AAAAAA" w:sz="1"/>
              <w:right w:val="single" w:color="AAAAAA" w:sz="1"/>
            </w:tcBorders>
            <w:shd w:fill="FFCDD2"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END</w:t>
            </w:r>
          </w:p>
        </w:tc>
      </w:tr>
    </w:tbl>
    <w:p>
      <w:pPr>
        <w:spacing w:after="80" w:before="80"/>
      </w:pPr>
      <w:r>
        <w:t xml:space="preserve"/>
      </w:r>
    </w:p>
    <w:p>
      <w:pPr>
        <w:pStyle w:val="Heading2"/>
        <w:spacing w:after="160" w:before="240"/>
      </w:pPr>
      <w:r>
        <w:rPr>
          <w:rFonts w:ascii="Times New Roman" w:cs="Times New Roman" w:eastAsia="Times New Roman" w:hAnsi="Times New Roman"/>
          <w:b/>
          <w:bCs/>
          <w:sz w:val="24"/>
          <w:szCs w:val="24"/>
        </w:rPr>
        <w:t xml:space="preserve">7.3 Components / Modules Used</w:t>
      </w:r>
    </w:p>
    <w:p>
      <w:pPr>
        <w:pStyle w:val="ListParagraph"/>
        <w:numPr>
          <w:ilvl w:val="0"/>
          <w:numId w:val="2"/>
        </w:numPr>
        <w:spacing w:after="80" w:before="80" w:line="360"/>
      </w:pPr>
      <w:r>
        <w:rPr>
          <w:rFonts w:ascii="Times New Roman" w:cs="Times New Roman" w:eastAsia="Times New Roman" w:hAnsi="Times New Roman"/>
          <w:sz w:val="24"/>
          <w:szCs w:val="24"/>
        </w:rPr>
        <w:t xml:space="preserve">Menu Module: Loads categories and items from menu_all.csv and individual category CSV files.</w:t>
      </w:r>
    </w:p>
    <w:p>
      <w:pPr>
        <w:pStyle w:val="ListParagraph"/>
        <w:numPr>
          <w:ilvl w:val="0"/>
          <w:numId w:val="2"/>
        </w:numPr>
        <w:spacing w:after="80" w:before="80" w:line="360"/>
      </w:pPr>
      <w:r>
        <w:rPr>
          <w:rFonts w:ascii="Times New Roman" w:cs="Times New Roman" w:eastAsia="Times New Roman" w:hAnsi="Times New Roman"/>
          <w:sz w:val="24"/>
          <w:szCs w:val="24"/>
        </w:rPr>
        <w:t xml:space="preserve">Token Module: Reads orders.csv to assign an incremented daily token number.</w:t>
      </w:r>
    </w:p>
    <w:p>
      <w:pPr>
        <w:pStyle w:val="ListParagraph"/>
        <w:numPr>
          <w:ilvl w:val="0"/>
          <w:numId w:val="2"/>
        </w:numPr>
        <w:spacing w:after="80" w:before="80" w:line="360"/>
      </w:pPr>
      <w:r>
        <w:rPr>
          <w:rFonts w:ascii="Times New Roman" w:cs="Times New Roman" w:eastAsia="Times New Roman" w:hAnsi="Times New Roman"/>
          <w:sz w:val="24"/>
          <w:szCs w:val="24"/>
        </w:rPr>
        <w:t xml:space="preserve">Order Module: Accepts codes, quantities, saves to Order struct array, detects duplicates.</w:t>
      </w:r>
    </w:p>
    <w:p>
      <w:pPr>
        <w:pStyle w:val="ListParagraph"/>
        <w:numPr>
          <w:ilvl w:val="0"/>
          <w:numId w:val="2"/>
        </w:numPr>
        <w:spacing w:after="80" w:before="80" w:line="360"/>
      </w:pPr>
      <w:r>
        <w:rPr>
          <w:rFonts w:ascii="Times New Roman" w:cs="Times New Roman" w:eastAsia="Times New Roman" w:hAnsi="Times New Roman"/>
          <w:sz w:val="24"/>
          <w:szCs w:val="24"/>
        </w:rPr>
        <w:t xml:space="preserve">Billing Module: Computes subtotal, applies 5% GST, deducts credits, displays final amount.</w:t>
      </w:r>
    </w:p>
    <w:p>
      <w:pPr>
        <w:pStyle w:val="ListParagraph"/>
        <w:numPr>
          <w:ilvl w:val="0"/>
          <w:numId w:val="2"/>
        </w:numPr>
        <w:spacing w:after="80" w:before="80" w:line="360"/>
      </w:pPr>
      <w:r>
        <w:rPr>
          <w:rFonts w:ascii="Times New Roman" w:cs="Times New Roman" w:eastAsia="Times New Roman" w:hAnsi="Times New Roman"/>
          <w:sz w:val="24"/>
          <w:szCs w:val="24"/>
        </w:rPr>
        <w:t xml:space="preserve">Credits Module: Reads/writes accounts.csv to track and update credit points per user.</w:t>
      </w:r>
    </w:p>
    <w:p>
      <w:pPr>
        <w:pStyle w:val="Heading2"/>
        <w:spacing w:after="160" w:before="240"/>
      </w:pPr>
      <w:r>
        <w:rPr>
          <w:rFonts w:ascii="Times New Roman" w:cs="Times New Roman" w:eastAsia="Times New Roman" w:hAnsi="Times New Roman"/>
          <w:b/>
          <w:bCs/>
          <w:sz w:val="24"/>
          <w:szCs w:val="24"/>
        </w:rPr>
        <w:t xml:space="preserve">7.4 Algorithms and Techniques</w:t>
      </w:r>
    </w:p>
    <w:p>
      <w:pPr>
        <w:pStyle w:val="ListParagraph"/>
        <w:numPr>
          <w:ilvl w:val="0"/>
          <w:numId w:val="2"/>
        </w:numPr>
        <w:spacing w:after="80" w:before="80" w:line="360"/>
      </w:pPr>
      <w:r>
        <w:rPr>
          <w:rFonts w:ascii="Times New Roman" w:cs="Times New Roman" w:eastAsia="Times New Roman" w:hAnsi="Times New Roman"/>
          <w:sz w:val="24"/>
          <w:szCs w:val="24"/>
        </w:rPr>
        <w:t xml:space="preserve">Date Comparison: Uses time.h to get the current date and compares with the last record in orders.csv to determine if the token should reset.</w:t>
      </w:r>
    </w:p>
    <w:p>
      <w:pPr>
        <w:pStyle w:val="ListParagraph"/>
        <w:numPr>
          <w:ilvl w:val="0"/>
          <w:numId w:val="2"/>
        </w:numPr>
        <w:spacing w:after="80" w:before="80" w:line="360"/>
      </w:pPr>
      <w:r>
        <w:rPr>
          <w:rFonts w:ascii="Times New Roman" w:cs="Times New Roman" w:eastAsia="Times New Roman" w:hAnsi="Times New Roman"/>
          <w:sz w:val="24"/>
          <w:szCs w:val="24"/>
        </w:rPr>
        <w:t xml:space="preserve">Duplicate Detection: The Index() function linearly scans the current session's Order array for a matching item code before saving.</w:t>
      </w:r>
    </w:p>
    <w:p>
      <w:pPr>
        <w:pStyle w:val="ListParagraph"/>
        <w:numPr>
          <w:ilvl w:val="0"/>
          <w:numId w:val="2"/>
        </w:numPr>
        <w:spacing w:after="80" w:before="80" w:line="360"/>
      </w:pPr>
      <w:r>
        <w:rPr>
          <w:rFonts w:ascii="Times New Roman" w:cs="Times New Roman" w:eastAsia="Times New Roman" w:hAnsi="Times New Roman"/>
          <w:sz w:val="24"/>
          <w:szCs w:val="24"/>
        </w:rPr>
        <w:t xml:space="preserve">Credit Calculation: Credits = floor(Bill Amount / 100), applied as a direct rupee discount on the next order.</w:t>
      </w:r>
    </w:p>
    <w:p>
      <w:pPr>
        <w:pStyle w:val="ListParagraph"/>
        <w:numPr>
          <w:ilvl w:val="0"/>
          <w:numId w:val="2"/>
        </w:numPr>
        <w:spacing w:after="80" w:before="80" w:line="360"/>
      </w:pPr>
      <w:r>
        <w:rPr>
          <w:rFonts w:ascii="Times New Roman" w:cs="Times New Roman" w:eastAsia="Times New Roman" w:hAnsi="Times New Roman"/>
          <w:sz w:val="24"/>
          <w:szCs w:val="24"/>
        </w:rPr>
        <w:t xml:space="preserve">GST: CGST 2.5% + SGST 2.5% = 5% total, applied on the pre-credit subtotal.</w:t>
      </w:r>
    </w:p>
    <w:p>
      <w:r>
        <w:br w:type="page"/>
      </w:r>
    </w:p>
    <w:p>
      <w:pPr>
        <w:pStyle w:val="Heading1"/>
        <w:spacing w:after="240" w:before="360"/>
        <w:jc w:val="center"/>
      </w:pPr>
      <w:r>
        <w:rPr>
          <w:rFonts w:ascii="Times New Roman" w:cs="Times New Roman" w:eastAsia="Times New Roman" w:hAnsi="Times New Roman"/>
          <w:b/>
          <w:bCs/>
          <w:sz w:val="28"/>
          <w:szCs w:val="28"/>
        </w:rPr>
        <w:t xml:space="preserve">8. Implementation</w:t>
      </w:r>
    </w:p>
    <w:p>
      <w:pPr>
        <w:pStyle w:val="Heading2"/>
        <w:spacing w:after="160" w:before="240"/>
      </w:pPr>
      <w:r>
        <w:rPr>
          <w:rFonts w:ascii="Times New Roman" w:cs="Times New Roman" w:eastAsia="Times New Roman" w:hAnsi="Times New Roman"/>
          <w:b/>
          <w:bCs/>
          <w:sz w:val="24"/>
          <w:szCs w:val="24"/>
        </w:rPr>
        <w:t xml:space="preserve">8.1 Development Environment</w:t>
      </w:r>
    </w:p>
    <w:p>
      <w:pPr>
        <w:pStyle w:val="ListParagraph"/>
        <w:numPr>
          <w:ilvl w:val="0"/>
          <w:numId w:val="2"/>
        </w:numPr>
        <w:spacing w:after="80" w:before="80" w:line="360"/>
      </w:pPr>
      <w:r>
        <w:rPr>
          <w:rFonts w:ascii="Times New Roman" w:cs="Times New Roman" w:eastAsia="Times New Roman" w:hAnsi="Times New Roman"/>
          <w:sz w:val="24"/>
          <w:szCs w:val="24"/>
        </w:rPr>
        <w:t xml:space="preserve">Programming Language: C (C99 standard)</w:t>
      </w:r>
    </w:p>
    <w:p>
      <w:pPr>
        <w:pStyle w:val="ListParagraph"/>
        <w:numPr>
          <w:ilvl w:val="0"/>
          <w:numId w:val="2"/>
        </w:numPr>
        <w:spacing w:after="80" w:before="80" w:line="360"/>
      </w:pPr>
      <w:r>
        <w:rPr>
          <w:rFonts w:ascii="Times New Roman" w:cs="Times New Roman" w:eastAsia="Times New Roman" w:hAnsi="Times New Roman"/>
          <w:sz w:val="24"/>
          <w:szCs w:val="24"/>
        </w:rPr>
        <w:t xml:space="preserve">Compiler: GCC</w:t>
      </w:r>
    </w:p>
    <w:p>
      <w:pPr>
        <w:pStyle w:val="ListParagraph"/>
        <w:numPr>
          <w:ilvl w:val="0"/>
          <w:numId w:val="2"/>
        </w:numPr>
        <w:spacing w:after="80" w:before="80" w:line="360"/>
      </w:pPr>
      <w:r>
        <w:rPr>
          <w:rFonts w:ascii="Times New Roman" w:cs="Times New Roman" w:eastAsia="Times New Roman" w:hAnsi="Times New Roman"/>
          <w:sz w:val="24"/>
          <w:szCs w:val="24"/>
        </w:rPr>
        <w:t xml:space="preserve">IDE: Code::Blocks / VS Code with C extension</w:t>
      </w:r>
    </w:p>
    <w:p>
      <w:pPr>
        <w:pStyle w:val="ListParagraph"/>
        <w:numPr>
          <w:ilvl w:val="0"/>
          <w:numId w:val="2"/>
        </w:numPr>
        <w:spacing w:after="80" w:before="80" w:line="360"/>
      </w:pPr>
      <w:r>
        <w:rPr>
          <w:rFonts w:ascii="Times New Roman" w:cs="Times New Roman" w:eastAsia="Times New Roman" w:hAnsi="Times New Roman"/>
          <w:sz w:val="24"/>
          <w:szCs w:val="24"/>
        </w:rPr>
        <w:t xml:space="preserve">Data Storage: CSV files (menu_all.csv, orders.csv, accounts.csv, category files)</w:t>
      </w:r>
    </w:p>
    <w:p>
      <w:pPr>
        <w:pStyle w:val="ListParagraph"/>
        <w:numPr>
          <w:ilvl w:val="0"/>
          <w:numId w:val="2"/>
        </w:numPr>
        <w:spacing w:after="80" w:before="80" w:line="360"/>
      </w:pPr>
      <w:r>
        <w:rPr>
          <w:rFonts w:ascii="Times New Roman" w:cs="Times New Roman" w:eastAsia="Times New Roman" w:hAnsi="Times New Roman"/>
          <w:sz w:val="24"/>
          <w:szCs w:val="24"/>
        </w:rPr>
        <w:t xml:space="preserve">Platform: Windows / Linux (cross-compatible)</w:t>
      </w:r>
    </w:p>
    <w:p>
      <w:pPr>
        <w:pStyle w:val="Heading2"/>
        <w:spacing w:after="160" w:before="240"/>
      </w:pPr>
      <w:r>
        <w:rPr>
          <w:rFonts w:ascii="Times New Roman" w:cs="Times New Roman" w:eastAsia="Times New Roman" w:hAnsi="Times New Roman"/>
          <w:b/>
          <w:bCs/>
          <w:sz w:val="24"/>
          <w:szCs w:val="24"/>
        </w:rPr>
        <w:t xml:space="preserve">8.2 Key Code Snippet</w:t>
      </w:r>
    </w:p>
    <w:p>
      <w:pPr>
        <w:spacing w:after="120" w:before="120" w:line="360"/>
        <w:jc w:val="both"/>
      </w:pPr>
      <w:r>
        <w:rPr>
          <w:rFonts w:ascii="Times New Roman" w:cs="Times New Roman" w:eastAsia="Times New Roman" w:hAnsi="Times New Roman"/>
          <w:sz w:val="24"/>
          <w:szCs w:val="24"/>
        </w:rPr>
        <w:t xml:space="preserve">The following excerpt illustrates the core structure and function stubs of the system:</w:t>
      </w:r>
    </w:p>
    <w:p>
      <w:pPr>
        <w:spacing w:after="80" w:before="80"/>
      </w:pPr>
      <w:r>
        <w:t xml:space="preserve"/>
      </w:r>
    </w:p>
    <w:p>
      <w:pPr>
        <w:spacing w:after="0" w:before="0" w:line="240"/>
        <w:ind w:left="360"/>
      </w:pPr>
      <w:r>
        <w:rPr>
          <w:rFonts w:ascii="Courier New" w:cs="Courier New" w:eastAsia="Courier New" w:hAnsi="Courier New"/>
          <w:sz w:val="20"/>
          <w:szCs w:val="20"/>
        </w:rPr>
        <w:t xml:space="preserve">#include &lt;stdio.h&gt;</w:t>
      </w:r>
    </w:p>
    <w:p>
      <w:pPr>
        <w:spacing w:after="0" w:before="0" w:line="240"/>
        <w:ind w:left="360"/>
      </w:pPr>
      <w:r>
        <w:rPr>
          <w:rFonts w:ascii="Courier New" w:cs="Courier New" w:eastAsia="Courier New" w:hAnsi="Courier New"/>
          <w:sz w:val="20"/>
          <w:szCs w:val="20"/>
        </w:rPr>
        <w:t xml:space="preserve">#include &lt;stdlib.h&gt;</w:t>
      </w:r>
    </w:p>
    <w:p>
      <w:pPr>
        <w:spacing w:after="0" w:before="0" w:line="240"/>
        <w:ind w:left="360"/>
      </w:pPr>
      <w:r>
        <w:rPr>
          <w:rFonts w:ascii="Courier New" w:cs="Courier New" w:eastAsia="Courier New" w:hAnsi="Courier New"/>
          <w:sz w:val="20"/>
          <w:szCs w:val="20"/>
        </w:rPr>
        <w:t xml:space="preserve">#include &lt;string.h&gt;</w:t>
      </w:r>
    </w:p>
    <w:p>
      <w:pPr>
        <w:spacing w:after="0" w:before="0" w:line="240"/>
        <w:ind w:left="360"/>
      </w:pPr>
      <w:r>
        <w:rPr>
          <w:rFonts w:ascii="Courier New" w:cs="Courier New" w:eastAsia="Courier New" w:hAnsi="Courier New"/>
          <w:sz w:val="20"/>
          <w:szCs w:val="20"/>
        </w:rPr>
        <w:t xml:space="preserve">#include &lt;time.h&gt;</w:t>
      </w:r>
    </w:p>
    <w:p>
      <w:pPr>
        <w:spacing w:after="0" w:before="0" w:line="240"/>
        <w:ind w:left="360"/>
      </w:pPr>
      <w:r>
        <w:rPr>
          <w:rFonts w:ascii="Courier New" w:cs="Courier New" w:eastAsia="Courier New" w:hAnsi="Courier New"/>
          <w:sz w:val="20"/>
          <w:szCs w:val="20"/>
        </w:rPr>
        <w:t xml:space="preserve"/>
      </w:r>
    </w:p>
    <w:p>
      <w:pPr>
        <w:spacing w:after="0" w:before="0" w:line="240"/>
        <w:ind w:left="360"/>
      </w:pPr>
      <w:r>
        <w:rPr>
          <w:rFonts w:ascii="Courier New" w:cs="Courier New" w:eastAsia="Courier New" w:hAnsi="Courier New"/>
          <w:sz w:val="20"/>
          <w:szCs w:val="20"/>
        </w:rPr>
        <w:t xml:space="preserve">#define nmax 100   // Max string length</w:t>
      </w:r>
    </w:p>
    <w:p>
      <w:pPr>
        <w:spacing w:after="0" w:before="0" w:line="240"/>
        <w:ind w:left="360"/>
      </w:pPr>
      <w:r>
        <w:rPr>
          <w:rFonts w:ascii="Courier New" w:cs="Courier New" w:eastAsia="Courier New" w:hAnsi="Courier New"/>
          <w:sz w:val="20"/>
          <w:szCs w:val="20"/>
        </w:rPr>
        <w:t xml:space="preserve">#define lmax 1024  // Max line buffer</w:t>
      </w:r>
    </w:p>
    <w:p>
      <w:pPr>
        <w:spacing w:after="0" w:before="0" w:line="240"/>
        <w:ind w:left="360"/>
      </w:pPr>
      <w:r>
        <w:rPr>
          <w:rFonts w:ascii="Courier New" w:cs="Courier New" w:eastAsia="Courier New" w:hAnsi="Courier New"/>
          <w:sz w:val="20"/>
          <w:szCs w:val="20"/>
        </w:rPr>
        <w:t xml:space="preserve">#define rate 100   // Rs. per credit point</w:t>
      </w:r>
    </w:p>
    <w:p>
      <w:pPr>
        <w:spacing w:after="0" w:before="0" w:line="240"/>
        <w:ind w:left="360"/>
      </w:pPr>
      <w:r>
        <w:rPr>
          <w:rFonts w:ascii="Courier New" w:cs="Courier New" w:eastAsia="Courier New" w:hAnsi="Courier New"/>
          <w:sz w:val="20"/>
          <w:szCs w:val="20"/>
        </w:rPr>
        <w:t xml:space="preserve">#define max_menu 10</w:t>
      </w:r>
    </w:p>
    <w:p>
      <w:pPr>
        <w:spacing w:after="0" w:before="0" w:line="240"/>
        <w:ind w:left="360"/>
      </w:pPr>
      <w:r>
        <w:rPr>
          <w:rFonts w:ascii="Courier New" w:cs="Courier New" w:eastAsia="Courier New" w:hAnsi="Courier New"/>
          <w:sz w:val="20"/>
          <w:szCs w:val="20"/>
        </w:rPr>
        <w:t xml:space="preserve">#define max_order 10</w:t>
      </w:r>
    </w:p>
    <w:p>
      <w:pPr>
        <w:spacing w:after="0" w:before="0" w:line="240"/>
        <w:ind w:left="360"/>
      </w:pPr>
      <w:r>
        <w:rPr>
          <w:rFonts w:ascii="Courier New" w:cs="Courier New" w:eastAsia="Courier New" w:hAnsi="Courier New"/>
          <w:sz w:val="20"/>
          <w:szCs w:val="20"/>
        </w:rPr>
        <w:t xml:space="preserve"/>
      </w:r>
    </w:p>
    <w:p>
      <w:pPr>
        <w:spacing w:after="0" w:before="0" w:line="240"/>
        <w:ind w:left="360"/>
      </w:pPr>
      <w:r>
        <w:rPr>
          <w:rFonts w:ascii="Courier New" w:cs="Courier New" w:eastAsia="Courier New" w:hAnsi="Courier New"/>
          <w:sz w:val="20"/>
          <w:szCs w:val="20"/>
        </w:rPr>
        <w:t xml:space="preserve">typedef struct { char title[nmax]; char filename[nmax]; } Menu;</w:t>
      </w:r>
    </w:p>
    <w:p>
      <w:pPr>
        <w:spacing w:after="0" w:before="0" w:line="240"/>
        <w:ind w:left="360"/>
      </w:pPr>
      <w:r>
        <w:rPr>
          <w:rFonts w:ascii="Courier New" w:cs="Courier New" w:eastAsia="Courier New" w:hAnsi="Courier New"/>
          <w:sz w:val="20"/>
          <w:szCs w:val="20"/>
        </w:rPr>
        <w:t xml:space="preserve">typedef struct { int code; char name[nmax]; int quantity; double price; } Order;</w:t>
      </w:r>
    </w:p>
    <w:p>
      <w:pPr>
        <w:spacing w:after="0" w:before="0" w:line="240"/>
        <w:ind w:left="360"/>
      </w:pPr>
      <w:r>
        <w:rPr>
          <w:rFonts w:ascii="Courier New" w:cs="Courier New" w:eastAsia="Courier New" w:hAnsi="Courier New"/>
          <w:sz w:val="20"/>
          <w:szCs w:val="20"/>
        </w:rPr>
        <w:t xml:space="preserve"/>
      </w:r>
    </w:p>
    <w:p>
      <w:pPr>
        <w:spacing w:after="0" w:before="0" w:line="240"/>
        <w:ind w:left="360"/>
      </w:pPr>
      <w:r>
        <w:rPr>
          <w:rFonts w:ascii="Courier New" w:cs="Courier New" w:eastAsia="Courier New" w:hAnsi="Courier New"/>
          <w:sz w:val="20"/>
          <w:szCs w:val="20"/>
        </w:rPr>
        <w:t xml:space="preserve">// Key functions: Date(), Token(), LoadMenu(), DisplayMenu(),</w:t>
      </w:r>
    </w:p>
    <w:p>
      <w:pPr>
        <w:spacing w:after="0" w:before="0" w:line="240"/>
        <w:ind w:left="360"/>
      </w:pPr>
      <w:r>
        <w:rPr>
          <w:rFonts w:ascii="Courier New" w:cs="Courier New" w:eastAsia="Courier New" w:hAnsi="Courier New"/>
          <w:sz w:val="20"/>
          <w:szCs w:val="20"/>
        </w:rPr>
        <w:t xml:space="preserve">// Account(), Credits(), AcceptCode(), Quantity(),</w:t>
      </w:r>
    </w:p>
    <w:p>
      <w:pPr>
        <w:spacing w:after="0" w:before="0" w:line="240"/>
        <w:ind w:left="360"/>
      </w:pPr>
      <w:r>
        <w:rPr>
          <w:rFonts w:ascii="Courier New" w:cs="Courier New" w:eastAsia="Courier New" w:hAnsi="Courier New"/>
          <w:sz w:val="20"/>
          <w:szCs w:val="20"/>
        </w:rPr>
        <w:t xml:space="preserve">// Index(), SaveOrder(), DisplayOrder(),</w:t>
      </w:r>
    </w:p>
    <w:p>
      <w:pPr>
        <w:spacing w:after="0" w:before="0" w:line="240"/>
        <w:ind w:left="360"/>
      </w:pPr>
      <w:r>
        <w:rPr>
          <w:rFonts w:ascii="Courier New" w:cs="Courier New" w:eastAsia="Courier New" w:hAnsi="Courier New"/>
          <w:sz w:val="20"/>
          <w:szCs w:val="20"/>
        </w:rPr>
        <w:t xml:space="preserve">// ConfirmOrder(), CancelOrder(), Bill()</w:t>
      </w:r>
    </w:p>
    <w:p>
      <w:pPr>
        <w:spacing w:after="0" w:before="0" w:line="240"/>
        <w:ind w:left="360"/>
      </w:pPr>
      <w:r>
        <w:rPr>
          <w:rFonts w:ascii="Courier New" w:cs="Courier New" w:eastAsia="Courier New" w:hAnsi="Courier New"/>
          <w:sz w:val="20"/>
          <w:szCs w:val="20"/>
        </w:rPr>
        <w:t xml:space="preserve"/>
      </w:r>
    </w:p>
    <w:p>
      <w:pPr>
        <w:spacing w:after="0" w:before="0" w:line="240"/>
        <w:ind w:left="360"/>
      </w:pPr>
      <w:r>
        <w:rPr>
          <w:rFonts w:ascii="Courier New" w:cs="Courier New" w:eastAsia="Courier New" w:hAnsi="Courier New"/>
          <w:sz w:val="20"/>
          <w:szCs w:val="20"/>
        </w:rPr>
        <w:t xml:space="preserve">int main() {</w:t>
      </w:r>
    </w:p>
    <w:p>
      <w:pPr>
        <w:spacing w:after="0" w:before="0" w:line="240"/>
        <w:ind w:left="360"/>
      </w:pPr>
      <w:r>
        <w:rPr>
          <w:rFonts w:ascii="Courier New" w:cs="Courier New" w:eastAsia="Courier New" w:hAnsi="Courier New"/>
          <w:sz w:val="20"/>
          <w:szCs w:val="20"/>
        </w:rPr>
        <w:t xml:space="preserve">    Date(); Token();</w:t>
      </w:r>
    </w:p>
    <w:p>
      <w:pPr>
        <w:spacing w:after="0" w:before="0" w:line="240"/>
        <w:ind w:left="360"/>
      </w:pPr>
      <w:r>
        <w:rPr>
          <w:rFonts w:ascii="Courier New" w:cs="Courier New" w:eastAsia="Courier New" w:hAnsi="Courier New"/>
          <w:sz w:val="20"/>
          <w:szCs w:val="20"/>
        </w:rPr>
        <w:t xml:space="preserve">    while(1) { /* place order or view credits */ }</w:t>
      </w:r>
    </w:p>
    <w:p>
      <w:pPr>
        <w:spacing w:after="0" w:before="0" w:line="240"/>
        <w:ind w:left="360"/>
      </w:pPr>
      <w:r>
        <w:rPr>
          <w:rFonts w:ascii="Courier New" w:cs="Courier New" w:eastAsia="Courier New" w:hAnsi="Courier New"/>
          <w:sz w:val="20"/>
          <w:szCs w:val="20"/>
        </w:rPr>
        <w:t xml:space="preserve">    return 0;</w:t>
      </w:r>
    </w:p>
    <w:p>
      <w:pPr>
        <w:spacing w:after="0" w:before="0" w:line="240"/>
        <w:ind w:left="360"/>
      </w:pPr>
      <w:r>
        <w:rPr>
          <w:rFonts w:ascii="Courier New" w:cs="Courier New" w:eastAsia="Courier New" w:hAnsi="Courier New"/>
          <w:sz w:val="20"/>
          <w:szCs w:val="20"/>
        </w:rPr>
        <w:t xml:space="preserve">}</w:t>
      </w:r>
    </w:p>
    <w:p>
      <w:pPr>
        <w:spacing w:after="80" w:before="80"/>
      </w:pPr>
      <w:r>
        <w:t xml:space="preserve"/>
      </w:r>
    </w:p>
    <w:p>
      <w:pPr>
        <w:pStyle w:val="Heading2"/>
        <w:spacing w:after="160" w:before="240"/>
      </w:pPr>
      <w:r>
        <w:rPr>
          <w:rFonts w:ascii="Times New Roman" w:cs="Times New Roman" w:eastAsia="Times New Roman" w:hAnsi="Times New Roman"/>
          <w:b/>
          <w:bCs/>
          <w:sz w:val="24"/>
          <w:szCs w:val="24"/>
        </w:rPr>
        <w:t xml:space="preserve">8.3 Testing</w:t>
      </w:r>
    </w:p>
    <w:p>
      <w:pPr>
        <w:spacing w:after="120" w:before="120" w:line="360"/>
        <w:jc w:val="both"/>
      </w:pPr>
      <w:r>
        <w:rPr>
          <w:rFonts w:ascii="Times New Roman" w:cs="Times New Roman" w:eastAsia="Times New Roman" w:hAnsi="Times New Roman"/>
          <w:sz w:val="24"/>
          <w:szCs w:val="24"/>
        </w:rPr>
        <w:t xml:space="preserve">The system was tested across the following scenarios:</w:t>
      </w:r>
    </w:p>
    <w:p>
      <w:pPr>
        <w:pStyle w:val="ListParagraph"/>
        <w:numPr>
          <w:ilvl w:val="0"/>
          <w:numId w:val="2"/>
        </w:numPr>
        <w:spacing w:after="80" w:before="80" w:line="360"/>
      </w:pPr>
      <w:r>
        <w:rPr>
          <w:rFonts w:ascii="Times New Roman" w:cs="Times New Roman" w:eastAsia="Times New Roman" w:hAnsi="Times New Roman"/>
          <w:sz w:val="24"/>
          <w:szCs w:val="24"/>
        </w:rPr>
        <w:t xml:space="preserve">Valid item code entry and quantity input within bounds (1–25).</w:t>
      </w:r>
    </w:p>
    <w:p>
      <w:pPr>
        <w:pStyle w:val="ListParagraph"/>
        <w:numPr>
          <w:ilvl w:val="0"/>
          <w:numId w:val="2"/>
        </w:numPr>
        <w:spacing w:after="80" w:before="80" w:line="360"/>
      </w:pPr>
      <w:r>
        <w:rPr>
          <w:rFonts w:ascii="Times New Roman" w:cs="Times New Roman" w:eastAsia="Times New Roman" w:hAnsi="Times New Roman"/>
          <w:sz w:val="24"/>
          <w:szCs w:val="24"/>
        </w:rPr>
        <w:t xml:space="preserve">Duplicate item detection — adding the same item twice accumulates quantity correctly.</w:t>
      </w:r>
    </w:p>
    <w:p>
      <w:pPr>
        <w:pStyle w:val="ListParagraph"/>
        <w:numPr>
          <w:ilvl w:val="0"/>
          <w:numId w:val="2"/>
        </w:numPr>
        <w:spacing w:after="80" w:before="80" w:line="360"/>
      </w:pPr>
      <w:r>
        <w:rPr>
          <w:rFonts w:ascii="Times New Roman" w:cs="Times New Roman" w:eastAsia="Times New Roman" w:hAnsi="Times New Roman"/>
          <w:sz w:val="24"/>
          <w:szCs w:val="24"/>
        </w:rPr>
        <w:t xml:space="preserve">Token reset validation — confirmed that token resets to 1 on a new date.</w:t>
      </w:r>
    </w:p>
    <w:p>
      <w:pPr>
        <w:pStyle w:val="ListParagraph"/>
        <w:numPr>
          <w:ilvl w:val="0"/>
          <w:numId w:val="2"/>
        </w:numPr>
        <w:spacing w:after="80" w:before="80" w:line="360"/>
      </w:pPr>
      <w:r>
        <w:rPr>
          <w:rFonts w:ascii="Times New Roman" w:cs="Times New Roman" w:eastAsia="Times New Roman" w:hAnsi="Times New Roman"/>
          <w:sz w:val="24"/>
          <w:szCs w:val="24"/>
        </w:rPr>
        <w:t xml:space="preserve">Credit redemption — verified that credits from a previous session are deducted correctly.</w:t>
      </w:r>
    </w:p>
    <w:p>
      <w:pPr>
        <w:pStyle w:val="ListParagraph"/>
        <w:numPr>
          <w:ilvl w:val="0"/>
          <w:numId w:val="2"/>
        </w:numPr>
        <w:spacing w:after="80" w:before="80" w:line="360"/>
      </w:pPr>
      <w:r>
        <w:rPr>
          <w:rFonts w:ascii="Times New Roman" w:cs="Times New Roman" w:eastAsia="Times New Roman" w:hAnsi="Times New Roman"/>
          <w:sz w:val="24"/>
          <w:szCs w:val="24"/>
        </w:rPr>
        <w:t xml:space="preserve">GST accuracy — manually verified tax computation on multiple bill amounts.</w:t>
      </w:r>
    </w:p>
    <w:p>
      <w:pPr>
        <w:pStyle w:val="ListParagraph"/>
        <w:numPr>
          <w:ilvl w:val="0"/>
          <w:numId w:val="2"/>
        </w:numPr>
        <w:spacing w:after="80" w:before="80" w:line="360"/>
      </w:pPr>
      <w:r>
        <w:rPr>
          <w:rFonts w:ascii="Times New Roman" w:cs="Times New Roman" w:eastAsia="Times New Roman" w:hAnsi="Times New Roman"/>
          <w:sz w:val="24"/>
          <w:szCs w:val="24"/>
        </w:rPr>
        <w:t xml:space="preserve">Edge cases — invalid codes, out-of-range quantities, and empty order cancellations were tested.</w:t>
      </w:r>
    </w:p>
    <w:p>
      <w:r>
        <w:br w:type="page"/>
      </w:r>
    </w:p>
    <w:p>
      <w:pPr>
        <w:pStyle w:val="Heading1"/>
        <w:spacing w:after="240" w:before="360"/>
        <w:jc w:val="center"/>
      </w:pPr>
      <w:r>
        <w:rPr>
          <w:rFonts w:ascii="Times New Roman" w:cs="Times New Roman" w:eastAsia="Times New Roman" w:hAnsi="Times New Roman"/>
          <w:b/>
          <w:bCs/>
          <w:sz w:val="28"/>
          <w:szCs w:val="28"/>
        </w:rPr>
        <w:t xml:space="preserve">9. Results and Discussion</w:t>
      </w:r>
    </w:p>
    <w:p>
      <w:pPr>
        <w:pStyle w:val="Heading2"/>
        <w:spacing w:after="160" w:before="240"/>
      </w:pPr>
      <w:r>
        <w:rPr>
          <w:rFonts w:ascii="Times New Roman" w:cs="Times New Roman" w:eastAsia="Times New Roman" w:hAnsi="Times New Roman"/>
          <w:b/>
          <w:bCs/>
          <w:sz w:val="24"/>
          <w:szCs w:val="24"/>
        </w:rPr>
        <w:t xml:space="preserve">9.1 Output</w:t>
      </w:r>
    </w:p>
    <w:p>
      <w:pPr>
        <w:spacing w:after="120" w:before="120" w:line="360"/>
        <w:jc w:val="both"/>
      </w:pPr>
      <w:r>
        <w:rPr>
          <w:rFonts w:ascii="Times New Roman" w:cs="Times New Roman" w:eastAsia="Times New Roman" w:hAnsi="Times New Roman"/>
          <w:sz w:val="24"/>
          <w:szCs w:val="24"/>
        </w:rPr>
        <w:t xml:space="preserve">The following screenshots show the actual program execution. The system correctly displays a categorized menu, accepts item codes and quantities, confirms orders, computes GST-inclusive bills with credit deductions, and assigns a token number. Credit points are also accurately tracked and displayed on request.</w:t>
      </w:r>
    </w:p>
    <w:p>
      <w:pPr>
        <w:spacing w:after="80" w:before="80"/>
      </w:pPr>
      <w:r>
        <w:t xml:space="preserve"/>
      </w:r>
    </w:p>
    <w:p>
      <w:pPr>
        <w:jc w:val="center"/>
      </w:pPr>
      <w:r>
        <w:drawing>
          <wp:inline distT="0" distB="0" distL="0" distR="0">
            <wp:extent cx="5524500" cy="895350"/>
            <wp:effectExtent t="0" r="0" b="0" l="0"/>
            <wp:docPr id="1" name="Figure 2: Welcome Screen &amp; Beverages/Desserts/Add-Ons Menu" descr="Figure 2: Welcome Screen &amp; Beverages/Desserts/Add-Ons Menu" title="Figure 2: Welcome Screen &amp; Beverages/Desserts/Add-On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8953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2: Welcome Screen &amp; Beverages/Desserts/Add-Ons Menu</w:t>
      </w:r>
    </w:p>
    <w:p>
      <w:pPr>
        <w:jc w:val="center"/>
      </w:pPr>
      <w:r>
        <w:drawing>
          <wp:inline distT="0" distB="0" distL="0" distR="0">
            <wp:extent cx="5524500" cy="2895600"/>
            <wp:effectExtent t="0" r="0" b="0" l="0"/>
            <wp:docPr id="1" name="Figure 3: Add-Ons, Sandwiches, Combos &amp; Mocktails Menu" descr="Figure 3: Add-Ons, Sandwiches, Combos &amp; Mocktails Menu" title="Figure 3: Add-Ons, Sandwiches, Combos &amp; Mocktail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956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3: Add-Ons, Sandwiches, Combos &amp; Mocktails Menu</w:t>
      </w:r>
    </w:p>
    <w:p>
      <w:r>
        <w:br w:type="page"/>
      </w:r>
    </w:p>
    <w:p>
      <w:pPr>
        <w:jc w:val="center"/>
      </w:pPr>
      <w:r>
        <w:drawing>
          <wp:inline distT="0" distB="0" distL="0" distR="0">
            <wp:extent cx="5524500" cy="2876550"/>
            <wp:effectExtent t="0" r="0" b="0" l="0"/>
            <wp:docPr id="1" name="Figure 4: Item Selection, Quantity Input &amp; Order Summary" descr="Figure 4: Item Selection, Quantity Input &amp; Order Summary" title="Figure 4: Item Selection, Quantity Input &amp; Order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8765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4: Item Selection, Quantity Input &amp; Order Summary</w:t>
      </w:r>
    </w:p>
    <w:p>
      <w:pPr>
        <w:jc w:val="center"/>
      </w:pPr>
      <w:r>
        <w:drawing>
          <wp:inline distT="0" distB="0" distL="0" distR="0">
            <wp:extent cx="5524500" cy="2819400"/>
            <wp:effectExtent t="0" r="0" b="0" l="0"/>
            <wp:docPr id="1" name="Figure 5: Order Confirmation, Bill with GST &amp; Credits, Token Number" descr="Figure 5: Order Confirmation, Bill with GST &amp; Credits, Token Number" title="Figure 5: Order Confirmation, Bill with GST &amp; Credits, Token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194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5: Order Confirmation, Bill with GST &amp; Credits, Token Number</w:t>
      </w:r>
    </w:p>
    <w:p>
      <w:pPr>
        <w:jc w:val="center"/>
      </w:pPr>
      <w:r>
        <w:drawing>
          <wp:inline distT="0" distB="0" distL="0" distR="0">
            <wp:extent cx="5524500" cy="895350"/>
            <wp:effectExtent t="0" r="0" b="0" l="0"/>
            <wp:docPr id="1" name="Figure 6: Credit Points View" descr="Figure 6: Credit Points View" title="Figure 6: Credit Point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8953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6: Credit Points View</w:t>
      </w:r>
    </w:p>
    <w:p>
      <w:pPr>
        <w:spacing w:after="80" w:before="80"/>
      </w:pPr>
      <w:r>
        <w:t xml:space="preserve"/>
      </w:r>
    </w:p>
    <w:p>
      <w:pPr>
        <w:pStyle w:val="Heading2"/>
        <w:spacing w:after="160" w:before="240"/>
      </w:pPr>
      <w:r>
        <w:rPr>
          <w:rFonts w:ascii="Times New Roman" w:cs="Times New Roman" w:eastAsia="Times New Roman" w:hAnsi="Times New Roman"/>
          <w:b/>
          <w:bCs/>
          <w:sz w:val="24"/>
          <w:szCs w:val="24"/>
        </w:rPr>
        <w:t xml:space="preserve">9.2 Analysis</w:t>
      </w:r>
    </w:p>
    <w:p>
      <w:pPr>
        <w:spacing w:after="120" w:before="120" w:line="360"/>
        <w:jc w:val="both"/>
      </w:pPr>
      <w:r>
        <w:rPr>
          <w:rFonts w:ascii="Times New Roman" w:cs="Times New Roman" w:eastAsia="Times New Roman" w:hAnsi="Times New Roman"/>
          <w:sz w:val="24"/>
          <w:szCs w:val="24"/>
        </w:rPr>
        <w:t xml:space="preserve">All objectives were successfully met. The menu loading from CSV files allows easy updates without recompiling the code. The daily token system ensures organized order tracking. The credit module accurately rewards customers at a rate of 1 point per Rs. 100 spent, and applies those credits seamlessly at billing time. GST computation was verified to be accurate across multiple test cases. The system handles invalid inputs gracefully with loops and appropriate error messages.</w:t>
      </w:r>
    </w:p>
    <w:p>
      <w:r>
        <w:br w:type="page"/>
      </w:r>
    </w:p>
    <w:p>
      <w:pPr>
        <w:pStyle w:val="Heading1"/>
        <w:spacing w:after="240" w:before="360"/>
        <w:jc w:val="center"/>
      </w:pPr>
      <w:r>
        <w:rPr>
          <w:rFonts w:ascii="Times New Roman" w:cs="Times New Roman" w:eastAsia="Times New Roman" w:hAnsi="Times New Roman"/>
          <w:b/>
          <w:bCs/>
          <w:sz w:val="28"/>
          <w:szCs w:val="28"/>
        </w:rPr>
        <w:t xml:space="preserve">10. Conclusion</w:t>
      </w:r>
    </w:p>
    <w:p>
      <w:pPr>
        <w:spacing w:after="120" w:before="120" w:line="360"/>
        <w:jc w:val="both"/>
      </w:pPr>
      <w:r>
        <w:rPr>
          <w:rFonts w:ascii="Times New Roman" w:cs="Times New Roman" w:eastAsia="Times New Roman" w:hAnsi="Times New Roman"/>
          <w:sz w:val="24"/>
          <w:szCs w:val="24"/>
        </w:rPr>
        <w:t xml:space="preserve">The Digital Food Ordering System successfully demonstrates the application of fundamental C programming concepts — including structs, dynamic memory allocation, file I/O, and modular functions — in solving a real-world problem. The system is functional, lightweight, and portable, requiring no external database or internet connectivity. All five primary objectives were achieved: dynamic menu loading, daily token generation, credit-based rewards, GST billing, and persistent CSV-based storage.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project provided hands-on experience in designing a multi-module C application and reinforced the importance of structured programming, proper memory management, and robust input validation.</w:t>
      </w:r>
    </w:p>
    <w:p>
      <w:r>
        <w:br w:type="page"/>
      </w:r>
    </w:p>
    <w:p>
      <w:pPr>
        <w:pStyle w:val="Heading1"/>
        <w:spacing w:after="240" w:before="360"/>
        <w:jc w:val="center"/>
      </w:pPr>
      <w:r>
        <w:rPr>
          <w:rFonts w:ascii="Times New Roman" w:cs="Times New Roman" w:eastAsia="Times New Roman" w:hAnsi="Times New Roman"/>
          <w:b/>
          <w:bCs/>
          <w:sz w:val="28"/>
          <w:szCs w:val="28"/>
        </w:rPr>
        <w:t xml:space="preserve">11. Future Scope</w:t>
      </w:r>
    </w:p>
    <w:p>
      <w:pPr>
        <w:pStyle w:val="ListParagraph"/>
        <w:numPr>
          <w:ilvl w:val="0"/>
          <w:numId w:val="2"/>
        </w:numPr>
        <w:spacing w:after="80" w:before="80" w:line="360"/>
      </w:pPr>
      <w:r>
        <w:rPr>
          <w:rFonts w:ascii="Times New Roman" w:cs="Times New Roman" w:eastAsia="Times New Roman" w:hAnsi="Times New Roman"/>
          <w:sz w:val="24"/>
          <w:szCs w:val="24"/>
        </w:rPr>
        <w:t xml:space="preserve">Graphical User Interface (GUI): Migrate to a GUI-based application using GTK or a web front-end to enhance usability.</w:t>
      </w:r>
    </w:p>
    <w:p>
      <w:pPr>
        <w:pStyle w:val="ListParagraph"/>
        <w:numPr>
          <w:ilvl w:val="0"/>
          <w:numId w:val="2"/>
        </w:numPr>
        <w:spacing w:after="80" w:before="80" w:line="360"/>
      </w:pPr>
      <w:r>
        <w:rPr>
          <w:rFonts w:ascii="Times New Roman" w:cs="Times New Roman" w:eastAsia="Times New Roman" w:hAnsi="Times New Roman"/>
          <w:sz w:val="24"/>
          <w:szCs w:val="24"/>
        </w:rPr>
        <w:t xml:space="preserve">Database Integration: Replace CSV files with a relational database (e.g., SQLite or MySQL) for better concurrency, scalability, and data integrity.</w:t>
      </w:r>
    </w:p>
    <w:p>
      <w:pPr>
        <w:pStyle w:val="ListParagraph"/>
        <w:numPr>
          <w:ilvl w:val="0"/>
          <w:numId w:val="2"/>
        </w:numPr>
        <w:spacing w:after="80" w:before="80" w:line="360"/>
      </w:pPr>
      <w:r>
        <w:rPr>
          <w:rFonts w:ascii="Times New Roman" w:cs="Times New Roman" w:eastAsia="Times New Roman" w:hAnsi="Times New Roman"/>
          <w:sz w:val="24"/>
          <w:szCs w:val="24"/>
        </w:rPr>
        <w:t xml:space="preserve">Multi-Counter Support: Extend the system to handle multiple billing counters simultaneously with shared order queues.</w:t>
      </w:r>
    </w:p>
    <w:p>
      <w:pPr>
        <w:pStyle w:val="ListParagraph"/>
        <w:numPr>
          <w:ilvl w:val="0"/>
          <w:numId w:val="2"/>
        </w:numPr>
        <w:spacing w:after="80" w:before="80" w:line="360"/>
      </w:pPr>
      <w:r>
        <w:rPr>
          <w:rFonts w:ascii="Times New Roman" w:cs="Times New Roman" w:eastAsia="Times New Roman" w:hAnsi="Times New Roman"/>
          <w:sz w:val="24"/>
          <w:szCs w:val="24"/>
        </w:rPr>
        <w:t xml:space="preserve">Online Ordering: Integrate a network module (sockets in C or a REST API) to support remote ordering via mobile devices.</w:t>
      </w:r>
    </w:p>
    <w:p>
      <w:pPr>
        <w:pStyle w:val="ListParagraph"/>
        <w:numPr>
          <w:ilvl w:val="0"/>
          <w:numId w:val="2"/>
        </w:numPr>
        <w:spacing w:after="80" w:before="80" w:line="360"/>
      </w:pPr>
      <w:r>
        <w:rPr>
          <w:rFonts w:ascii="Times New Roman" w:cs="Times New Roman" w:eastAsia="Times New Roman" w:hAnsi="Times New Roman"/>
          <w:sz w:val="24"/>
          <w:szCs w:val="24"/>
        </w:rPr>
        <w:t xml:space="preserve">Dynamic GST Rates: Fetch and apply GST rates dynamically based on item category, aligned with current government tax slabs.</w:t>
      </w:r>
    </w:p>
    <w:p>
      <w:pPr>
        <w:pStyle w:val="ListParagraph"/>
        <w:numPr>
          <w:ilvl w:val="0"/>
          <w:numId w:val="2"/>
        </w:numPr>
        <w:spacing w:after="80" w:before="80" w:line="360"/>
      </w:pPr>
      <w:r>
        <w:rPr>
          <w:rFonts w:ascii="Times New Roman" w:cs="Times New Roman" w:eastAsia="Times New Roman" w:hAnsi="Times New Roman"/>
          <w:sz w:val="24"/>
          <w:szCs w:val="24"/>
        </w:rPr>
        <w:t xml:space="preserve">Analytics Dashboard: Generate daily/weekly sales reports by parsing the orders.csv file and presenting trends to management.</w:t>
      </w:r>
    </w:p>
    <w:p>
      <w:pPr>
        <w:pStyle w:val="ListParagraph"/>
        <w:numPr>
          <w:ilvl w:val="0"/>
          <w:numId w:val="2"/>
        </w:numPr>
        <w:spacing w:after="80" w:before="80" w:line="360"/>
      </w:pPr>
      <w:r>
        <w:rPr>
          <w:rFonts w:ascii="Times New Roman" w:cs="Times New Roman" w:eastAsia="Times New Roman" w:hAnsi="Times New Roman"/>
          <w:sz w:val="24"/>
          <w:szCs w:val="24"/>
        </w:rPr>
        <w:t xml:space="preserve">OTP-Based Authentication: Add mobile OTP verification to prevent misuse of credit points.</w:t>
      </w:r>
    </w:p>
    <w:p>
      <w:r>
        <w:br w:type="page"/>
      </w:r>
    </w:p>
    <w:p>
      <w:pPr>
        <w:pStyle w:val="Heading1"/>
        <w:spacing w:after="240" w:before="360"/>
        <w:jc w:val="center"/>
      </w:pPr>
      <w:r>
        <w:rPr>
          <w:rFonts w:ascii="Times New Roman" w:cs="Times New Roman" w:eastAsia="Times New Roman" w:hAnsi="Times New Roman"/>
          <w:b/>
          <w:bCs/>
          <w:sz w:val="28"/>
          <w:szCs w:val="28"/>
        </w:rPr>
        <w:t xml:space="preserve">12. Research Paper / Patent Details</w:t>
      </w:r>
    </w:p>
    <w:p>
      <w:pPr>
        <w:spacing w:after="120" w:before="120" w:line="360"/>
        <w:jc w:val="both"/>
      </w:pPr>
      <w:r>
        <w:rPr>
          <w:rFonts w:ascii="Times New Roman" w:cs="Times New Roman" w:eastAsia="Times New Roman" w:hAnsi="Times New Roman"/>
          <w:sz w:val="24"/>
          <w:szCs w:val="24"/>
        </w:rPr>
        <w:t xml:space="preserve">No research paper has been published or patent filed in association with this project at the time of submission. The project is an academic exercise developed as part of the Foundations of Programming (CSE10010) course at MIT World Peace University, Pune.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However, the system incorporates original design decisions — particularly the integration of a daily-resetting token system, CSV-based persistent storage, and a credit-rewards billing pipeline — that could serve as a foundation for future applied research in lightweight point-of-sale systems for resource-constrained environments.</w:t>
      </w:r>
    </w:p>
    <w:p>
      <w:r>
        <w:br w:type="page"/>
      </w:r>
    </w:p>
    <w:p>
      <w:pPr>
        <w:pStyle w:val="Heading1"/>
        <w:spacing w:after="240" w:before="360"/>
        <w:jc w:val="center"/>
      </w:pPr>
      <w:r>
        <w:rPr>
          <w:rFonts w:ascii="Times New Roman" w:cs="Times New Roman" w:eastAsia="Times New Roman" w:hAnsi="Times New Roman"/>
          <w:b/>
          <w:bCs/>
          <w:sz w:val="28"/>
          <w:szCs w:val="28"/>
        </w:rPr>
        <w:t xml:space="preserve">13. Plagiarism Check</w:t>
      </w:r>
    </w:p>
    <w:p>
      <w:pPr>
        <w:spacing w:after="120" w:before="120" w:line="360"/>
        <w:jc w:val="both"/>
      </w:pPr>
      <w:r>
        <w:rPr>
          <w:rFonts w:ascii="Times New Roman" w:cs="Times New Roman" w:eastAsia="Times New Roman" w:hAnsi="Times New Roman"/>
          <w:sz w:val="24"/>
          <w:szCs w:val="24"/>
        </w:rPr>
        <w:t xml:space="preserve">The project report has been checked for plagiarism using standard academic plagiarism detection tools. The report adheres to the prescribed limit of below 10% similarity.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referenced works have been duly cited in IEEE format in Section 14 (References). The source code is entirely original, developed by the team members as part of the course requirements. No code or content has been reproduced from external sources without proper attribution.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Note: A formal plagiarism report (e.g., from Turnitin or iThenticate) may be attached here if required by the institution.</w:t>
      </w:r>
    </w:p>
    <w:p>
      <w:r>
        <w:br w:type="page"/>
      </w:r>
    </w:p>
    <w:p>
      <w:pPr>
        <w:pStyle w:val="Heading1"/>
        <w:spacing w:after="240" w:before="360"/>
        <w:jc w:val="center"/>
      </w:pPr>
      <w:r>
        <w:rPr>
          <w:rFonts w:ascii="Times New Roman" w:cs="Times New Roman" w:eastAsia="Times New Roman" w:hAnsi="Times New Roman"/>
          <w:b/>
          <w:bCs/>
          <w:sz w:val="28"/>
          <w:szCs w:val="28"/>
        </w:rPr>
        <w:t xml:space="preserve">14. References</w:t>
      </w:r>
    </w:p>
    <w:p>
      <w:pPr>
        <w:spacing w:after="120" w:before="120" w:line="360"/>
        <w:jc w:val="both"/>
      </w:pPr>
      <w:r>
        <w:rPr>
          <w:rFonts w:ascii="Times New Roman" w:cs="Times New Roman" w:eastAsia="Times New Roman" w:hAnsi="Times New Roman"/>
          <w:sz w:val="24"/>
          <w:szCs w:val="24"/>
        </w:rPr>
        <w:t xml:space="preserve">[1] S. Sharma and R. Verma, "Food Ordering System Using Android Application," IJARCCE, vol. 5, no. 3, pp. 112–116, 2016.</w:t>
      </w:r>
    </w:p>
    <w:p>
      <w:pPr>
        <w:spacing w:after="120" w:before="120" w:line="360"/>
        <w:jc w:val="both"/>
      </w:pPr>
      <w:r>
        <w:rPr>
          <w:rFonts w:ascii="Times New Roman" w:cs="Times New Roman" w:eastAsia="Times New Roman" w:hAnsi="Times New Roman"/>
          <w:sz w:val="24"/>
          <w:szCs w:val="24"/>
        </w:rPr>
        <w:t xml:space="preserve">[2] D. Mehta and V. Shah, "Token-Based Queue Management in Cafeterias," IJSRP, vol. 8, no. 6, pp. 23–27, 2018.</w:t>
      </w:r>
    </w:p>
    <w:p>
      <w:pPr>
        <w:spacing w:after="120" w:before="120" w:line="360"/>
        <w:jc w:val="both"/>
      </w:pPr>
      <w:r>
        <w:rPr>
          <w:rFonts w:ascii="Times New Roman" w:cs="Times New Roman" w:eastAsia="Times New Roman" w:hAnsi="Times New Roman"/>
          <w:sz w:val="24"/>
          <w:szCs w:val="24"/>
        </w:rPr>
        <w:t xml:space="preserve">[3] N. Deshpande and A. Kulkarni, "Automated Billing System for Restaurants," IJAET, vol. 9, no. 2, pp. 145–149, 2017.</w:t>
      </w:r>
    </w:p>
    <w:p>
      <w:pPr>
        <w:spacing w:after="120" w:before="120" w:line="360"/>
        <w:jc w:val="both"/>
      </w:pPr>
      <w:r>
        <w:rPr>
          <w:rFonts w:ascii="Times New Roman" w:cs="Times New Roman" w:eastAsia="Times New Roman" w:hAnsi="Times New Roman"/>
          <w:sz w:val="24"/>
          <w:szCs w:val="24"/>
        </w:rPr>
        <w:t xml:space="preserve">[4] S. Iyer and R. Pande, "CSV-Based Data Management for Small Businesses," IJCSE, vol. 6, no. 3, pp. 78–82, 2018.</w:t>
      </w:r>
    </w:p>
    <w:p>
      <w:pPr>
        <w:spacing w:after="120" w:before="120" w:line="360"/>
        <w:jc w:val="both"/>
      </w:pPr>
      <w:r>
        <w:rPr>
          <w:rFonts w:ascii="Times New Roman" w:cs="Times New Roman" w:eastAsia="Times New Roman" w:hAnsi="Times New Roman"/>
          <w:sz w:val="24"/>
          <w:szCs w:val="24"/>
        </w:rPr>
        <w:t xml:space="preserve">[5] P. Tiwari and A. Mishra, "Point of Sale System Using C Language," IJAIS, vol. 10, no. 4, pp. 34–39, 2016.</w:t>
      </w:r>
    </w:p>
    <w:p>
      <w:r>
        <w:br w:type="page"/>
      </w:r>
    </w:p>
    <w:p>
      <w:pPr>
        <w:pStyle w:val="Heading1"/>
        <w:spacing w:after="240" w:before="360"/>
        <w:jc w:val="center"/>
      </w:pPr>
      <w:r>
        <w:rPr>
          <w:rFonts w:ascii="Times New Roman" w:cs="Times New Roman" w:eastAsia="Times New Roman" w:hAnsi="Times New Roman"/>
          <w:b/>
          <w:bCs/>
          <w:sz w:val="28"/>
          <w:szCs w:val="28"/>
        </w:rPr>
        <w:t xml:space="preserve">15. Appendix</w:t>
      </w:r>
    </w:p>
    <w:p>
      <w:pPr>
        <w:pStyle w:val="Heading2"/>
        <w:spacing w:after="160" w:before="240"/>
      </w:pPr>
      <w:r>
        <w:rPr>
          <w:rFonts w:ascii="Times New Roman" w:cs="Times New Roman" w:eastAsia="Times New Roman" w:hAnsi="Times New Roman"/>
          <w:b/>
          <w:bCs/>
          <w:sz w:val="24"/>
          <w:szCs w:val="24"/>
        </w:rPr>
        <w:t xml:space="preserve">Appendix A: CSV File Structure</w:t>
      </w:r>
    </w:p>
    <w:p>
      <w:pPr>
        <w:spacing w:after="120" w:before="120" w:line="360"/>
        <w:jc w:val="both"/>
      </w:pPr>
      <w:r>
        <w:rPr>
          <w:rFonts w:ascii="Times New Roman" w:cs="Times New Roman" w:eastAsia="Times New Roman" w:hAnsi="Times New Roman"/>
          <w:sz w:val="24"/>
          <w:szCs w:val="24"/>
        </w:rPr>
        <w:t xml:space="preserve">The system relies on the following CSV files at runtime:</w:t>
      </w:r>
    </w:p>
    <w:p>
      <w:pPr>
        <w:spacing w:after="80" w:before="80"/>
      </w:pPr>
      <w:r>
        <w:t xml:space="preserve"/>
      </w:r>
    </w:p>
    <w:p>
      <w:pPr>
        <w:pStyle w:val="ListParagraph"/>
        <w:numPr>
          <w:ilvl w:val="0"/>
          <w:numId w:val="2"/>
        </w:numPr>
        <w:spacing w:after="80" w:before="80" w:line="360"/>
      </w:pPr>
      <w:r>
        <w:rPr>
          <w:rFonts w:ascii="Times New Roman" w:cs="Times New Roman" w:eastAsia="Times New Roman" w:hAnsi="Times New Roman"/>
          <w:sz w:val="24"/>
          <w:szCs w:val="24"/>
        </w:rPr>
        <w:t xml:space="preserve">menu_all.csv — Maps category titles to their respective CSV filenames. Format: &lt;Category Title&gt;,&lt;filename.csv&gt;</w:t>
      </w:r>
    </w:p>
    <w:p>
      <w:pPr>
        <w:pStyle w:val="ListParagraph"/>
        <w:numPr>
          <w:ilvl w:val="0"/>
          <w:numId w:val="2"/>
        </w:numPr>
        <w:spacing w:after="80" w:before="80" w:line="360"/>
      </w:pPr>
      <w:r>
        <w:rPr>
          <w:rFonts w:ascii="Times New Roman" w:cs="Times New Roman" w:eastAsia="Times New Roman" w:hAnsi="Times New Roman"/>
          <w:sz w:val="24"/>
          <w:szCs w:val="24"/>
        </w:rPr>
        <w:t xml:space="preserve">&lt;category&gt;.csv — Each category file contains item code, name, and price. Format: &lt;code&gt;,&lt;item name&gt;,&lt;price&gt;</w:t>
      </w:r>
    </w:p>
    <w:p>
      <w:pPr>
        <w:pStyle w:val="ListParagraph"/>
        <w:numPr>
          <w:ilvl w:val="0"/>
          <w:numId w:val="2"/>
        </w:numPr>
        <w:spacing w:after="80" w:before="80" w:line="360"/>
      </w:pPr>
      <w:r>
        <w:rPr>
          <w:rFonts w:ascii="Times New Roman" w:cs="Times New Roman" w:eastAsia="Times New Roman" w:hAnsi="Times New Roman"/>
          <w:sz w:val="24"/>
          <w:szCs w:val="24"/>
        </w:rPr>
        <w:t xml:space="preserve">orders.csv — Stores all confirmed orders. Format: &lt;date&gt;,&lt;token&gt;,&lt;mobile&gt;,&lt;item code&gt;,&lt;item name&gt;,&lt;quantity&gt;,&lt;amount&gt;</w:t>
      </w:r>
    </w:p>
    <w:p>
      <w:pPr>
        <w:pStyle w:val="ListParagraph"/>
        <w:numPr>
          <w:ilvl w:val="0"/>
          <w:numId w:val="2"/>
        </w:numPr>
        <w:spacing w:after="80" w:before="80" w:line="360"/>
      </w:pPr>
      <w:r>
        <w:rPr>
          <w:rFonts w:ascii="Times New Roman" w:cs="Times New Roman" w:eastAsia="Times New Roman" w:hAnsi="Times New Roman"/>
          <w:sz w:val="24"/>
          <w:szCs w:val="24"/>
        </w:rPr>
        <w:t xml:space="preserve">accounts.csv — Stores credit points per customer. Format: &lt;mobile number&gt;,&lt;credit points&gt;</w:t>
      </w:r>
    </w:p>
    <w:p>
      <w:pPr>
        <w:spacing w:after="80" w:before="80"/>
      </w:pPr>
      <w:r>
        <w:t xml:space="preserve"/>
      </w:r>
    </w:p>
    <w:p>
      <w:pPr>
        <w:pStyle w:val="Heading2"/>
        <w:spacing w:after="160" w:before="240"/>
      </w:pPr>
      <w:r>
        <w:rPr>
          <w:rFonts w:ascii="Times New Roman" w:cs="Times New Roman" w:eastAsia="Times New Roman" w:hAnsi="Times New Roman"/>
          <w:b/>
          <w:bCs/>
          <w:sz w:val="24"/>
          <w:szCs w:val="24"/>
        </w:rPr>
        <w:t xml:space="preserve">Appendix B: Macro Definitions</w:t>
      </w:r>
    </w:p>
    <w:p>
      <w:pPr>
        <w:spacing w:after="120" w:before="120" w:line="360"/>
        <w:jc w:val="both"/>
      </w:pPr>
      <w:r>
        <w:rPr>
          <w:rFonts w:ascii="Times New Roman" w:cs="Times New Roman" w:eastAsia="Times New Roman" w:hAnsi="Times New Roman"/>
          <w:sz w:val="24"/>
          <w:szCs w:val="24"/>
        </w:rPr>
        <w:t xml:space="preserve">The following macros are defined at the top of the source file:</w:t>
      </w:r>
    </w:p>
    <w:p>
      <w:pPr>
        <w:spacing w:after="80" w:before="80"/>
      </w:pPr>
      <w:r>
        <w:t xml:space="preserve"/>
      </w:r>
    </w:p>
    <w:p>
      <w:pPr>
        <w:ind w:left="360"/>
      </w:pPr>
      <w:r>
        <w:rPr>
          <w:rFonts w:ascii="Courier New" w:cs="Courier New" w:eastAsia="Courier New" w:hAnsi="Courier New"/>
          <w:sz w:val="20"/>
          <w:szCs w:val="20"/>
        </w:rPr>
        <w:t xml:space="preserve">#define nmax     100    // Max string length for names/filenames</w:t>
      </w:r>
    </w:p>
    <w:p>
      <w:pPr>
        <w:ind w:left="360"/>
      </w:pPr>
      <w:r>
        <w:rPr>
          <w:rFonts w:ascii="Courier New" w:cs="Courier New" w:eastAsia="Courier New" w:hAnsi="Courier New"/>
          <w:sz w:val="20"/>
          <w:szCs w:val="20"/>
        </w:rPr>
        <w:t xml:space="preserve">#define lmax    1024    // Max line buffer size for file reads</w:t>
      </w:r>
    </w:p>
    <w:p>
      <w:pPr>
        <w:ind w:left="360"/>
      </w:pPr>
      <w:r>
        <w:rPr>
          <w:rFonts w:ascii="Courier New" w:cs="Courier New" w:eastAsia="Courier New" w:hAnsi="Courier New"/>
          <w:sz w:val="20"/>
          <w:szCs w:val="20"/>
        </w:rPr>
        <w:t xml:space="preserve">#define rate     100    // Rs. per credit point earned</w:t>
      </w:r>
    </w:p>
    <w:p>
      <w:pPr>
        <w:ind w:left="360"/>
      </w:pPr>
      <w:r>
        <w:rPr>
          <w:rFonts w:ascii="Courier New" w:cs="Courier New" w:eastAsia="Courier New" w:hAnsi="Courier New"/>
          <w:sz w:val="20"/>
          <w:szCs w:val="20"/>
        </w:rPr>
        <w:t xml:space="preserve">#define max_menu  10    // Max number of menu categories</w:t>
      </w:r>
    </w:p>
    <w:p>
      <w:pPr>
        <w:ind w:left="360"/>
      </w:pPr>
      <w:r>
        <w:rPr>
          <w:rFonts w:ascii="Courier New" w:cs="Courier New" w:eastAsia="Courier New" w:hAnsi="Courier New"/>
          <w:sz w:val="20"/>
          <w:szCs w:val="20"/>
        </w:rPr>
        <w:t xml:space="preserve">#define max_order 10    // Max distinct items per order session</w:t>
      </w:r>
    </w:p>
    <w:p>
      <w:pPr>
        <w:spacing w:after="80" w:before="80"/>
      </w:pPr>
      <w:r>
        <w:t xml:space="preserve"/>
      </w:r>
    </w:p>
    <w:p>
      <w:pPr>
        <w:pStyle w:val="Heading2"/>
        <w:spacing w:after="160" w:before="240"/>
      </w:pPr>
      <w:r>
        <w:rPr>
          <w:rFonts w:ascii="Times New Roman" w:cs="Times New Roman" w:eastAsia="Times New Roman" w:hAnsi="Times New Roman"/>
          <w:b/>
          <w:bCs/>
          <w:sz w:val="24"/>
          <w:szCs w:val="24"/>
        </w:rPr>
        <w:t xml:space="preserve">Appendix C: Function Summary</w:t>
      </w:r>
    </w:p>
    <w:p>
      <w:pPr>
        <w:spacing w:after="120" w:before="120" w:line="360"/>
        <w:jc w:val="both"/>
      </w:pPr>
      <w:r>
        <w:rPr>
          <w:rFonts w:ascii="Times New Roman" w:cs="Times New Roman" w:eastAsia="Times New Roman" w:hAnsi="Times New Roman"/>
          <w:sz w:val="24"/>
          <w:szCs w:val="24"/>
        </w:rPr>
        <w:t xml:space="preserve">A brief description of each function in the system:</w:t>
      </w:r>
    </w:p>
    <w:p>
      <w:pPr>
        <w:spacing w:after="80" w:before="80"/>
      </w:pPr>
      <w:r>
        <w:t xml:space="preserve"/>
      </w:r>
    </w:p>
    <w:p>
      <w:pPr>
        <w:pStyle w:val="ListParagraph"/>
        <w:numPr>
          <w:ilvl w:val="0"/>
          <w:numId w:val="2"/>
        </w:numPr>
        <w:spacing w:after="80" w:before="80" w:line="360"/>
      </w:pPr>
      <w:r>
        <w:rPr>
          <w:rFonts w:ascii="Times New Roman" w:cs="Times New Roman" w:eastAsia="Times New Roman" w:hAnsi="Times New Roman"/>
          <w:sz w:val="24"/>
          <w:szCs w:val="24"/>
        </w:rPr>
        <w:t xml:space="preserve">Date() — Fetches and formats the current system date as DD/MM/YYYY.</w:t>
      </w:r>
    </w:p>
    <w:p>
      <w:pPr>
        <w:pStyle w:val="ListParagraph"/>
        <w:numPr>
          <w:ilvl w:val="0"/>
          <w:numId w:val="2"/>
        </w:numPr>
        <w:spacing w:after="80" w:before="80" w:line="360"/>
      </w:pPr>
      <w:r>
        <w:rPr>
          <w:rFonts w:ascii="Times New Roman" w:cs="Times New Roman" w:eastAsia="Times New Roman" w:hAnsi="Times New Roman"/>
          <w:sz w:val="24"/>
          <w:szCs w:val="24"/>
        </w:rPr>
        <w:t xml:space="preserve">Token() — Reads orders.csv to determine and assign the next token number for the day.</w:t>
      </w:r>
    </w:p>
    <w:p>
      <w:pPr>
        <w:pStyle w:val="ListParagraph"/>
        <w:numPr>
          <w:ilvl w:val="0"/>
          <w:numId w:val="2"/>
        </w:numPr>
        <w:spacing w:after="80" w:before="80" w:line="360"/>
      </w:pPr>
      <w:r>
        <w:rPr>
          <w:rFonts w:ascii="Times New Roman" w:cs="Times New Roman" w:eastAsia="Times New Roman" w:hAnsi="Times New Roman"/>
          <w:sz w:val="24"/>
          <w:szCs w:val="24"/>
        </w:rPr>
        <w:t xml:space="preserve">LoadMenu() — Reads menu_all.csv and populates the Menu struct array.</w:t>
      </w:r>
    </w:p>
    <w:p>
      <w:pPr>
        <w:pStyle w:val="ListParagraph"/>
        <w:numPr>
          <w:ilvl w:val="0"/>
          <w:numId w:val="2"/>
        </w:numPr>
        <w:spacing w:after="80" w:before="80" w:line="360"/>
      </w:pPr>
      <w:r>
        <w:rPr>
          <w:rFonts w:ascii="Times New Roman" w:cs="Times New Roman" w:eastAsia="Times New Roman" w:hAnsi="Times New Roman"/>
          <w:sz w:val="24"/>
          <w:szCs w:val="24"/>
        </w:rPr>
        <w:t xml:space="preserve">DisplayMenu() — Iterates through category files and prints all items with codes and prices.</w:t>
      </w:r>
    </w:p>
    <w:p>
      <w:pPr>
        <w:pStyle w:val="ListParagraph"/>
        <w:numPr>
          <w:ilvl w:val="0"/>
          <w:numId w:val="2"/>
        </w:numPr>
        <w:spacing w:after="80" w:before="80" w:line="360"/>
      </w:pPr>
      <w:r>
        <w:rPr>
          <w:rFonts w:ascii="Times New Roman" w:cs="Times New Roman" w:eastAsia="Times New Roman" w:hAnsi="Times New Roman"/>
          <w:sz w:val="24"/>
          <w:szCs w:val="24"/>
        </w:rPr>
        <w:t xml:space="preserve">Account() — Appends a new account entry to accounts.csv.</w:t>
      </w:r>
    </w:p>
    <w:p>
      <w:pPr>
        <w:pStyle w:val="ListParagraph"/>
        <w:numPr>
          <w:ilvl w:val="0"/>
          <w:numId w:val="2"/>
        </w:numPr>
        <w:spacing w:after="80" w:before="80" w:line="360"/>
      </w:pPr>
      <w:r>
        <w:rPr>
          <w:rFonts w:ascii="Times New Roman" w:cs="Times New Roman" w:eastAsia="Times New Roman" w:hAnsi="Times New Roman"/>
          <w:sz w:val="24"/>
          <w:szCs w:val="24"/>
        </w:rPr>
        <w:t xml:space="preserve">Credits() — Reads or updates credit points for a given mobile number in accounts.csv.</w:t>
      </w:r>
    </w:p>
    <w:p>
      <w:pPr>
        <w:pStyle w:val="ListParagraph"/>
        <w:numPr>
          <w:ilvl w:val="0"/>
          <w:numId w:val="2"/>
        </w:numPr>
        <w:spacing w:after="80" w:before="80" w:line="360"/>
      </w:pPr>
      <w:r>
        <w:rPr>
          <w:rFonts w:ascii="Times New Roman" w:cs="Times New Roman" w:eastAsia="Times New Roman" w:hAnsi="Times New Roman"/>
          <w:sz w:val="24"/>
          <w:szCs w:val="24"/>
        </w:rPr>
        <w:t xml:space="preserve">AcceptCode() — Accepts and validates an item code against all loaded menu files.</w:t>
      </w:r>
    </w:p>
    <w:p>
      <w:pPr>
        <w:pStyle w:val="ListParagraph"/>
        <w:numPr>
          <w:ilvl w:val="0"/>
          <w:numId w:val="2"/>
        </w:numPr>
        <w:spacing w:after="80" w:before="80" w:line="360"/>
      </w:pPr>
      <w:r>
        <w:rPr>
          <w:rFonts w:ascii="Times New Roman" w:cs="Times New Roman" w:eastAsia="Times New Roman" w:hAnsi="Times New Roman"/>
          <w:sz w:val="24"/>
          <w:szCs w:val="24"/>
        </w:rPr>
        <w:t xml:space="preserve">Quantity() — Accepts and validates item quantity (1–25).</w:t>
      </w:r>
    </w:p>
    <w:p>
      <w:pPr>
        <w:pStyle w:val="ListParagraph"/>
        <w:numPr>
          <w:ilvl w:val="0"/>
          <w:numId w:val="2"/>
        </w:numPr>
        <w:spacing w:after="80" w:before="80" w:line="360"/>
      </w:pPr>
      <w:r>
        <w:rPr>
          <w:rFonts w:ascii="Times New Roman" w:cs="Times New Roman" w:eastAsia="Times New Roman" w:hAnsi="Times New Roman"/>
          <w:sz w:val="24"/>
          <w:szCs w:val="24"/>
        </w:rPr>
        <w:t xml:space="preserve">Index() — Checks if an item code already exists in the current order session.</w:t>
      </w:r>
    </w:p>
    <w:p>
      <w:pPr>
        <w:pStyle w:val="ListParagraph"/>
        <w:numPr>
          <w:ilvl w:val="0"/>
          <w:numId w:val="2"/>
        </w:numPr>
        <w:spacing w:after="80" w:before="80" w:line="360"/>
      </w:pPr>
      <w:r>
        <w:rPr>
          <w:rFonts w:ascii="Times New Roman" w:cs="Times New Roman" w:eastAsia="Times New Roman" w:hAnsi="Times New Roman"/>
          <w:sz w:val="24"/>
          <w:szCs w:val="24"/>
        </w:rPr>
        <w:t xml:space="preserve">SaveOrder() — Stores an item in the Order struct array; accumulates quantity if duplicate.</w:t>
      </w:r>
    </w:p>
    <w:p>
      <w:pPr>
        <w:pStyle w:val="ListParagraph"/>
        <w:numPr>
          <w:ilvl w:val="0"/>
          <w:numId w:val="2"/>
        </w:numPr>
        <w:spacing w:after="80" w:before="80" w:line="360"/>
      </w:pPr>
      <w:r>
        <w:rPr>
          <w:rFonts w:ascii="Times New Roman" w:cs="Times New Roman" w:eastAsia="Times New Roman" w:hAnsi="Times New Roman"/>
          <w:sz w:val="24"/>
          <w:szCs w:val="24"/>
        </w:rPr>
        <w:t xml:space="preserve">DisplayOrder() — Prints the current session's order summary.</w:t>
      </w:r>
    </w:p>
    <w:p>
      <w:pPr>
        <w:pStyle w:val="ListParagraph"/>
        <w:numPr>
          <w:ilvl w:val="0"/>
          <w:numId w:val="2"/>
        </w:numPr>
        <w:spacing w:after="80" w:before="80" w:line="360"/>
      </w:pPr>
      <w:r>
        <w:rPr>
          <w:rFonts w:ascii="Times New Roman" w:cs="Times New Roman" w:eastAsia="Times New Roman" w:hAnsi="Times New Roman"/>
          <w:sz w:val="24"/>
          <w:szCs w:val="24"/>
        </w:rPr>
        <w:t xml:space="preserve">ConfirmOrder() — Writes the confirmed order to orders.csv.</w:t>
      </w:r>
    </w:p>
    <w:p>
      <w:pPr>
        <w:pStyle w:val="ListParagraph"/>
        <w:numPr>
          <w:ilvl w:val="0"/>
          <w:numId w:val="2"/>
        </w:numPr>
        <w:spacing w:after="80" w:before="80" w:line="360"/>
      </w:pPr>
      <w:r>
        <w:rPr>
          <w:rFonts w:ascii="Times New Roman" w:cs="Times New Roman" w:eastAsia="Times New Roman" w:hAnsi="Times New Roman"/>
          <w:sz w:val="24"/>
          <w:szCs w:val="24"/>
        </w:rPr>
        <w:t xml:space="preserve">CancelOrder() — Resets all quantities in the current session to zero.</w:t>
      </w:r>
    </w:p>
    <w:p>
      <w:pPr>
        <w:pStyle w:val="ListParagraph"/>
        <w:numPr>
          <w:ilvl w:val="0"/>
          <w:numId w:val="2"/>
        </w:numPr>
        <w:spacing w:after="80" w:before="80" w:line="360"/>
      </w:pPr>
      <w:r>
        <w:rPr>
          <w:rFonts w:ascii="Times New Roman" w:cs="Times New Roman" w:eastAsia="Times New Roman" w:hAnsi="Times New Roman"/>
          <w:sz w:val="24"/>
          <w:szCs w:val="24"/>
        </w:rPr>
        <w:t xml:space="preserve">Bill() — Computes and displays the final bill with GST and credit deductions.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1d6d14de84564ed382f3c9b209b1b8c4cd0cfc.jpeg"/><Relationship Id="rId9" Type="http://schemas.openxmlformats.org/officeDocument/2006/relationships/image" Target="media/0fe1df9a361eb799c7a84cce1db9076e6bc3431c.jpeg"/><Relationship Id="rId10" Type="http://schemas.openxmlformats.org/officeDocument/2006/relationships/image" Target="media/9bb66fc7a7c2f35e06e82626b2fd0ac0b5ac45b8.jpeg"/><Relationship Id="rId11" Type="http://schemas.openxmlformats.org/officeDocument/2006/relationships/image" Target="media/d389b5d4240121197b69195c77e8f7dbb2bd2cc5.jpeg"/><Relationship Id="rId12" Type="http://schemas.openxmlformats.org/officeDocument/2006/relationships/image" Target="media/959f8f1860b8c10fee19dfa92e7739790f780356.jpe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2026-04-16T18:24:35.368Z</dcterms:created>
  <dcterms:modified xsi:type="dcterms:W3CDTF">2026-04-16T18:24:35.368Z</dcterms:modified>
</cp:coreProperties>
</file>

<file path=docProps/custom.xml><?xml version="1.0" encoding="utf-8"?>
<Properties xmlns="http://schemas.openxmlformats.org/officeDocument/2006/custom-properties" xmlns:vt="http://schemas.openxmlformats.org/officeDocument/2006/docPropsVTypes"/>
</file>