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2A7A" w:rsidRPr="00EE2A7A" w:rsidRDefault="00EE2A7A" w:rsidP="00EE2A7A">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EE2A7A">
        <w:rPr>
          <w:rFonts w:ascii="Times New Roman" w:eastAsia="Times New Roman" w:hAnsi="Times New Roman" w:cs="Times New Roman"/>
          <w:b/>
          <w:bCs/>
          <w:kern w:val="36"/>
          <w:sz w:val="48"/>
          <w:szCs w:val="48"/>
        </w:rPr>
        <w:t>🧠 PR Agent — End</w:t>
      </w:r>
      <w:r w:rsidRPr="00EE2A7A">
        <w:rPr>
          <w:rFonts w:ascii="Times New Roman" w:eastAsia="Times New Roman" w:hAnsi="Times New Roman" w:cs="Times New Roman"/>
          <w:b/>
          <w:bCs/>
          <w:kern w:val="36"/>
          <w:sz w:val="48"/>
          <w:szCs w:val="48"/>
        </w:rPr>
        <w:noBreakHyphen/>
        <w:t>to</w:t>
      </w:r>
      <w:r w:rsidRPr="00EE2A7A">
        <w:rPr>
          <w:rFonts w:ascii="Times New Roman" w:eastAsia="Times New Roman" w:hAnsi="Times New Roman" w:cs="Times New Roman"/>
          <w:b/>
          <w:bCs/>
          <w:kern w:val="36"/>
          <w:sz w:val="48"/>
          <w:szCs w:val="48"/>
        </w:rPr>
        <w:noBreakHyphen/>
        <w:t>End Workflow Architecture</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PR Agent is an automation layer that sits on top of your GitHub workflow. Its job is to detect developer intent from commit messages or PR events, then automatically create or enrich pull requests using your AI assistant.</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Below is the complete architecture, broken into clear stages.</w:t>
      </w:r>
    </w:p>
    <w:p w:rsidR="00EE2A7A" w:rsidRPr="00EE2A7A" w:rsidRDefault="00EE2A7A" w:rsidP="00EE2A7A">
      <w:pPr>
        <w:spacing w:after="0"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pict>
          <v:rect id="_x0000_i1026" style="width:0;height:1.5pt" o:hralign="center" o:hrstd="t" o:hr="t" fillcolor="#a0a0a0" stroked="f"/>
        </w:pict>
      </w:r>
    </w:p>
    <w:p w:rsidR="00EE2A7A" w:rsidRPr="00EE2A7A" w:rsidRDefault="00EE2A7A" w:rsidP="00EE2A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A7A">
        <w:rPr>
          <w:rFonts w:ascii="Times New Roman" w:eastAsia="Times New Roman" w:hAnsi="Times New Roman" w:cs="Times New Roman"/>
          <w:b/>
          <w:bCs/>
          <w:kern w:val="36"/>
          <w:sz w:val="48"/>
          <w:szCs w:val="48"/>
        </w:rPr>
        <w:t>1. Trigger Layer — GitHub Events</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PR Agent listens to two GitHub event types:</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Times New Roman" w:eastAsia="Times New Roman" w:hAnsi="Times New Roman" w:cs="Times New Roman"/>
          <w:b/>
          <w:bCs/>
          <w:sz w:val="27"/>
          <w:szCs w:val="27"/>
        </w:rPr>
        <w:t>A. Push Events</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Triggered when a developer pushes commits to a branch.</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PR Agent checks:</w:t>
      </w:r>
    </w:p>
    <w:p w:rsidR="00EE2A7A" w:rsidRPr="00EE2A7A" w:rsidRDefault="00EE2A7A" w:rsidP="00EE2A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 xml:space="preserve">Is the branch </w:t>
      </w:r>
      <w:r w:rsidRPr="00EE2A7A">
        <w:rPr>
          <w:rFonts w:ascii="Times New Roman" w:eastAsia="Times New Roman" w:hAnsi="Times New Roman" w:cs="Times New Roman"/>
          <w:i/>
          <w:iCs/>
          <w:sz w:val="24"/>
          <w:szCs w:val="24"/>
        </w:rPr>
        <w:t>not</w:t>
      </w:r>
      <w:r w:rsidRPr="00EE2A7A">
        <w:rPr>
          <w:rFonts w:ascii="Times New Roman" w:eastAsia="Times New Roman" w:hAnsi="Times New Roman" w:cs="Times New Roman"/>
          <w:sz w:val="24"/>
          <w:szCs w:val="24"/>
        </w:rPr>
        <w:t xml:space="preserve"> the default/base branch?</w:t>
      </w:r>
    </w:p>
    <w:p w:rsidR="00EE2A7A" w:rsidRPr="00EE2A7A" w:rsidRDefault="00EE2A7A" w:rsidP="00EE2A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 xml:space="preserve">Does any commit message contain the trigger phrase (e.g., </w:t>
      </w:r>
      <w:r w:rsidRPr="00EE2A7A">
        <w:rPr>
          <w:rFonts w:ascii="Times New Roman" w:eastAsia="Times New Roman" w:hAnsi="Times New Roman" w:cs="Times New Roman"/>
          <w:b/>
          <w:bCs/>
          <w:sz w:val="24"/>
          <w:szCs w:val="24"/>
        </w:rPr>
        <w:t>“PR Create”</w:t>
      </w:r>
      <w:r w:rsidRPr="00EE2A7A">
        <w:rPr>
          <w:rFonts w:ascii="Times New Roman" w:eastAsia="Times New Roman" w:hAnsi="Times New Roman" w:cs="Times New Roman"/>
          <w:sz w:val="24"/>
          <w:szCs w:val="24"/>
        </w:rPr>
        <w:t>)?</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 xml:space="preserve">If </w:t>
      </w:r>
      <w:proofErr w:type="gramStart"/>
      <w:r w:rsidRPr="00EE2A7A">
        <w:rPr>
          <w:rFonts w:ascii="Times New Roman" w:eastAsia="Times New Roman" w:hAnsi="Times New Roman" w:cs="Times New Roman"/>
          <w:sz w:val="24"/>
          <w:szCs w:val="24"/>
        </w:rPr>
        <w:t>yes</w:t>
      </w:r>
      <w:proofErr w:type="gramEnd"/>
      <w:r w:rsidRPr="00EE2A7A">
        <w:rPr>
          <w:rFonts w:ascii="Times New Roman" w:eastAsia="Times New Roman" w:hAnsi="Times New Roman" w:cs="Times New Roman"/>
          <w:sz w:val="24"/>
          <w:szCs w:val="24"/>
        </w:rPr>
        <w:t xml:space="preserve"> → PR Agent activates.</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Times New Roman" w:eastAsia="Times New Roman" w:hAnsi="Times New Roman" w:cs="Times New Roman"/>
          <w:b/>
          <w:bCs/>
          <w:sz w:val="27"/>
          <w:szCs w:val="27"/>
        </w:rPr>
        <w:t>B. Pull Request Events</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Triggered when a PR is:</w:t>
      </w:r>
    </w:p>
    <w:p w:rsidR="00EE2A7A" w:rsidRPr="00EE2A7A" w:rsidRDefault="00EE2A7A" w:rsidP="00EE2A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Opened</w:t>
      </w:r>
    </w:p>
    <w:p w:rsidR="00EE2A7A" w:rsidRPr="00EE2A7A" w:rsidRDefault="00EE2A7A" w:rsidP="00EE2A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Reopened</w:t>
      </w:r>
    </w:p>
    <w:p w:rsidR="00EE2A7A" w:rsidRPr="00EE2A7A" w:rsidRDefault="00EE2A7A" w:rsidP="00EE2A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Updated</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If a PR exists, PR Agent enriches it automatically.</w:t>
      </w:r>
    </w:p>
    <w:p w:rsidR="00EE2A7A" w:rsidRPr="00EE2A7A" w:rsidRDefault="00EE2A7A" w:rsidP="00EE2A7A">
      <w:pPr>
        <w:spacing w:after="0"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pict>
          <v:rect id="_x0000_i1027" style="width:0;height:1.5pt" o:hralign="center" o:hrstd="t" o:hr="t" fillcolor="#a0a0a0" stroked="f"/>
        </w:pict>
      </w:r>
    </w:p>
    <w:p w:rsidR="00EE2A7A" w:rsidRPr="00EE2A7A" w:rsidRDefault="00EE2A7A" w:rsidP="00EE2A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A7A">
        <w:rPr>
          <w:rFonts w:ascii="Times New Roman" w:eastAsia="Times New Roman" w:hAnsi="Times New Roman" w:cs="Times New Roman"/>
          <w:b/>
          <w:bCs/>
          <w:kern w:val="36"/>
          <w:sz w:val="48"/>
          <w:szCs w:val="48"/>
        </w:rPr>
        <w:t>2. Detection Layer — Trigger Phrase Logic</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PR Agent scans commit messages for a specific phrase that signals automation.</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lastRenderedPageBreak/>
        <w:t>Example:</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PR Create: Add login API</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From this, PR Agent extracts:</w:t>
      </w:r>
    </w:p>
    <w:p w:rsidR="00EE2A7A" w:rsidRPr="00EE2A7A" w:rsidRDefault="00EE2A7A" w:rsidP="00EE2A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b/>
          <w:bCs/>
          <w:sz w:val="24"/>
          <w:szCs w:val="24"/>
        </w:rPr>
        <w:t>Intent</w:t>
      </w:r>
      <w:r w:rsidRPr="00EE2A7A">
        <w:rPr>
          <w:rFonts w:ascii="Times New Roman" w:eastAsia="Times New Roman" w:hAnsi="Times New Roman" w:cs="Times New Roman"/>
          <w:sz w:val="24"/>
          <w:szCs w:val="24"/>
        </w:rPr>
        <w:t xml:space="preserve"> → create or update PR</w:t>
      </w:r>
    </w:p>
    <w:p w:rsidR="00EE2A7A" w:rsidRPr="00EE2A7A" w:rsidRDefault="00EE2A7A" w:rsidP="00EE2A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b/>
          <w:bCs/>
          <w:sz w:val="24"/>
          <w:szCs w:val="24"/>
        </w:rPr>
        <w:t>Title</w:t>
      </w:r>
      <w:r w:rsidRPr="00EE2A7A">
        <w:rPr>
          <w:rFonts w:ascii="Times New Roman" w:eastAsia="Times New Roman" w:hAnsi="Times New Roman" w:cs="Times New Roman"/>
          <w:sz w:val="24"/>
          <w:szCs w:val="24"/>
        </w:rPr>
        <w:t xml:space="preserve"> → derived from commit subject</w:t>
      </w:r>
    </w:p>
    <w:p w:rsidR="00EE2A7A" w:rsidRPr="00EE2A7A" w:rsidRDefault="00EE2A7A" w:rsidP="00EE2A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b/>
          <w:bCs/>
          <w:sz w:val="24"/>
          <w:szCs w:val="24"/>
        </w:rPr>
        <w:t>Branch</w:t>
      </w:r>
      <w:r w:rsidRPr="00EE2A7A">
        <w:rPr>
          <w:rFonts w:ascii="Times New Roman" w:eastAsia="Times New Roman" w:hAnsi="Times New Roman" w:cs="Times New Roman"/>
          <w:sz w:val="24"/>
          <w:szCs w:val="24"/>
        </w:rPr>
        <w:t xml:space="preserve"> → from GitHub context</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 xml:space="preserve">This removes the need for developers </w:t>
      </w:r>
      <w:proofErr w:type="gramStart"/>
      <w:r w:rsidRPr="00EE2A7A">
        <w:rPr>
          <w:rFonts w:ascii="Times New Roman" w:eastAsia="Times New Roman" w:hAnsi="Times New Roman" w:cs="Times New Roman"/>
          <w:sz w:val="24"/>
          <w:szCs w:val="24"/>
        </w:rPr>
        <w:t>to manually create</w:t>
      </w:r>
      <w:proofErr w:type="gramEnd"/>
      <w:r w:rsidRPr="00EE2A7A">
        <w:rPr>
          <w:rFonts w:ascii="Times New Roman" w:eastAsia="Times New Roman" w:hAnsi="Times New Roman" w:cs="Times New Roman"/>
          <w:sz w:val="24"/>
          <w:szCs w:val="24"/>
        </w:rPr>
        <w:t xml:space="preserve"> PRs.</w:t>
      </w:r>
    </w:p>
    <w:p w:rsidR="00EE2A7A" w:rsidRPr="00EE2A7A" w:rsidRDefault="00EE2A7A" w:rsidP="00EE2A7A">
      <w:pPr>
        <w:spacing w:after="0"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pict>
          <v:rect id="_x0000_i1028" style="width:0;height:1.5pt" o:hralign="center" o:hrstd="t" o:hr="t" fillcolor="#a0a0a0" stroked="f"/>
        </w:pict>
      </w:r>
    </w:p>
    <w:p w:rsidR="00EE2A7A" w:rsidRPr="00EE2A7A" w:rsidRDefault="00EE2A7A" w:rsidP="00EE2A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A7A">
        <w:rPr>
          <w:rFonts w:ascii="Times New Roman" w:eastAsia="Times New Roman" w:hAnsi="Times New Roman" w:cs="Times New Roman"/>
          <w:b/>
          <w:bCs/>
          <w:kern w:val="36"/>
          <w:sz w:val="48"/>
          <w:szCs w:val="48"/>
        </w:rPr>
        <w:t>3. PR Management Layer — Create or Reuse PR</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Once triggered, PR Agent:</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Times New Roman" w:eastAsia="Times New Roman" w:hAnsi="Times New Roman" w:cs="Times New Roman"/>
          <w:b/>
          <w:bCs/>
          <w:sz w:val="27"/>
          <w:szCs w:val="27"/>
        </w:rPr>
        <w:t>A. Checks if a PR already exists for the branch</w:t>
      </w:r>
    </w:p>
    <w:p w:rsidR="00EE2A7A" w:rsidRPr="00EE2A7A" w:rsidRDefault="00EE2A7A" w:rsidP="00EE2A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If yes → reuse the existing PR</w:t>
      </w:r>
    </w:p>
    <w:p w:rsidR="00EE2A7A" w:rsidRPr="00EE2A7A" w:rsidRDefault="00EE2A7A" w:rsidP="00EE2A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If no → create a new PR automatically</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Times New Roman" w:eastAsia="Times New Roman" w:hAnsi="Times New Roman" w:cs="Times New Roman"/>
          <w:b/>
          <w:bCs/>
          <w:sz w:val="27"/>
          <w:szCs w:val="27"/>
        </w:rPr>
        <w:t>B. Creates a placeholder PR body</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 xml:space="preserve">A temporary block </w:t>
      </w:r>
      <w:proofErr w:type="gramStart"/>
      <w:r w:rsidRPr="00EE2A7A">
        <w:rPr>
          <w:rFonts w:ascii="Times New Roman" w:eastAsia="Times New Roman" w:hAnsi="Times New Roman" w:cs="Times New Roman"/>
          <w:sz w:val="24"/>
          <w:szCs w:val="24"/>
        </w:rPr>
        <w:t>is inserted</w:t>
      </w:r>
      <w:proofErr w:type="gramEnd"/>
      <w:r w:rsidRPr="00EE2A7A">
        <w:rPr>
          <w:rFonts w:ascii="Times New Roman" w:eastAsia="Times New Roman" w:hAnsi="Times New Roman" w:cs="Times New Roman"/>
          <w:sz w:val="24"/>
          <w:szCs w:val="24"/>
        </w:rPr>
        <w:t xml:space="preserve"> so the AI assistant knows where to write the description.</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This ensures:</w:t>
      </w:r>
    </w:p>
    <w:p w:rsidR="00EE2A7A" w:rsidRPr="00EE2A7A" w:rsidRDefault="00EE2A7A" w:rsidP="00EE2A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No duplicate PRs</w:t>
      </w:r>
    </w:p>
    <w:p w:rsidR="00EE2A7A" w:rsidRPr="00EE2A7A" w:rsidRDefault="00EE2A7A" w:rsidP="00EE2A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No manual PR creation</w:t>
      </w:r>
    </w:p>
    <w:p w:rsidR="00EE2A7A" w:rsidRPr="00EE2A7A" w:rsidRDefault="00EE2A7A" w:rsidP="00EE2A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Clean, predictable automation</w:t>
      </w:r>
    </w:p>
    <w:p w:rsidR="00EE2A7A" w:rsidRPr="00EE2A7A" w:rsidRDefault="00EE2A7A" w:rsidP="00EE2A7A">
      <w:pPr>
        <w:spacing w:after="0"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pict>
          <v:rect id="_x0000_i1029" style="width:0;height:1.5pt" o:hralign="center" o:hrstd="t" o:hr="t" fillcolor="#a0a0a0" stroked="f"/>
        </w:pict>
      </w:r>
    </w:p>
    <w:p w:rsidR="00EE2A7A" w:rsidRPr="00EE2A7A" w:rsidRDefault="00EE2A7A" w:rsidP="00EE2A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A7A">
        <w:rPr>
          <w:rFonts w:ascii="Times New Roman" w:eastAsia="Times New Roman" w:hAnsi="Times New Roman" w:cs="Times New Roman"/>
          <w:b/>
          <w:bCs/>
          <w:kern w:val="36"/>
          <w:sz w:val="48"/>
          <w:szCs w:val="48"/>
        </w:rPr>
        <w:t>4. AI Enrichment Layer — PR Assistant Script</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 xml:space="preserve">After the PR </w:t>
      </w:r>
      <w:proofErr w:type="gramStart"/>
      <w:r w:rsidRPr="00EE2A7A">
        <w:rPr>
          <w:rFonts w:ascii="Times New Roman" w:eastAsia="Times New Roman" w:hAnsi="Times New Roman" w:cs="Times New Roman"/>
          <w:sz w:val="24"/>
          <w:szCs w:val="24"/>
        </w:rPr>
        <w:t>is created or detected,</w:t>
      </w:r>
      <w:proofErr w:type="gramEnd"/>
      <w:r w:rsidRPr="00EE2A7A">
        <w:rPr>
          <w:rFonts w:ascii="Times New Roman" w:eastAsia="Times New Roman" w:hAnsi="Times New Roman" w:cs="Times New Roman"/>
          <w:sz w:val="24"/>
          <w:szCs w:val="24"/>
        </w:rPr>
        <w:t xml:space="preserve"> PR Agent invokes your </w:t>
      </w:r>
      <w:r w:rsidRPr="00EE2A7A">
        <w:rPr>
          <w:rFonts w:ascii="Times New Roman" w:eastAsia="Times New Roman" w:hAnsi="Times New Roman" w:cs="Times New Roman"/>
          <w:b/>
          <w:bCs/>
          <w:sz w:val="24"/>
          <w:szCs w:val="24"/>
        </w:rPr>
        <w:t>AI PR Assistant</w:t>
      </w:r>
      <w:r w:rsidRPr="00EE2A7A">
        <w:rPr>
          <w:rFonts w:ascii="Times New Roman" w:eastAsia="Times New Roman" w:hAnsi="Times New Roman" w:cs="Times New Roman"/>
          <w:sz w:val="24"/>
          <w:szCs w:val="24"/>
        </w:rPr>
        <w:t>.</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The assistant performs two tasks:</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Times New Roman" w:eastAsia="Times New Roman" w:hAnsi="Times New Roman" w:cs="Times New Roman"/>
          <w:b/>
          <w:bCs/>
          <w:sz w:val="27"/>
          <w:szCs w:val="27"/>
        </w:rPr>
        <w:lastRenderedPageBreak/>
        <w:t>1. Generate PR Description</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 xml:space="preserve">Creates a structured, readable summary </w:t>
      </w:r>
      <w:proofErr w:type="gramStart"/>
      <w:r w:rsidRPr="00EE2A7A">
        <w:rPr>
          <w:rFonts w:ascii="Times New Roman" w:eastAsia="Times New Roman" w:hAnsi="Times New Roman" w:cs="Times New Roman"/>
          <w:sz w:val="24"/>
          <w:szCs w:val="24"/>
        </w:rPr>
        <w:t>of</w:t>
      </w:r>
      <w:proofErr w:type="gramEnd"/>
      <w:r w:rsidRPr="00EE2A7A">
        <w:rPr>
          <w:rFonts w:ascii="Times New Roman" w:eastAsia="Times New Roman" w:hAnsi="Times New Roman" w:cs="Times New Roman"/>
          <w:sz w:val="24"/>
          <w:szCs w:val="24"/>
        </w:rPr>
        <w:t>:</w:t>
      </w:r>
    </w:p>
    <w:p w:rsidR="00EE2A7A" w:rsidRPr="00EE2A7A" w:rsidRDefault="00EE2A7A" w:rsidP="00EE2A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What changed</w:t>
      </w:r>
    </w:p>
    <w:p w:rsidR="00EE2A7A" w:rsidRPr="00EE2A7A" w:rsidRDefault="00EE2A7A" w:rsidP="00EE2A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Why it changed</w:t>
      </w:r>
    </w:p>
    <w:p w:rsidR="00EE2A7A" w:rsidRPr="00EE2A7A" w:rsidRDefault="00EE2A7A" w:rsidP="00EE2A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Key impacts</w:t>
      </w:r>
    </w:p>
    <w:p w:rsidR="00EE2A7A" w:rsidRPr="00EE2A7A" w:rsidRDefault="00EE2A7A" w:rsidP="00EE2A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Files touched</w:t>
      </w:r>
    </w:p>
    <w:p w:rsidR="00EE2A7A" w:rsidRPr="00EE2A7A" w:rsidRDefault="00EE2A7A" w:rsidP="00EE2A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Risks or considerations</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Times New Roman" w:eastAsia="Times New Roman" w:hAnsi="Times New Roman" w:cs="Times New Roman"/>
          <w:b/>
          <w:bCs/>
          <w:sz w:val="27"/>
          <w:szCs w:val="27"/>
        </w:rPr>
        <w:t>2. Perform First</w:t>
      </w:r>
      <w:r w:rsidRPr="00EE2A7A">
        <w:rPr>
          <w:rFonts w:ascii="Times New Roman" w:eastAsia="Times New Roman" w:hAnsi="Times New Roman" w:cs="Times New Roman"/>
          <w:b/>
          <w:bCs/>
          <w:sz w:val="27"/>
          <w:szCs w:val="27"/>
        </w:rPr>
        <w:noBreakHyphen/>
        <w:t>Level Code Review</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Adds comments or suggestions directly to the PR.</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This gives developers instant feedback before human reviewers even look at the code.</w:t>
      </w:r>
    </w:p>
    <w:p w:rsidR="00EE2A7A" w:rsidRPr="00EE2A7A" w:rsidRDefault="00EE2A7A" w:rsidP="00EE2A7A">
      <w:pPr>
        <w:spacing w:after="0"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pict>
          <v:rect id="_x0000_i1030" style="width:0;height:1.5pt" o:hralign="center" o:hrstd="t" o:hr="t" fillcolor="#a0a0a0" stroked="f"/>
        </w:pict>
      </w:r>
    </w:p>
    <w:p w:rsidR="00EE2A7A" w:rsidRPr="00EE2A7A" w:rsidRDefault="00EE2A7A" w:rsidP="00EE2A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A7A">
        <w:rPr>
          <w:rFonts w:ascii="Times New Roman" w:eastAsia="Times New Roman" w:hAnsi="Times New Roman" w:cs="Times New Roman"/>
          <w:b/>
          <w:bCs/>
          <w:kern w:val="36"/>
          <w:sz w:val="48"/>
          <w:szCs w:val="48"/>
        </w:rPr>
        <w:t>5. GitHub Integration Layer</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PR Agent interacts with GitHub through:</w:t>
      </w:r>
    </w:p>
    <w:p w:rsidR="00EE2A7A" w:rsidRPr="00EE2A7A" w:rsidRDefault="00EE2A7A" w:rsidP="00EE2A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GitHub REST API</w:t>
      </w:r>
    </w:p>
    <w:p w:rsidR="00EE2A7A" w:rsidRPr="00EE2A7A" w:rsidRDefault="00EE2A7A" w:rsidP="00EE2A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GitHub Actions environment variables</w:t>
      </w:r>
    </w:p>
    <w:p w:rsidR="00EE2A7A" w:rsidRPr="00EE2A7A" w:rsidRDefault="00EE2A7A" w:rsidP="00EE2A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Repository metadata (owner, branch, default branch)</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This layer ensures:</w:t>
      </w:r>
    </w:p>
    <w:p w:rsidR="00EE2A7A" w:rsidRPr="00EE2A7A" w:rsidRDefault="00EE2A7A" w:rsidP="00EE2A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Secure authentication</w:t>
      </w:r>
    </w:p>
    <w:p w:rsidR="00EE2A7A" w:rsidRPr="00EE2A7A" w:rsidRDefault="00EE2A7A" w:rsidP="00EE2A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Correct PR creation</w:t>
      </w:r>
    </w:p>
    <w:p w:rsidR="00EE2A7A" w:rsidRPr="00EE2A7A" w:rsidRDefault="00EE2A7A" w:rsidP="00EE2A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Accurate event handling</w:t>
      </w:r>
    </w:p>
    <w:p w:rsidR="00EE2A7A" w:rsidRPr="00EE2A7A" w:rsidRDefault="00EE2A7A" w:rsidP="00EE2A7A">
      <w:pPr>
        <w:spacing w:after="0"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pict>
          <v:rect id="_x0000_i1031" style="width:0;height:1.5pt" o:hralign="center" o:hrstd="t" o:hr="t" fillcolor="#a0a0a0" stroked="f"/>
        </w:pict>
      </w:r>
    </w:p>
    <w:p w:rsidR="00EE2A7A" w:rsidRPr="00EE2A7A" w:rsidRDefault="00EE2A7A" w:rsidP="00EE2A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A7A">
        <w:rPr>
          <w:rFonts w:ascii="Times New Roman" w:eastAsia="Times New Roman" w:hAnsi="Times New Roman" w:cs="Times New Roman"/>
          <w:b/>
          <w:bCs/>
          <w:kern w:val="36"/>
          <w:sz w:val="48"/>
          <w:szCs w:val="48"/>
        </w:rPr>
        <w:t>6. Developer Experience Layer</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From the developer’s perspective, the workflow is extremely simple:</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Times New Roman" w:eastAsia="Times New Roman" w:hAnsi="Times New Roman" w:cs="Times New Roman"/>
          <w:b/>
          <w:bCs/>
          <w:sz w:val="27"/>
          <w:szCs w:val="27"/>
        </w:rPr>
        <w:t>A. Developer pushes code</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With a commit message containing the trigger phrase.</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Times New Roman" w:eastAsia="Times New Roman" w:hAnsi="Times New Roman" w:cs="Times New Roman"/>
          <w:b/>
          <w:bCs/>
          <w:sz w:val="27"/>
          <w:szCs w:val="27"/>
        </w:rPr>
        <w:t>B. PR Agent creates or updates the PR</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lastRenderedPageBreak/>
        <w:t>No manual steps required.</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Times New Roman" w:eastAsia="Times New Roman" w:hAnsi="Times New Roman" w:cs="Times New Roman"/>
          <w:b/>
          <w:bCs/>
          <w:sz w:val="27"/>
          <w:szCs w:val="27"/>
        </w:rPr>
        <w:t>C. AI assistant enriches the PR</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Description + code review appear automatically.</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Times New Roman" w:eastAsia="Times New Roman" w:hAnsi="Times New Roman" w:cs="Times New Roman"/>
          <w:b/>
          <w:bCs/>
          <w:sz w:val="27"/>
          <w:szCs w:val="27"/>
        </w:rPr>
        <w:t>D. Developer continues working</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No context switching, no repetitive tasks.</w:t>
      </w:r>
    </w:p>
    <w:p w:rsidR="00EE2A7A" w:rsidRPr="00EE2A7A" w:rsidRDefault="00EE2A7A" w:rsidP="00EE2A7A">
      <w:pPr>
        <w:spacing w:after="0"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pict>
          <v:rect id="_x0000_i1032" style="width:0;height:1.5pt" o:hralign="center" o:hrstd="t" o:hr="t" fillcolor="#a0a0a0" stroked="f"/>
        </w:pict>
      </w:r>
    </w:p>
    <w:p w:rsidR="00EE2A7A" w:rsidRPr="00EE2A7A" w:rsidRDefault="00EE2A7A" w:rsidP="00EE2A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A7A">
        <w:rPr>
          <w:rFonts w:ascii="Times New Roman" w:eastAsia="Times New Roman" w:hAnsi="Times New Roman" w:cs="Times New Roman"/>
          <w:b/>
          <w:bCs/>
          <w:kern w:val="36"/>
          <w:sz w:val="48"/>
          <w:szCs w:val="48"/>
        </w:rPr>
        <w:t>7. Key Benefits</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Segoe UI Symbol" w:eastAsia="Times New Roman" w:hAnsi="Segoe UI Symbol" w:cs="Segoe UI Symbol"/>
          <w:b/>
          <w:bCs/>
          <w:sz w:val="27"/>
          <w:szCs w:val="27"/>
        </w:rPr>
        <w:t>✔</w:t>
      </w:r>
      <w:r w:rsidRPr="00EE2A7A">
        <w:rPr>
          <w:rFonts w:ascii="Times New Roman" w:eastAsia="Times New Roman" w:hAnsi="Times New Roman" w:cs="Times New Roman"/>
          <w:b/>
          <w:bCs/>
          <w:sz w:val="27"/>
          <w:szCs w:val="27"/>
        </w:rPr>
        <w:t xml:space="preserve"> Zero manual PR creation</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Segoe UI Symbol" w:eastAsia="Times New Roman" w:hAnsi="Segoe UI Symbol" w:cs="Segoe UI Symbol"/>
          <w:b/>
          <w:bCs/>
          <w:sz w:val="27"/>
          <w:szCs w:val="27"/>
        </w:rPr>
        <w:t>✔</w:t>
      </w:r>
      <w:r w:rsidRPr="00EE2A7A">
        <w:rPr>
          <w:rFonts w:ascii="Times New Roman" w:eastAsia="Times New Roman" w:hAnsi="Times New Roman" w:cs="Times New Roman"/>
          <w:b/>
          <w:bCs/>
          <w:sz w:val="27"/>
          <w:szCs w:val="27"/>
        </w:rPr>
        <w:t xml:space="preserve"> Automatic PR descriptions</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Segoe UI Symbol" w:eastAsia="Times New Roman" w:hAnsi="Segoe UI Symbol" w:cs="Segoe UI Symbol"/>
          <w:b/>
          <w:bCs/>
          <w:sz w:val="27"/>
          <w:szCs w:val="27"/>
        </w:rPr>
        <w:t>✔</w:t>
      </w:r>
      <w:r w:rsidRPr="00EE2A7A">
        <w:rPr>
          <w:rFonts w:ascii="Times New Roman" w:eastAsia="Times New Roman" w:hAnsi="Times New Roman" w:cs="Times New Roman"/>
          <w:b/>
          <w:bCs/>
          <w:sz w:val="27"/>
          <w:szCs w:val="27"/>
        </w:rPr>
        <w:t xml:space="preserve"> Instant AI code review</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Segoe UI Symbol" w:eastAsia="Times New Roman" w:hAnsi="Segoe UI Symbol" w:cs="Segoe UI Symbol"/>
          <w:b/>
          <w:bCs/>
          <w:sz w:val="27"/>
          <w:szCs w:val="27"/>
        </w:rPr>
        <w:t>✔</w:t>
      </w:r>
      <w:r w:rsidRPr="00EE2A7A">
        <w:rPr>
          <w:rFonts w:ascii="Times New Roman" w:eastAsia="Times New Roman" w:hAnsi="Times New Roman" w:cs="Times New Roman"/>
          <w:b/>
          <w:bCs/>
          <w:sz w:val="27"/>
          <w:szCs w:val="27"/>
        </w:rPr>
        <w:t xml:space="preserve"> Consistent PR quality</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Segoe UI Symbol" w:eastAsia="Times New Roman" w:hAnsi="Segoe UI Symbol" w:cs="Segoe UI Symbol"/>
          <w:b/>
          <w:bCs/>
          <w:sz w:val="27"/>
          <w:szCs w:val="27"/>
        </w:rPr>
        <w:t>✔</w:t>
      </w:r>
      <w:r w:rsidRPr="00EE2A7A">
        <w:rPr>
          <w:rFonts w:ascii="Times New Roman" w:eastAsia="Times New Roman" w:hAnsi="Times New Roman" w:cs="Times New Roman"/>
          <w:b/>
          <w:bCs/>
          <w:sz w:val="27"/>
          <w:szCs w:val="27"/>
        </w:rPr>
        <w:t xml:space="preserve"> </w:t>
      </w:r>
      <w:proofErr w:type="gramStart"/>
      <w:r w:rsidRPr="00EE2A7A">
        <w:rPr>
          <w:rFonts w:ascii="Times New Roman" w:eastAsia="Times New Roman" w:hAnsi="Times New Roman" w:cs="Times New Roman"/>
          <w:b/>
          <w:bCs/>
          <w:sz w:val="27"/>
          <w:szCs w:val="27"/>
        </w:rPr>
        <w:t>Faster</w:t>
      </w:r>
      <w:proofErr w:type="gramEnd"/>
      <w:r w:rsidRPr="00EE2A7A">
        <w:rPr>
          <w:rFonts w:ascii="Times New Roman" w:eastAsia="Times New Roman" w:hAnsi="Times New Roman" w:cs="Times New Roman"/>
          <w:b/>
          <w:bCs/>
          <w:sz w:val="27"/>
          <w:szCs w:val="27"/>
        </w:rPr>
        <w:t xml:space="preserve"> development cycles</w:t>
      </w:r>
    </w:p>
    <w:p w:rsidR="00EE2A7A" w:rsidRPr="00EE2A7A" w:rsidRDefault="00EE2A7A" w:rsidP="00EE2A7A">
      <w:pPr>
        <w:spacing w:before="100" w:beforeAutospacing="1" w:after="100" w:afterAutospacing="1" w:line="240" w:lineRule="auto"/>
        <w:outlineLvl w:val="2"/>
        <w:rPr>
          <w:rFonts w:ascii="Times New Roman" w:eastAsia="Times New Roman" w:hAnsi="Times New Roman" w:cs="Times New Roman"/>
          <w:b/>
          <w:bCs/>
          <w:sz w:val="27"/>
          <w:szCs w:val="27"/>
        </w:rPr>
      </w:pPr>
      <w:r w:rsidRPr="00EE2A7A">
        <w:rPr>
          <w:rFonts w:ascii="Segoe UI Symbol" w:eastAsia="Times New Roman" w:hAnsi="Segoe UI Symbol" w:cs="Segoe UI Symbol"/>
          <w:b/>
          <w:bCs/>
          <w:sz w:val="27"/>
          <w:szCs w:val="27"/>
        </w:rPr>
        <w:t>✔</w:t>
      </w:r>
      <w:r w:rsidRPr="00EE2A7A">
        <w:rPr>
          <w:rFonts w:ascii="Times New Roman" w:eastAsia="Times New Roman" w:hAnsi="Times New Roman" w:cs="Times New Roman"/>
          <w:b/>
          <w:bCs/>
          <w:sz w:val="27"/>
          <w:szCs w:val="27"/>
        </w:rPr>
        <w:t xml:space="preserve"> Reduced cognitive load</w:t>
      </w:r>
    </w:p>
    <w:p w:rsidR="00EE2A7A" w:rsidRPr="00EE2A7A" w:rsidRDefault="00EE2A7A" w:rsidP="00EE2A7A">
      <w:pPr>
        <w:spacing w:before="100" w:beforeAutospacing="1" w:after="100" w:afterAutospacing="1"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t>PR Agent becomes a silent teammate that handles the boring parts of the workflow.</w:t>
      </w:r>
    </w:p>
    <w:p w:rsidR="00EE2A7A" w:rsidRPr="00EE2A7A" w:rsidRDefault="00EE2A7A" w:rsidP="00EE2A7A">
      <w:pPr>
        <w:spacing w:after="0" w:line="240" w:lineRule="auto"/>
        <w:rPr>
          <w:rFonts w:ascii="Times New Roman" w:eastAsia="Times New Roman" w:hAnsi="Times New Roman" w:cs="Times New Roman"/>
          <w:sz w:val="24"/>
          <w:szCs w:val="24"/>
        </w:rPr>
      </w:pPr>
      <w:r w:rsidRPr="00EE2A7A">
        <w:rPr>
          <w:rFonts w:ascii="Times New Roman" w:eastAsia="Times New Roman" w:hAnsi="Times New Roman" w:cs="Times New Roman"/>
          <w:sz w:val="24"/>
          <w:szCs w:val="24"/>
        </w:rPr>
        <w:pict>
          <v:rect id="_x0000_i1033" style="width:0;height:1.5pt" o:hralign="center" o:hrstd="t" o:hr="t" fillcolor="#a0a0a0" stroked="f"/>
        </w:pict>
      </w:r>
    </w:p>
    <w:p w:rsidR="00EE2A7A" w:rsidRPr="00EE2A7A" w:rsidRDefault="00EE2A7A" w:rsidP="00EE2A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A7A">
        <w:rPr>
          <w:rFonts w:ascii="Times New Roman" w:eastAsia="Times New Roman" w:hAnsi="Times New Roman" w:cs="Times New Roman"/>
          <w:b/>
          <w:bCs/>
          <w:kern w:val="36"/>
          <w:sz w:val="48"/>
          <w:szCs w:val="48"/>
        </w:rPr>
        <w:t>8. Summary Diagram (Text Version)</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Developer Pushes Code</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 xml:space="preserve">        ↓</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GitHub Push Event</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 xml:space="preserve">        ↓</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PR Agent Trigger Detection</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 xml:space="preserve">        ↓</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Does PR Exist?</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 xml:space="preserve">   ↓ Yes                ↓ No</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Reuse PR            Create New PR</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 xml:space="preserve">        ↓</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Insert Placeholder Body</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 xml:space="preserve">        ↓</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lastRenderedPageBreak/>
        <w:t>Invoke AI PR Assistant</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 xml:space="preserve">        ↓</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AI Generates Description + Code Review</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 xml:space="preserve">        ↓</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PR Updated Automatically</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 xml:space="preserve">        ↓</w:t>
      </w:r>
    </w:p>
    <w:p w:rsidR="00EE2A7A" w:rsidRPr="00EE2A7A" w:rsidRDefault="00EE2A7A" w:rsidP="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A7A">
        <w:rPr>
          <w:rFonts w:ascii="Courier New" w:eastAsia="Times New Roman" w:hAnsi="Courier New" w:cs="Courier New"/>
          <w:sz w:val="20"/>
          <w:szCs w:val="20"/>
        </w:rPr>
        <w:t>Developer Reviews + Continues Work</w:t>
      </w:r>
    </w:p>
    <w:p w:rsidR="0072573B" w:rsidRPr="00EE2A7A" w:rsidRDefault="0072573B" w:rsidP="00EE2A7A">
      <w:pPr>
        <w:spacing w:after="0" w:line="240" w:lineRule="auto"/>
        <w:rPr>
          <w:rFonts w:ascii="Times New Roman" w:eastAsia="Times New Roman" w:hAnsi="Times New Roman" w:cs="Times New Roman"/>
          <w:sz w:val="24"/>
          <w:szCs w:val="24"/>
        </w:rPr>
      </w:pPr>
    </w:p>
    <w:sectPr w:rsidR="0072573B" w:rsidRPr="00EE2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5E96"/>
    <w:multiLevelType w:val="multilevel"/>
    <w:tmpl w:val="E47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E487A"/>
    <w:multiLevelType w:val="multilevel"/>
    <w:tmpl w:val="8376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174B2"/>
    <w:multiLevelType w:val="multilevel"/>
    <w:tmpl w:val="63A4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9668B"/>
    <w:multiLevelType w:val="multilevel"/>
    <w:tmpl w:val="4F8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37AB4"/>
    <w:multiLevelType w:val="multilevel"/>
    <w:tmpl w:val="4DE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8269B"/>
    <w:multiLevelType w:val="multilevel"/>
    <w:tmpl w:val="984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B4466"/>
    <w:multiLevelType w:val="multilevel"/>
    <w:tmpl w:val="761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D1A90"/>
    <w:multiLevelType w:val="multilevel"/>
    <w:tmpl w:val="98D8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A54F5"/>
    <w:multiLevelType w:val="multilevel"/>
    <w:tmpl w:val="FEB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7"/>
  </w:num>
  <w:num w:numId="5">
    <w:abstractNumId w:val="8"/>
  </w:num>
  <w:num w:numId="6">
    <w:abstractNumId w:val="1"/>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A7A"/>
    <w:rsid w:val="0072573B"/>
    <w:rsid w:val="00796E1D"/>
    <w:rsid w:val="00EE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7147"/>
  <w15:chartTrackingRefBased/>
  <w15:docId w15:val="{6596014F-59D1-4AE4-BE0E-FF868F0D7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E2A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EE2A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A7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E2A7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E2A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2A7A"/>
    <w:rPr>
      <w:b/>
      <w:bCs/>
    </w:rPr>
  </w:style>
  <w:style w:type="character" w:styleId="Emphasis">
    <w:name w:val="Emphasis"/>
    <w:basedOn w:val="DefaultParagraphFont"/>
    <w:uiPriority w:val="20"/>
    <w:qFormat/>
    <w:rsid w:val="00EE2A7A"/>
    <w:rPr>
      <w:i/>
      <w:iCs/>
    </w:rPr>
  </w:style>
  <w:style w:type="paragraph" w:styleId="HTMLPreformatted">
    <w:name w:val="HTML Preformatted"/>
    <w:basedOn w:val="Normal"/>
    <w:link w:val="HTMLPreformattedChar"/>
    <w:uiPriority w:val="99"/>
    <w:semiHidden/>
    <w:unhideWhenUsed/>
    <w:rsid w:val="00EE2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2A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E2A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68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Lalitadevi Pila</dc:creator>
  <cp:keywords/>
  <dc:description/>
  <cp:lastModifiedBy>Lalitadevi Pila</cp:lastModifiedBy>
  <cp:revision>1</cp:revision>
  <dcterms:created xsi:type="dcterms:W3CDTF">2026-01-25T19:01:00Z</dcterms:created>
  <dcterms:modified xsi:type="dcterms:W3CDTF">2026-01-25T19:02:00Z</dcterms:modified>
</cp:coreProperties>
</file>