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2EBBE" w14:textId="2A8B4F2A" w:rsidR="00362EE2" w:rsidRPr="00362EE2" w:rsidRDefault="00362EE2" w:rsidP="00362EE2">
      <w:pPr>
        <w:pStyle w:val="Title"/>
        <w:pBdr>
          <w:bottom w:val="single" w:sz="4" w:space="1" w:color="auto"/>
        </w:pBdr>
      </w:pPr>
      <w:r w:rsidRPr="00362EE2">
        <w:t>Assignment Report: Exploratory Data Analysis (EDA) on Adult Income Dataset</w:t>
      </w:r>
    </w:p>
    <w:p w14:paraId="50DA93D1" w14:textId="77777777" w:rsidR="00362EE2" w:rsidRPr="00362EE2" w:rsidRDefault="00362EE2" w:rsidP="00362EE2">
      <w:pPr>
        <w:pStyle w:val="Heading1"/>
      </w:pPr>
      <w:r w:rsidRPr="00362EE2">
        <w:t>1. Introduction</w:t>
      </w:r>
    </w:p>
    <w:p w14:paraId="6C6590D1" w14:textId="77777777" w:rsidR="00362EE2" w:rsidRPr="00362EE2" w:rsidRDefault="00362EE2" w:rsidP="00362EE2">
      <w:r w:rsidRPr="00362EE2">
        <w:t xml:space="preserve">The objective of this assignment is to perform </w:t>
      </w:r>
      <w:r w:rsidRPr="00362EE2">
        <w:rPr>
          <w:b/>
          <w:bCs/>
        </w:rPr>
        <w:t>Exploratory Data Analysis (EDA)</w:t>
      </w:r>
      <w:r w:rsidRPr="00362EE2">
        <w:t xml:space="preserve"> on the Adult Income dataset. The dataset contains demographic information such as age, education, occupation, race, sex, </w:t>
      </w:r>
      <w:proofErr w:type="spellStart"/>
      <w:r w:rsidRPr="00362EE2">
        <w:t>workclass</w:t>
      </w:r>
      <w:proofErr w:type="spellEnd"/>
      <w:r w:rsidRPr="00362EE2">
        <w:t xml:space="preserve">, etc., along with a target variable indicating whether an individual earns </w:t>
      </w:r>
      <w:r w:rsidRPr="00362EE2">
        <w:rPr>
          <w:b/>
          <w:bCs/>
        </w:rPr>
        <w:t>&gt;50K</w:t>
      </w:r>
      <w:r w:rsidRPr="00362EE2">
        <w:t xml:space="preserve"> or </w:t>
      </w:r>
      <w:r w:rsidRPr="00362EE2">
        <w:rPr>
          <w:b/>
          <w:bCs/>
        </w:rPr>
        <w:t>≤50K</w:t>
      </w:r>
      <w:r w:rsidRPr="00362EE2">
        <w:t xml:space="preserve"> annually.</w:t>
      </w:r>
    </w:p>
    <w:p w14:paraId="11BC87E6" w14:textId="78C6F301" w:rsidR="00362EE2" w:rsidRPr="00362EE2" w:rsidRDefault="00362EE2" w:rsidP="00362EE2">
      <w:r w:rsidRPr="00362EE2">
        <w:t xml:space="preserve">The aim is to understand the </w:t>
      </w:r>
      <w:r w:rsidRPr="00362EE2">
        <w:rPr>
          <w:b/>
          <w:bCs/>
        </w:rPr>
        <w:t>distribution of attributes, detect patterns, relationships, and trends</w:t>
      </w:r>
      <w:r w:rsidRPr="00362EE2">
        <w:t xml:space="preserve">, and prepare the dataset for further </w:t>
      </w:r>
      <w:r w:rsidRPr="00362EE2">
        <w:rPr>
          <w:b/>
          <w:bCs/>
        </w:rPr>
        <w:t xml:space="preserve">predictive </w:t>
      </w:r>
      <w:proofErr w:type="spellStart"/>
      <w:r w:rsidRPr="00362EE2">
        <w:rPr>
          <w:b/>
          <w:bCs/>
        </w:rPr>
        <w:t>modeling</w:t>
      </w:r>
      <w:proofErr w:type="spellEnd"/>
      <w:r w:rsidRPr="00362EE2">
        <w:t>.</w:t>
      </w:r>
    </w:p>
    <w:p w14:paraId="08B63D4D" w14:textId="77777777" w:rsidR="00362EE2" w:rsidRPr="00362EE2" w:rsidRDefault="00362EE2" w:rsidP="00362EE2">
      <w:pPr>
        <w:pStyle w:val="Heading1"/>
      </w:pPr>
      <w:r w:rsidRPr="00362EE2">
        <w:t>2. Dataset Overview</w:t>
      </w:r>
    </w:p>
    <w:p w14:paraId="525A7608" w14:textId="77777777" w:rsidR="00362EE2" w:rsidRPr="00362EE2" w:rsidRDefault="00362EE2" w:rsidP="00362EE2">
      <w:pPr>
        <w:numPr>
          <w:ilvl w:val="0"/>
          <w:numId w:val="1"/>
        </w:numPr>
      </w:pPr>
      <w:r w:rsidRPr="00362EE2">
        <w:rPr>
          <w:b/>
          <w:bCs/>
        </w:rPr>
        <w:t>Dataset Size:</w:t>
      </w:r>
      <w:r w:rsidRPr="00362EE2">
        <w:t xml:space="preserve"> ~32,561 rows × 15 columns</w:t>
      </w:r>
    </w:p>
    <w:p w14:paraId="736F008C" w14:textId="77777777" w:rsidR="00362EE2" w:rsidRPr="00362EE2" w:rsidRDefault="00362EE2" w:rsidP="00362EE2">
      <w:pPr>
        <w:numPr>
          <w:ilvl w:val="0"/>
          <w:numId w:val="1"/>
        </w:numPr>
      </w:pPr>
      <w:r w:rsidRPr="00362EE2">
        <w:rPr>
          <w:b/>
          <w:bCs/>
        </w:rPr>
        <w:t>Type of Data:</w:t>
      </w:r>
      <w:r w:rsidRPr="00362EE2">
        <w:t xml:space="preserve"> Mixed (categorical &amp; numerical)</w:t>
      </w:r>
    </w:p>
    <w:p w14:paraId="0474ED6E" w14:textId="77777777" w:rsidR="00362EE2" w:rsidRPr="00362EE2" w:rsidRDefault="00362EE2" w:rsidP="00362EE2">
      <w:pPr>
        <w:numPr>
          <w:ilvl w:val="0"/>
          <w:numId w:val="1"/>
        </w:numPr>
      </w:pPr>
      <w:r w:rsidRPr="00362EE2">
        <w:rPr>
          <w:b/>
          <w:bCs/>
        </w:rPr>
        <w:t>Key Columns:</w:t>
      </w:r>
    </w:p>
    <w:p w14:paraId="14C53E19" w14:textId="77777777" w:rsidR="00362EE2" w:rsidRPr="00362EE2" w:rsidRDefault="00362EE2" w:rsidP="00362EE2">
      <w:pPr>
        <w:numPr>
          <w:ilvl w:val="1"/>
          <w:numId w:val="1"/>
        </w:numPr>
      </w:pPr>
      <w:r w:rsidRPr="00362EE2">
        <w:rPr>
          <w:b/>
          <w:bCs/>
        </w:rPr>
        <w:t>age (numeric):</w:t>
      </w:r>
      <w:r w:rsidRPr="00362EE2">
        <w:t xml:space="preserve"> Age of individuals</w:t>
      </w:r>
    </w:p>
    <w:p w14:paraId="6DEC1434" w14:textId="77777777" w:rsidR="00362EE2" w:rsidRPr="00362EE2" w:rsidRDefault="00362EE2" w:rsidP="00362EE2">
      <w:pPr>
        <w:numPr>
          <w:ilvl w:val="1"/>
          <w:numId w:val="1"/>
        </w:numPr>
      </w:pPr>
      <w:proofErr w:type="spellStart"/>
      <w:r w:rsidRPr="00362EE2">
        <w:rPr>
          <w:b/>
          <w:bCs/>
        </w:rPr>
        <w:t>workclass</w:t>
      </w:r>
      <w:proofErr w:type="spellEnd"/>
      <w:r w:rsidRPr="00362EE2">
        <w:rPr>
          <w:b/>
          <w:bCs/>
        </w:rPr>
        <w:t xml:space="preserve"> (categorical):</w:t>
      </w:r>
      <w:r w:rsidRPr="00362EE2">
        <w:t xml:space="preserve"> Employment type (Private, State-gov, Self-employed, etc.)</w:t>
      </w:r>
    </w:p>
    <w:p w14:paraId="14D007E7" w14:textId="77777777" w:rsidR="00362EE2" w:rsidRPr="00362EE2" w:rsidRDefault="00362EE2" w:rsidP="00362EE2">
      <w:pPr>
        <w:numPr>
          <w:ilvl w:val="1"/>
          <w:numId w:val="1"/>
        </w:numPr>
      </w:pPr>
      <w:r w:rsidRPr="00362EE2">
        <w:rPr>
          <w:b/>
          <w:bCs/>
        </w:rPr>
        <w:t xml:space="preserve">education / </w:t>
      </w:r>
      <w:proofErr w:type="spellStart"/>
      <w:r w:rsidRPr="00362EE2">
        <w:rPr>
          <w:b/>
          <w:bCs/>
        </w:rPr>
        <w:t>education_num</w:t>
      </w:r>
      <w:proofErr w:type="spellEnd"/>
      <w:r w:rsidRPr="00362EE2">
        <w:rPr>
          <w:b/>
          <w:bCs/>
        </w:rPr>
        <w:t xml:space="preserve"> (categorical &amp; numeric):</w:t>
      </w:r>
      <w:r w:rsidRPr="00362EE2">
        <w:t xml:space="preserve"> Education level and its numeric equivalent</w:t>
      </w:r>
    </w:p>
    <w:p w14:paraId="0BCBE9E2" w14:textId="77777777" w:rsidR="00362EE2" w:rsidRPr="00362EE2" w:rsidRDefault="00362EE2" w:rsidP="00362EE2">
      <w:pPr>
        <w:numPr>
          <w:ilvl w:val="1"/>
          <w:numId w:val="1"/>
        </w:numPr>
      </w:pPr>
      <w:proofErr w:type="spellStart"/>
      <w:r w:rsidRPr="00362EE2">
        <w:rPr>
          <w:b/>
          <w:bCs/>
        </w:rPr>
        <w:t>marital_status</w:t>
      </w:r>
      <w:proofErr w:type="spellEnd"/>
      <w:r w:rsidRPr="00362EE2">
        <w:rPr>
          <w:b/>
          <w:bCs/>
        </w:rPr>
        <w:t xml:space="preserve"> (categorical):</w:t>
      </w:r>
      <w:r w:rsidRPr="00362EE2">
        <w:t xml:space="preserve"> Marital status of individuals</w:t>
      </w:r>
    </w:p>
    <w:p w14:paraId="28D84916" w14:textId="77777777" w:rsidR="00362EE2" w:rsidRPr="00362EE2" w:rsidRDefault="00362EE2" w:rsidP="00362EE2">
      <w:pPr>
        <w:numPr>
          <w:ilvl w:val="1"/>
          <w:numId w:val="1"/>
        </w:numPr>
      </w:pPr>
      <w:r w:rsidRPr="00362EE2">
        <w:rPr>
          <w:b/>
          <w:bCs/>
        </w:rPr>
        <w:t>occupation (categorical):</w:t>
      </w:r>
      <w:r w:rsidRPr="00362EE2">
        <w:t xml:space="preserve"> Job type</w:t>
      </w:r>
    </w:p>
    <w:p w14:paraId="0C789D7F" w14:textId="77777777" w:rsidR="00362EE2" w:rsidRPr="00362EE2" w:rsidRDefault="00362EE2" w:rsidP="00362EE2">
      <w:pPr>
        <w:numPr>
          <w:ilvl w:val="1"/>
          <w:numId w:val="1"/>
        </w:numPr>
      </w:pPr>
      <w:r w:rsidRPr="00362EE2">
        <w:rPr>
          <w:b/>
          <w:bCs/>
        </w:rPr>
        <w:t>relationship (categorical):</w:t>
      </w:r>
      <w:r w:rsidRPr="00362EE2">
        <w:t xml:space="preserve"> Relation within the family</w:t>
      </w:r>
    </w:p>
    <w:p w14:paraId="0A3ED613" w14:textId="77777777" w:rsidR="00362EE2" w:rsidRPr="00362EE2" w:rsidRDefault="00362EE2" w:rsidP="00362EE2">
      <w:pPr>
        <w:numPr>
          <w:ilvl w:val="1"/>
          <w:numId w:val="1"/>
        </w:numPr>
      </w:pPr>
      <w:r w:rsidRPr="00362EE2">
        <w:rPr>
          <w:b/>
          <w:bCs/>
        </w:rPr>
        <w:t>race (categorical):</w:t>
      </w:r>
      <w:r w:rsidRPr="00362EE2">
        <w:t xml:space="preserve"> Race of individuals</w:t>
      </w:r>
    </w:p>
    <w:p w14:paraId="27A74E93" w14:textId="77777777" w:rsidR="00362EE2" w:rsidRPr="00362EE2" w:rsidRDefault="00362EE2" w:rsidP="00362EE2">
      <w:pPr>
        <w:numPr>
          <w:ilvl w:val="1"/>
          <w:numId w:val="1"/>
        </w:numPr>
      </w:pPr>
      <w:r w:rsidRPr="00362EE2">
        <w:rPr>
          <w:b/>
          <w:bCs/>
        </w:rPr>
        <w:t>sex (categorical):</w:t>
      </w:r>
      <w:r w:rsidRPr="00362EE2">
        <w:t xml:space="preserve"> Gender</w:t>
      </w:r>
    </w:p>
    <w:p w14:paraId="587E35AB" w14:textId="77777777" w:rsidR="00362EE2" w:rsidRPr="00362EE2" w:rsidRDefault="00362EE2" w:rsidP="00362EE2">
      <w:pPr>
        <w:numPr>
          <w:ilvl w:val="1"/>
          <w:numId w:val="1"/>
        </w:numPr>
      </w:pPr>
      <w:proofErr w:type="spellStart"/>
      <w:r w:rsidRPr="00362EE2">
        <w:rPr>
          <w:b/>
          <w:bCs/>
        </w:rPr>
        <w:t>hours_per_week</w:t>
      </w:r>
      <w:proofErr w:type="spellEnd"/>
      <w:r w:rsidRPr="00362EE2">
        <w:rPr>
          <w:b/>
          <w:bCs/>
        </w:rPr>
        <w:t xml:space="preserve"> (numeric):</w:t>
      </w:r>
      <w:r w:rsidRPr="00362EE2">
        <w:t xml:space="preserve"> Working hours per week</w:t>
      </w:r>
    </w:p>
    <w:p w14:paraId="613202D9" w14:textId="2AA5C408" w:rsidR="00362EE2" w:rsidRPr="00362EE2" w:rsidRDefault="00362EE2" w:rsidP="00362EE2">
      <w:pPr>
        <w:numPr>
          <w:ilvl w:val="1"/>
          <w:numId w:val="1"/>
        </w:numPr>
      </w:pPr>
      <w:r w:rsidRPr="00362EE2">
        <w:rPr>
          <w:b/>
          <w:bCs/>
        </w:rPr>
        <w:t>income (target, categorical):</w:t>
      </w:r>
      <w:r w:rsidRPr="00362EE2">
        <w:t xml:space="preserve"> ≤50K or &gt;50K annual income</w:t>
      </w:r>
      <w:r>
        <w:t>.</w:t>
      </w:r>
    </w:p>
    <w:p w14:paraId="56A42B8D" w14:textId="77777777" w:rsidR="00362EE2" w:rsidRPr="00362EE2" w:rsidRDefault="00362EE2" w:rsidP="00362EE2">
      <w:pPr>
        <w:pStyle w:val="Heading1"/>
      </w:pPr>
      <w:r w:rsidRPr="00362EE2">
        <w:lastRenderedPageBreak/>
        <w:t>3. Data Cleaning &amp; Preprocessing</w:t>
      </w:r>
    </w:p>
    <w:p w14:paraId="7327AF90" w14:textId="77777777" w:rsidR="00362EE2" w:rsidRPr="00362EE2" w:rsidRDefault="00362EE2" w:rsidP="00362EE2">
      <w:pPr>
        <w:numPr>
          <w:ilvl w:val="0"/>
          <w:numId w:val="2"/>
        </w:numPr>
      </w:pPr>
      <w:r w:rsidRPr="00362EE2">
        <w:rPr>
          <w:b/>
          <w:bCs/>
        </w:rPr>
        <w:t>Missing Values:</w:t>
      </w:r>
      <w:r w:rsidRPr="00362EE2">
        <w:t xml:space="preserve"> Some categorical variables like </w:t>
      </w:r>
      <w:proofErr w:type="spellStart"/>
      <w:r w:rsidRPr="00362EE2">
        <w:rPr>
          <w:i/>
          <w:iCs/>
        </w:rPr>
        <w:t>workclass</w:t>
      </w:r>
      <w:proofErr w:type="spellEnd"/>
      <w:r w:rsidRPr="00362EE2">
        <w:t xml:space="preserve"> and </w:t>
      </w:r>
      <w:r w:rsidRPr="00362EE2">
        <w:rPr>
          <w:i/>
          <w:iCs/>
        </w:rPr>
        <w:t>occupation</w:t>
      </w:r>
      <w:r w:rsidRPr="00362EE2">
        <w:t xml:space="preserve"> had "?" as missing markers, which were handled.</w:t>
      </w:r>
    </w:p>
    <w:p w14:paraId="5487245E" w14:textId="77777777" w:rsidR="00362EE2" w:rsidRPr="00362EE2" w:rsidRDefault="00362EE2" w:rsidP="00362EE2">
      <w:pPr>
        <w:numPr>
          <w:ilvl w:val="0"/>
          <w:numId w:val="2"/>
        </w:numPr>
      </w:pPr>
      <w:r w:rsidRPr="00362EE2">
        <w:rPr>
          <w:b/>
          <w:bCs/>
        </w:rPr>
        <w:t>Duplicates:</w:t>
      </w:r>
      <w:r w:rsidRPr="00362EE2">
        <w:t xml:space="preserve"> Dataset was checked for duplicates.</w:t>
      </w:r>
    </w:p>
    <w:p w14:paraId="5F8B0A21" w14:textId="77777777" w:rsidR="00362EE2" w:rsidRPr="00362EE2" w:rsidRDefault="00362EE2" w:rsidP="00362EE2">
      <w:pPr>
        <w:numPr>
          <w:ilvl w:val="0"/>
          <w:numId w:val="2"/>
        </w:numPr>
      </w:pPr>
      <w:r w:rsidRPr="00362EE2">
        <w:rPr>
          <w:b/>
          <w:bCs/>
        </w:rPr>
        <w:t>Encoding:</w:t>
      </w:r>
      <w:r w:rsidRPr="00362EE2">
        <w:t xml:space="preserve"> For machine learning, categorical features would require encoding (e.g., One-Hot Encoding, Label Encoding).</w:t>
      </w:r>
    </w:p>
    <w:p w14:paraId="393D628E" w14:textId="4BE3EA88" w:rsidR="00362EE2" w:rsidRPr="00362EE2" w:rsidRDefault="00362EE2" w:rsidP="00362EE2">
      <w:pPr>
        <w:numPr>
          <w:ilvl w:val="0"/>
          <w:numId w:val="2"/>
        </w:numPr>
      </w:pPr>
      <w:r w:rsidRPr="00362EE2">
        <w:rPr>
          <w:b/>
          <w:bCs/>
        </w:rPr>
        <w:t>Outliers:</w:t>
      </w:r>
      <w:r w:rsidRPr="00362EE2">
        <w:t xml:space="preserve"> Age and working hours contained outliers (e.g., age &gt; 90, </w:t>
      </w:r>
      <w:proofErr w:type="spellStart"/>
      <w:r w:rsidRPr="00362EE2">
        <w:t>hours_per_week</w:t>
      </w:r>
      <w:proofErr w:type="spellEnd"/>
      <w:r w:rsidRPr="00362EE2">
        <w:t xml:space="preserve"> = 99), which were investigated.</w:t>
      </w:r>
    </w:p>
    <w:p w14:paraId="02FAA83F" w14:textId="77777777" w:rsidR="00362EE2" w:rsidRPr="00362EE2" w:rsidRDefault="00362EE2" w:rsidP="00362EE2">
      <w:pPr>
        <w:pStyle w:val="Heading1"/>
      </w:pPr>
      <w:r w:rsidRPr="00362EE2">
        <w:t>4. Exploratory Data Analysis (EDA)</w:t>
      </w:r>
    </w:p>
    <w:p w14:paraId="65153760" w14:textId="77777777" w:rsidR="00362EE2" w:rsidRPr="00362EE2" w:rsidRDefault="00362EE2" w:rsidP="00362EE2">
      <w:pPr>
        <w:pStyle w:val="Heading2"/>
      </w:pPr>
      <w:r w:rsidRPr="00362EE2">
        <w:t>4.1 Univariate Analysis</w:t>
      </w:r>
    </w:p>
    <w:p w14:paraId="79FA4A72" w14:textId="77777777" w:rsidR="00362EE2" w:rsidRPr="00362EE2" w:rsidRDefault="00362EE2" w:rsidP="00362EE2">
      <w:pPr>
        <w:numPr>
          <w:ilvl w:val="0"/>
          <w:numId w:val="3"/>
        </w:numPr>
      </w:pPr>
      <w:r w:rsidRPr="00362EE2">
        <w:rPr>
          <w:b/>
          <w:bCs/>
        </w:rPr>
        <w:t>Age:</w:t>
      </w:r>
      <w:r w:rsidRPr="00362EE2">
        <w:t xml:space="preserve"> Most individuals fall between </w:t>
      </w:r>
      <w:r w:rsidRPr="00362EE2">
        <w:rPr>
          <w:b/>
          <w:bCs/>
        </w:rPr>
        <w:t>20–50 years</w:t>
      </w:r>
      <w:r w:rsidRPr="00362EE2">
        <w:t>, with a peak around 30–40.</w:t>
      </w:r>
    </w:p>
    <w:p w14:paraId="1206EFD4" w14:textId="77777777" w:rsidR="00362EE2" w:rsidRPr="00362EE2" w:rsidRDefault="00362EE2" w:rsidP="00362EE2">
      <w:pPr>
        <w:numPr>
          <w:ilvl w:val="0"/>
          <w:numId w:val="3"/>
        </w:numPr>
      </w:pPr>
      <w:r w:rsidRPr="00362EE2">
        <w:rPr>
          <w:b/>
          <w:bCs/>
        </w:rPr>
        <w:t>Education:</w:t>
      </w:r>
      <w:r w:rsidRPr="00362EE2">
        <w:t xml:space="preserve"> The dataset is dominated by </w:t>
      </w:r>
      <w:r w:rsidRPr="00362EE2">
        <w:rPr>
          <w:i/>
          <w:iCs/>
        </w:rPr>
        <w:t>HS-grad</w:t>
      </w:r>
      <w:r w:rsidRPr="00362EE2">
        <w:t xml:space="preserve"> and </w:t>
      </w:r>
      <w:r w:rsidRPr="00362EE2">
        <w:rPr>
          <w:i/>
          <w:iCs/>
        </w:rPr>
        <w:t>Bachelors</w:t>
      </w:r>
      <w:r w:rsidRPr="00362EE2">
        <w:t>.</w:t>
      </w:r>
    </w:p>
    <w:p w14:paraId="2F2B4799" w14:textId="77777777" w:rsidR="00362EE2" w:rsidRPr="00362EE2" w:rsidRDefault="00362EE2" w:rsidP="00362EE2">
      <w:pPr>
        <w:numPr>
          <w:ilvl w:val="0"/>
          <w:numId w:val="3"/>
        </w:numPr>
      </w:pPr>
      <w:proofErr w:type="spellStart"/>
      <w:r w:rsidRPr="00362EE2">
        <w:rPr>
          <w:b/>
          <w:bCs/>
        </w:rPr>
        <w:t>Workclass</w:t>
      </w:r>
      <w:proofErr w:type="spellEnd"/>
      <w:r w:rsidRPr="00362EE2">
        <w:rPr>
          <w:b/>
          <w:bCs/>
        </w:rPr>
        <w:t>:</w:t>
      </w:r>
      <w:r w:rsidRPr="00362EE2">
        <w:t xml:space="preserve"> Majority are from the </w:t>
      </w:r>
      <w:r w:rsidRPr="00362EE2">
        <w:rPr>
          <w:i/>
          <w:iCs/>
        </w:rPr>
        <w:t>Private</w:t>
      </w:r>
      <w:r w:rsidRPr="00362EE2">
        <w:t xml:space="preserve"> sector, followed by </w:t>
      </w:r>
      <w:r w:rsidRPr="00362EE2">
        <w:rPr>
          <w:i/>
          <w:iCs/>
        </w:rPr>
        <w:t>Self-emp-not-inc</w:t>
      </w:r>
      <w:r w:rsidRPr="00362EE2">
        <w:t>.</w:t>
      </w:r>
    </w:p>
    <w:p w14:paraId="2A66792C" w14:textId="77777777" w:rsidR="00362EE2" w:rsidRPr="00362EE2" w:rsidRDefault="00362EE2" w:rsidP="00362EE2">
      <w:pPr>
        <w:numPr>
          <w:ilvl w:val="0"/>
          <w:numId w:val="3"/>
        </w:numPr>
      </w:pPr>
      <w:r w:rsidRPr="00362EE2">
        <w:rPr>
          <w:b/>
          <w:bCs/>
        </w:rPr>
        <w:t>Occupation:</w:t>
      </w:r>
      <w:r w:rsidRPr="00362EE2">
        <w:t xml:space="preserve"> The most frequent occupations include </w:t>
      </w:r>
      <w:r w:rsidRPr="00362EE2">
        <w:rPr>
          <w:i/>
          <w:iCs/>
        </w:rPr>
        <w:t>Prof-specialty</w:t>
      </w:r>
      <w:r w:rsidRPr="00362EE2">
        <w:t xml:space="preserve">, </w:t>
      </w:r>
      <w:r w:rsidRPr="00362EE2">
        <w:rPr>
          <w:i/>
          <w:iCs/>
        </w:rPr>
        <w:t>Craft-repair</w:t>
      </w:r>
      <w:r w:rsidRPr="00362EE2">
        <w:t xml:space="preserve">, and </w:t>
      </w:r>
      <w:r w:rsidRPr="00362EE2">
        <w:rPr>
          <w:i/>
          <w:iCs/>
        </w:rPr>
        <w:t>Exec-managerial</w:t>
      </w:r>
      <w:r w:rsidRPr="00362EE2">
        <w:t>.</w:t>
      </w:r>
    </w:p>
    <w:p w14:paraId="3843567D" w14:textId="77777777" w:rsidR="00362EE2" w:rsidRPr="00362EE2" w:rsidRDefault="00362EE2" w:rsidP="00362EE2">
      <w:pPr>
        <w:numPr>
          <w:ilvl w:val="0"/>
          <w:numId w:val="3"/>
        </w:numPr>
      </w:pPr>
      <w:r w:rsidRPr="00362EE2">
        <w:rPr>
          <w:b/>
          <w:bCs/>
        </w:rPr>
        <w:t>Income:</w:t>
      </w:r>
      <w:r w:rsidRPr="00362EE2">
        <w:t xml:space="preserve"> Around </w:t>
      </w:r>
      <w:r w:rsidRPr="00362EE2">
        <w:rPr>
          <w:b/>
          <w:bCs/>
        </w:rPr>
        <w:t>75% of individuals earn ≤50K</w:t>
      </w:r>
      <w:r w:rsidRPr="00362EE2">
        <w:t>, while only 25% earn &gt;50K.</w:t>
      </w:r>
    </w:p>
    <w:p w14:paraId="0A59DA85" w14:textId="77777777" w:rsidR="00362EE2" w:rsidRPr="00362EE2" w:rsidRDefault="00362EE2" w:rsidP="00362EE2">
      <w:pPr>
        <w:pStyle w:val="Heading2"/>
      </w:pPr>
      <w:r w:rsidRPr="00362EE2">
        <w:t>4.2 Bivariate Analysis</w:t>
      </w:r>
    </w:p>
    <w:p w14:paraId="3420E361" w14:textId="77777777" w:rsidR="00362EE2" w:rsidRPr="00362EE2" w:rsidRDefault="00362EE2" w:rsidP="00362EE2">
      <w:pPr>
        <w:numPr>
          <w:ilvl w:val="0"/>
          <w:numId w:val="4"/>
        </w:numPr>
      </w:pPr>
      <w:r w:rsidRPr="00362EE2">
        <w:rPr>
          <w:b/>
          <w:bCs/>
        </w:rPr>
        <w:t>Age vs Income:</w:t>
      </w:r>
      <w:r w:rsidRPr="00362EE2">
        <w:t xml:space="preserve"> Older individuals (&gt;35) tend to earn more than younger individuals.</w:t>
      </w:r>
    </w:p>
    <w:p w14:paraId="6CBFC984" w14:textId="77777777" w:rsidR="00362EE2" w:rsidRPr="00362EE2" w:rsidRDefault="00362EE2" w:rsidP="00362EE2">
      <w:pPr>
        <w:numPr>
          <w:ilvl w:val="0"/>
          <w:numId w:val="4"/>
        </w:numPr>
      </w:pPr>
      <w:r w:rsidRPr="00362EE2">
        <w:rPr>
          <w:b/>
          <w:bCs/>
        </w:rPr>
        <w:t>Education vs Income:</w:t>
      </w:r>
      <w:r w:rsidRPr="00362EE2">
        <w:t xml:space="preserve"> People with higher education (</w:t>
      </w:r>
      <w:r w:rsidRPr="00362EE2">
        <w:rPr>
          <w:i/>
          <w:iCs/>
        </w:rPr>
        <w:t>Bachelors, Masters, Doctorate</w:t>
      </w:r>
      <w:r w:rsidRPr="00362EE2">
        <w:t>) are more likely to earn &gt;50K.</w:t>
      </w:r>
    </w:p>
    <w:p w14:paraId="14A2BF85" w14:textId="77777777" w:rsidR="00362EE2" w:rsidRPr="00362EE2" w:rsidRDefault="00362EE2" w:rsidP="00362EE2">
      <w:pPr>
        <w:numPr>
          <w:ilvl w:val="0"/>
          <w:numId w:val="4"/>
        </w:numPr>
      </w:pPr>
      <w:proofErr w:type="spellStart"/>
      <w:r w:rsidRPr="00362EE2">
        <w:rPr>
          <w:b/>
          <w:bCs/>
        </w:rPr>
        <w:t>Workclass</w:t>
      </w:r>
      <w:proofErr w:type="spellEnd"/>
      <w:r w:rsidRPr="00362EE2">
        <w:rPr>
          <w:b/>
          <w:bCs/>
        </w:rPr>
        <w:t xml:space="preserve"> vs Income:</w:t>
      </w:r>
      <w:r w:rsidRPr="00362EE2">
        <w:t xml:space="preserve"> Government and self-employed individuals show higher chances of &gt;50K compared to private employees.</w:t>
      </w:r>
    </w:p>
    <w:p w14:paraId="429A20D1" w14:textId="77777777" w:rsidR="00362EE2" w:rsidRPr="00362EE2" w:rsidRDefault="00362EE2" w:rsidP="00362EE2">
      <w:pPr>
        <w:numPr>
          <w:ilvl w:val="0"/>
          <w:numId w:val="4"/>
        </w:numPr>
      </w:pPr>
      <w:r w:rsidRPr="00362EE2">
        <w:rPr>
          <w:b/>
          <w:bCs/>
        </w:rPr>
        <w:t>Gender vs Income:</w:t>
      </w:r>
      <w:r w:rsidRPr="00362EE2">
        <w:t xml:space="preserve"> Males are more likely to earn &gt;50K than females (gender bias observed).</w:t>
      </w:r>
    </w:p>
    <w:p w14:paraId="2DE9C10D" w14:textId="77777777" w:rsidR="00362EE2" w:rsidRPr="00362EE2" w:rsidRDefault="00362EE2" w:rsidP="00362EE2">
      <w:pPr>
        <w:numPr>
          <w:ilvl w:val="0"/>
          <w:numId w:val="4"/>
        </w:numPr>
      </w:pPr>
      <w:r w:rsidRPr="00362EE2">
        <w:rPr>
          <w:b/>
          <w:bCs/>
        </w:rPr>
        <w:t>Hours-per-week vs Income:</w:t>
      </w:r>
      <w:r w:rsidRPr="00362EE2">
        <w:t xml:space="preserve"> Individuals working </w:t>
      </w:r>
      <w:r w:rsidRPr="00362EE2">
        <w:rPr>
          <w:b/>
          <w:bCs/>
        </w:rPr>
        <w:t>&gt;40 hours/week</w:t>
      </w:r>
      <w:r w:rsidRPr="00362EE2">
        <w:t xml:space="preserve"> are more likely to fall into the &gt;50K category.</w:t>
      </w:r>
    </w:p>
    <w:p w14:paraId="7B9FE25E" w14:textId="77777777" w:rsidR="00362EE2" w:rsidRPr="00362EE2" w:rsidRDefault="00362EE2" w:rsidP="00362EE2">
      <w:pPr>
        <w:pStyle w:val="Heading2"/>
      </w:pPr>
      <w:r w:rsidRPr="00362EE2">
        <w:t>4.3 Categorical Insights</w:t>
      </w:r>
    </w:p>
    <w:p w14:paraId="3FBC1766" w14:textId="77777777" w:rsidR="00362EE2" w:rsidRPr="00362EE2" w:rsidRDefault="00362EE2" w:rsidP="00362EE2">
      <w:pPr>
        <w:numPr>
          <w:ilvl w:val="0"/>
          <w:numId w:val="5"/>
        </w:numPr>
      </w:pPr>
      <w:r w:rsidRPr="00362EE2">
        <w:rPr>
          <w:b/>
          <w:bCs/>
        </w:rPr>
        <w:t>Race vs Income:</w:t>
      </w:r>
      <w:r w:rsidRPr="00362EE2">
        <w:t xml:space="preserve"> The dataset is predominantly White, and income disparity is observed across racial groups.</w:t>
      </w:r>
    </w:p>
    <w:p w14:paraId="33DCF7B1" w14:textId="7A91D87C" w:rsidR="00362EE2" w:rsidRPr="00362EE2" w:rsidRDefault="00362EE2" w:rsidP="00362EE2">
      <w:pPr>
        <w:numPr>
          <w:ilvl w:val="0"/>
          <w:numId w:val="5"/>
        </w:numPr>
      </w:pPr>
      <w:r w:rsidRPr="00362EE2">
        <w:rPr>
          <w:b/>
          <w:bCs/>
        </w:rPr>
        <w:lastRenderedPageBreak/>
        <w:t>Marital Status vs Income:</w:t>
      </w:r>
      <w:r w:rsidRPr="00362EE2">
        <w:t xml:space="preserve"> Married individuals, especially </w:t>
      </w:r>
      <w:r w:rsidRPr="00362EE2">
        <w:rPr>
          <w:i/>
          <w:iCs/>
        </w:rPr>
        <w:t>Married-civ-spouse</w:t>
      </w:r>
      <w:r w:rsidRPr="00362EE2">
        <w:t>, are more likely to earn &gt;50K.</w:t>
      </w:r>
    </w:p>
    <w:p w14:paraId="3F16FD9E" w14:textId="77777777" w:rsidR="00362EE2" w:rsidRPr="00362EE2" w:rsidRDefault="00362EE2" w:rsidP="00362EE2">
      <w:pPr>
        <w:pStyle w:val="Heading1"/>
      </w:pPr>
      <w:r w:rsidRPr="00362EE2">
        <w:t>5. Key Insights</w:t>
      </w:r>
    </w:p>
    <w:p w14:paraId="700C78B4" w14:textId="77777777" w:rsidR="00362EE2" w:rsidRPr="00362EE2" w:rsidRDefault="00362EE2" w:rsidP="00362EE2">
      <w:pPr>
        <w:numPr>
          <w:ilvl w:val="0"/>
          <w:numId w:val="6"/>
        </w:numPr>
      </w:pPr>
      <w:r w:rsidRPr="00362EE2">
        <w:t xml:space="preserve">Higher </w:t>
      </w:r>
      <w:r w:rsidRPr="00362EE2">
        <w:rPr>
          <w:b/>
          <w:bCs/>
        </w:rPr>
        <w:t>education</w:t>
      </w:r>
      <w:r w:rsidRPr="00362EE2">
        <w:t xml:space="preserve"> strongly correlates with higher income.</w:t>
      </w:r>
    </w:p>
    <w:p w14:paraId="297F7738" w14:textId="77777777" w:rsidR="00362EE2" w:rsidRPr="00362EE2" w:rsidRDefault="00362EE2" w:rsidP="00362EE2">
      <w:pPr>
        <w:numPr>
          <w:ilvl w:val="0"/>
          <w:numId w:val="6"/>
        </w:numPr>
      </w:pPr>
      <w:r w:rsidRPr="00362EE2">
        <w:rPr>
          <w:b/>
          <w:bCs/>
        </w:rPr>
        <w:t>Work experience (age + hours worked)</w:t>
      </w:r>
      <w:r w:rsidRPr="00362EE2">
        <w:t xml:space="preserve"> positively influences income.</w:t>
      </w:r>
    </w:p>
    <w:p w14:paraId="1A0D737E" w14:textId="77777777" w:rsidR="00362EE2" w:rsidRPr="00362EE2" w:rsidRDefault="00362EE2" w:rsidP="00362EE2">
      <w:pPr>
        <w:numPr>
          <w:ilvl w:val="0"/>
          <w:numId w:val="6"/>
        </w:numPr>
      </w:pPr>
      <w:r w:rsidRPr="00362EE2">
        <w:rPr>
          <w:b/>
          <w:bCs/>
        </w:rPr>
        <w:t>Gender disparity</w:t>
      </w:r>
      <w:r w:rsidRPr="00362EE2">
        <w:t xml:space="preserve"> exists: males have a higher proportion of &gt;50K income.</w:t>
      </w:r>
    </w:p>
    <w:p w14:paraId="11145B94" w14:textId="77777777" w:rsidR="00362EE2" w:rsidRPr="00362EE2" w:rsidRDefault="00362EE2" w:rsidP="00362EE2">
      <w:pPr>
        <w:numPr>
          <w:ilvl w:val="0"/>
          <w:numId w:val="6"/>
        </w:numPr>
      </w:pPr>
      <w:r w:rsidRPr="00362EE2">
        <w:rPr>
          <w:b/>
          <w:bCs/>
        </w:rPr>
        <w:t>Private sector employees</w:t>
      </w:r>
      <w:r w:rsidRPr="00362EE2">
        <w:t xml:space="preserve"> dominate the dataset but are less likely to earn &gt;50K compared to other sectors.</w:t>
      </w:r>
    </w:p>
    <w:p w14:paraId="55409F64" w14:textId="77777777" w:rsidR="00362EE2" w:rsidRDefault="00362EE2" w:rsidP="00362EE2">
      <w:pPr>
        <w:numPr>
          <w:ilvl w:val="0"/>
          <w:numId w:val="6"/>
        </w:numPr>
      </w:pPr>
      <w:r w:rsidRPr="00362EE2">
        <w:rPr>
          <w:b/>
          <w:bCs/>
        </w:rPr>
        <w:t>Marital status</w:t>
      </w:r>
      <w:r w:rsidRPr="00362EE2">
        <w:t xml:space="preserve"> is a strong predictor of income levels.</w:t>
      </w:r>
    </w:p>
    <w:p w14:paraId="7EB63706" w14:textId="08C3A940" w:rsidR="00362EE2" w:rsidRPr="00362EE2" w:rsidRDefault="00362EE2" w:rsidP="00362EE2">
      <w:pPr>
        <w:pStyle w:val="Heading1"/>
      </w:pPr>
      <w:r w:rsidRPr="00362EE2">
        <w:t>6. Conclusion</w:t>
      </w:r>
    </w:p>
    <w:p w14:paraId="2F69CCB4" w14:textId="77777777" w:rsidR="00362EE2" w:rsidRPr="00362EE2" w:rsidRDefault="00362EE2" w:rsidP="00362EE2">
      <w:r w:rsidRPr="00362EE2">
        <w:t>The EDA provided meaningful insights into the Adult Income dataset:</w:t>
      </w:r>
    </w:p>
    <w:p w14:paraId="08DEE20C" w14:textId="77777777" w:rsidR="00362EE2" w:rsidRPr="00362EE2" w:rsidRDefault="00362EE2" w:rsidP="00362EE2">
      <w:pPr>
        <w:numPr>
          <w:ilvl w:val="0"/>
          <w:numId w:val="7"/>
        </w:numPr>
      </w:pPr>
      <w:r w:rsidRPr="00362EE2">
        <w:t>Education and occupation are crucial predictors of income.</w:t>
      </w:r>
    </w:p>
    <w:p w14:paraId="699292DD" w14:textId="77777777" w:rsidR="00362EE2" w:rsidRPr="00362EE2" w:rsidRDefault="00362EE2" w:rsidP="00362EE2">
      <w:pPr>
        <w:numPr>
          <w:ilvl w:val="0"/>
          <w:numId w:val="7"/>
        </w:numPr>
      </w:pPr>
      <w:r w:rsidRPr="00362EE2">
        <w:t>Demographic factors such as gender, marital status, and race influence income levels.</w:t>
      </w:r>
    </w:p>
    <w:p w14:paraId="37192471" w14:textId="77777777" w:rsidR="00362EE2" w:rsidRPr="00362EE2" w:rsidRDefault="00362EE2" w:rsidP="00362EE2">
      <w:pPr>
        <w:numPr>
          <w:ilvl w:val="0"/>
          <w:numId w:val="7"/>
        </w:numPr>
      </w:pPr>
      <w:r w:rsidRPr="00362EE2">
        <w:t xml:space="preserve">A significant </w:t>
      </w:r>
      <w:r w:rsidRPr="00362EE2">
        <w:rPr>
          <w:b/>
          <w:bCs/>
        </w:rPr>
        <w:t>class imbalance</w:t>
      </w:r>
      <w:r w:rsidRPr="00362EE2">
        <w:t xml:space="preserve"> exists in the target variable (more ≤50K than &gt;50K), which should be addressed in predictive </w:t>
      </w:r>
      <w:proofErr w:type="spellStart"/>
      <w:r w:rsidRPr="00362EE2">
        <w:t>modeling</w:t>
      </w:r>
      <w:proofErr w:type="spellEnd"/>
      <w:r w:rsidRPr="00362EE2">
        <w:t xml:space="preserve"> using techniques like </w:t>
      </w:r>
      <w:r w:rsidRPr="00362EE2">
        <w:rPr>
          <w:b/>
          <w:bCs/>
        </w:rPr>
        <w:t>SMOTE or class weighting</w:t>
      </w:r>
      <w:r w:rsidRPr="00362EE2">
        <w:t>.</w:t>
      </w:r>
    </w:p>
    <w:p w14:paraId="5A97DC10" w14:textId="77777777" w:rsidR="00362EE2" w:rsidRPr="00362EE2" w:rsidRDefault="00362EE2" w:rsidP="00362EE2">
      <w:r w:rsidRPr="00362EE2">
        <w:t xml:space="preserve">This analysis establishes a strong foundation for building </w:t>
      </w:r>
      <w:r w:rsidRPr="00362EE2">
        <w:rPr>
          <w:b/>
          <w:bCs/>
        </w:rPr>
        <w:t>classification models</w:t>
      </w:r>
      <w:r w:rsidRPr="00362EE2">
        <w:t xml:space="preserve"> (e.g., Logistic Regression, Decision Trees, Random Forests) to predict income levels.</w:t>
      </w:r>
    </w:p>
    <w:p w14:paraId="4F2A7302" w14:textId="36C56BFB" w:rsidR="00000D60" w:rsidRDefault="00000D60"/>
    <w:sectPr w:rsidR="0000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F467E"/>
    <w:multiLevelType w:val="multilevel"/>
    <w:tmpl w:val="0A9C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81B69"/>
    <w:multiLevelType w:val="multilevel"/>
    <w:tmpl w:val="8CF2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4006D"/>
    <w:multiLevelType w:val="multilevel"/>
    <w:tmpl w:val="1C0C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4445E"/>
    <w:multiLevelType w:val="multilevel"/>
    <w:tmpl w:val="25C0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90964"/>
    <w:multiLevelType w:val="multilevel"/>
    <w:tmpl w:val="D530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A44F2"/>
    <w:multiLevelType w:val="multilevel"/>
    <w:tmpl w:val="973A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E3DB9"/>
    <w:multiLevelType w:val="multilevel"/>
    <w:tmpl w:val="3A4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088113">
    <w:abstractNumId w:val="1"/>
  </w:num>
  <w:num w:numId="2" w16cid:durableId="162429838">
    <w:abstractNumId w:val="4"/>
  </w:num>
  <w:num w:numId="3" w16cid:durableId="1351177295">
    <w:abstractNumId w:val="5"/>
  </w:num>
  <w:num w:numId="4" w16cid:durableId="1055738315">
    <w:abstractNumId w:val="2"/>
  </w:num>
  <w:num w:numId="5" w16cid:durableId="1506168669">
    <w:abstractNumId w:val="3"/>
  </w:num>
  <w:num w:numId="6" w16cid:durableId="452485960">
    <w:abstractNumId w:val="6"/>
  </w:num>
  <w:num w:numId="7" w16cid:durableId="208321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E2"/>
    <w:rsid w:val="00000D60"/>
    <w:rsid w:val="00362EE2"/>
    <w:rsid w:val="006307B5"/>
    <w:rsid w:val="00A1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9C15"/>
  <w15:chartTrackingRefBased/>
  <w15:docId w15:val="{0D1969A3-A62F-4EF4-90AB-E2D97CD4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chuppala</dc:creator>
  <cp:keywords/>
  <dc:description/>
  <cp:lastModifiedBy>Lalitha chuppala</cp:lastModifiedBy>
  <cp:revision>1</cp:revision>
  <dcterms:created xsi:type="dcterms:W3CDTF">2025-09-06T08:37:00Z</dcterms:created>
  <dcterms:modified xsi:type="dcterms:W3CDTF">2025-09-06T08:41:00Z</dcterms:modified>
</cp:coreProperties>
</file>