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VALIDATION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Spring, validation is a mechanism used to ensure that the data provided to your application adheres to certain rules or constraints.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can prevent invalid or harmful data from being processed by your business logic.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offers several ways to perform validation, both through built-in tools and custom approaches.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provides several common validation annotations, which can be applied to Java beans (e.g., model classes). 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annotations are processed during runtime, and validation errors are thrown if any constraints are violated.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validation annotations: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@NotNull: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Ensures the field is not null.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@NotEmpty: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Ensures the field is not `null` or empty works for strings, collections, etc.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@NotBlank:</w:t>
      </w:r>
      <w:r w:rsidDel="00000000" w:rsidR="00000000" w:rsidRPr="00000000">
        <w:rPr>
          <w:sz w:val="28"/>
          <w:szCs w:val="28"/>
          <w:rtl w:val="0"/>
        </w:rPr>
        <w:t xml:space="preserve"> Ensures the field is not `null` or blank (only for strings, allows spaces).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@Size(min=, max=):</w:t>
      </w:r>
      <w:r w:rsidDel="00000000" w:rsidR="00000000" w:rsidRPr="00000000">
        <w:rPr>
          <w:sz w:val="28"/>
          <w:szCs w:val="28"/>
          <w:rtl w:val="0"/>
        </w:rPr>
        <w:t xml:space="preserve"> Validates that the length or size of the element is within a certain range.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@Min(value):</w:t>
      </w:r>
      <w:r w:rsidDel="00000000" w:rsidR="00000000" w:rsidRPr="00000000">
        <w:rPr>
          <w:sz w:val="28"/>
          <w:szCs w:val="28"/>
          <w:rtl w:val="0"/>
        </w:rPr>
        <w:t xml:space="preserve"> Validates that the field's value is not less than the specified minimum.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@Max(value):</w:t>
      </w:r>
      <w:r w:rsidDel="00000000" w:rsidR="00000000" w:rsidRPr="00000000">
        <w:rPr>
          <w:sz w:val="28"/>
          <w:szCs w:val="28"/>
          <w:rtl w:val="0"/>
        </w:rPr>
        <w:t xml:space="preserve"> Validates that the field's value is not greater than the specified maximum.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@Pattern(regexp):</w:t>
      </w:r>
      <w:r w:rsidDel="00000000" w:rsidR="00000000" w:rsidRPr="00000000">
        <w:rPr>
          <w:sz w:val="28"/>
          <w:szCs w:val="28"/>
          <w:rtl w:val="0"/>
        </w:rPr>
        <w:t xml:space="preserve"> Ensures the field matches a regular expression pattern.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@Email:</w:t>
      </w:r>
      <w:r w:rsidDel="00000000" w:rsidR="00000000" w:rsidRPr="00000000">
        <w:rPr>
          <w:sz w:val="28"/>
          <w:szCs w:val="28"/>
          <w:rtl w:val="0"/>
        </w:rPr>
        <w:t xml:space="preserve"> Ensures the field contains a valid email address.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Handling: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validation, Spring provides tools to handle errors and return meaningful responses. 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REST API, you can return an appropriate HTTP response like 400 Bad Request along with a detailed error message.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case of RESTful APIs, you can use @RestControllerAdvice to handle validation exceptions globally.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SCOPES:</w:t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Spring, scopes define the lifecycle and visibility of beans. 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declare a bean in Spring, you can define its scope, which determines how long the bean instance will live and how it will be shared. 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Singleton (default scope):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single instance of the bean is created per Spring container, and the same instance is shared across the entire application.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When you want a single, shared instance of the bean across the entire application.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@Scope("singleton")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Prototype: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A new bean instance is created every time it is requested from the Spring container.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When you need multiple instances of the bean, for example, in scenarios where each user request or session should have a unique instance.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@Scope("prototype")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A new bean instance is created for each HTTP request. It is used in web applications and the bean is available only during the request's lifecycle.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Useful for web applications where you need to store request-specific data.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@Scope("request")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Session: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new bean instance is created for each HTTP session. The bean is stored until the session expires.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Useful for storing session-specific data, such as user information during a session.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- @Scope("session")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Application: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single instance of the bean is created for the entire ServletContext. This scope is essentially a singleton for the web application context.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Used when you need to share data across the entire application but only within a web application context.</w:t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@Scope("application")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WebSocket: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A new bean instance is created for each WebSocket session.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Used in WebSocket-based applications where each WebSocket connection requires a separate instance.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@Scope("websocket")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Singleton and Prototype are available in all Spring-based applications, including non-web apps.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Request, Session, Application, and WebSocket are typically used in web applications.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WEATHER APPLICATION WITH SCOPE AND VALIDATION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SpringWeather/ at ScopeAndValidation · LalithaRavuri/SpringWeather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lithaRavuri/SpringWeather/tree/ScopeAnd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