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Sample exercises on Centralized Authentication and SSO with Spring Boot 3 and Spring Cloud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2"/>
          <w:szCs w:val="32"/>
        </w:rPr>
        <w:t xml:space="preserve">Exercise 1: Implementing Centralized Authentication with OAuth 2.1/OIDC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package com.example.oauth2_central_auth.controller;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import java.security.Principal;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import org.springframework.web.bind.annotation.GetMapping;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import org.springframework.web.bind.annotation.RestController;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@RestController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public class UserController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@GetMapping("/user")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public Principal user(Principal principal)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    return principal;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@GetMapping("/")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public String home(Principal principal)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    if (principal != null)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        return "Welcome, " + principal.getName() + "! You are logged in.";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    return "Welcome! Please log in.";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package com.example.oauth2_central_auth;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import org.springframework.boot.SpringApplication;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import org.springframework.boot.autoconfigure.SpringBootApplication;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@SpringBootApplication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public class Oauth2CentralAuthApplication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	public static void main(String[] args)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		SpringApplication.run(Oauth2CentralAuthApplication.class, args);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	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package com.example.oauth2_central_auth;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import org.springframework.context.annotation.Bean;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import org.springframework.context.annotation.Configuration;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import org.springframework.security.config.annotation.web.builders.HttpSecurity;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import org.springframework.security.config.annotation.web.configuration.EnableWebSecurity;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import org.springframework.security.web.SecurityFilterChain;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@Configuration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@EnableWebSecurity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public class SecurityConfig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@Bean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public SecurityFilterChain securityFilterChain(HttpSecurity http) throws Exception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    http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        .authorizeHttpRequests(authorizeRequests -&gt;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            authorizeRequests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                .anyRequest().authenticated() // All requests require authentication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        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        .oauth2Login(oauth2Login -&gt;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            oauth2Login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                .defaultSuccessUrl("/", true) // Redirect to root after successful login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                .failureUrl("/login?error") // Redirect to /login?error on failure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        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        .formLogin(form -&gt; form.disable()); // Disable form login if you only want OAuth2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    return http.build();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spring: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security: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oauth2: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  client: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    registration: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      my-client: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        client-id: 387690386297-5fqq3efnbffl7m03qdlhrr6bt4sokf6c.apps.googleusercontent.com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        client-secret: 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             scope: openid, profile, email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        authorization-grant-type: authorization_code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        redirect-uri: "{baseUrl}/login/oauth2/code/{registrationId}"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    provider: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      my-client: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        authorization-uri: https://accounts.google.com/o/oauth2/auth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        token-uri: https://oauth2.googleapis.com/token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        user-info-uri: https://openidconnect.googleapis.com/v1/userinfo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        user-name-attribute: sub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32"/>
          <w:szCs w:val="32"/>
        </w:rPr>
        <w:t xml:space="preserve">Sample Hands-on Exercises on Edge Services and API Gateway with Spring Boot 3 and Spring Cloud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Exercise 1: Implementing Edge Services for Routing and Filtering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package com.example.edge_service;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import org.springframework.cloud.gateway.filter.GlobalFilter;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import org.springframework.core.annotation.Order;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import org.springframework.stereotype.Component;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import org.springframework.web.server.ServerWebExchange;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import reactor.core.publisher.Mono;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import org.springframework.cloud.gateway.filter.GatewayFilterChain;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@Component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@Order(1)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public class LoggingFilter implements GlobalFilter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@Override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public Mono&lt;Void&gt; filter(ServerWebExchange exchange, GatewayFilterChain chain)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    System.out.println("Request: " + exchange.getRequest().getURI());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    return chain.filter(exchange);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spring.application.name=edge-service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spring.cloud.gateway.server.webflux.routes[0].id=example_route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spring.cloud.gateway.server.webflux.routes[0].uri=http://example.org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16"/>
          <w:szCs w:val="16"/>
        </w:rPr>
        <w:t xml:space="preserve">spring.cloud.gateway.server.webflux.routes[0].predicates[0]=Path=/example/**
</w:t>
      </w:r>
    </w:p>
    <w:p>
      <w:pPr>
        <w:spacing w:after="120" w:before="120"/>
        <w:jc w:val="center"/>
      </w:pPr>
      <w:r>
        <w:drawing>
          <wp:inline>
            <wp:extent cx="5734050" cy="2451306"/>
            <wp:docPr id="0" name="Drawing 0" descr="c503c6cc4b0c94d3e6b4970fd866f560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503c6cc4b0c94d3e6b4970fd866f560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45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Exercise 2: Load Balancing in an API Gateway 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package com.example.edge_service;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import org.springframework.beans.factory.ObjectProvider;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import org.springframework.cloud.loadbalancer.core.RandomLoadBalancer;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import org.springframework.cloud.loadbalancer.core.ReactorServiceInstanceLoadBalancer;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import org.springframework.cloud.loadbalancer.core.ServiceInstanceListSupplier;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import org.springframework.cloud.loadbalancer.support.LoadBalancerClientFactory;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import org.springframework.context.annotation.Bean;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import org.springframework.context.annotation.Configuration;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import org.springframework.core.env.Environment;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@Configuration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public class LoadBalancerConfiguration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    @Bean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    public ReactorServiceInstanceLoadBalancer randomLoadBalancer(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            ObjectProvider&lt;ServiceInstanceListSupplier&gt; serviceInstanceListSupplierProvider,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            LoadBalancerClientFactory loadBalancerClientFactory,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            Environment environment)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        return new RandomLoadBalancer(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                serviceInstanceListSupplierProvider,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                loadBalancerClientFactory.getName(environment)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        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spring.application.name=edge-service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spring.cloud.gateway.server.webflux.routes[0].id=example_route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spring.cloud.gateway.server.webflux.routes[0].uri=http://example.org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spring.cloud.gateway.server.webflux.routes[0].predicates[0]=Path=/example/**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spring.cloud.gateway.server.webflux.routes[1].id=load_balanced_route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spring.cloud.gateway.server.webflux.routes[1].uri=lb://example-service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spring.cloud.gateway.server.webflux.routes[1].predicates[0]=Path=/loadbalanced/**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package com.example.service_instance_1;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import org.springframework.web.bind.annotation.GetMapping;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import org.springframework.web.bind.annotation.RestController;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@RestController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public class HelloController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    @GetMapping("/hello")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    public String hello()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        return "Hello from instance 1";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package com.example.service_instance_2;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import org.springframework.web.bind.annotation.GetMapping;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import org.springframework.web.bind.annotation.RestController;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@RestController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public class HelloController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    @GetMapping("/hello")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    public String hello()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        return "Hello from instance 2";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} </w:t>
        <w:br/>
      </w:r>
      <w:r>
        <w:rPr>
          <w:rFonts w:ascii="Canva Sans" w:hAnsi="Canva Sans" w:cs="Canva Sans" w:eastAsia="Canva Sans"/>
          <w:color w:val="569cd6"/>
          <w:sz w:val="21"/>
          <w:szCs w:val="21"/>
          <w:highlight w:val="black"/>
        </w:rPr>
        <w:t>server</w:t>
      </w: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  </w:t>
      </w:r>
      <w:r>
        <w:rPr>
          <w:rFonts w:ascii="Canva Sans" w:hAnsi="Canva Sans" w:cs="Canva Sans" w:eastAsia="Canva Sans"/>
          <w:color w:val="569cd6"/>
          <w:sz w:val="21"/>
          <w:szCs w:val="21"/>
          <w:highlight w:val="black"/>
        </w:rPr>
        <w:t>port</w:t>
      </w: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: </w:t>
      </w:r>
      <w:r>
        <w:rPr>
          <w:rFonts w:ascii="Canva Sans" w:hAnsi="Canva Sans" w:cs="Canva Sans" w:eastAsia="Canva Sans"/>
          <w:color w:val="b5cea8"/>
          <w:sz w:val="21"/>
          <w:szCs w:val="21"/>
          <w:highlight w:val="black"/>
        </w:rPr>
        <w:t>8080</w:t>
      </w: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569cd6"/>
          <w:sz w:val="21"/>
          <w:szCs w:val="21"/>
          <w:highlight w:val="black"/>
        </w:rPr>
        <w:t>spring</w:t>
      </w: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  </w:t>
      </w:r>
      <w:r>
        <w:rPr>
          <w:rFonts w:ascii="Canva Sans" w:hAnsi="Canva Sans" w:cs="Canva Sans" w:eastAsia="Canva Sans"/>
          <w:color w:val="569cd6"/>
          <w:sz w:val="21"/>
          <w:szCs w:val="21"/>
          <w:highlight w:val="black"/>
        </w:rPr>
        <w:t>application</w:t>
      </w: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    </w:t>
      </w:r>
      <w:r>
        <w:rPr>
          <w:rFonts w:ascii="Canva Sans" w:hAnsi="Canva Sans" w:cs="Canva Sans" w:eastAsia="Canva Sans"/>
          <w:color w:val="569cd6"/>
          <w:sz w:val="21"/>
          <w:szCs w:val="21"/>
          <w:highlight w:val="black"/>
        </w:rPr>
        <w:t>name</w:t>
      </w: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: </w:t>
      </w:r>
      <w:r>
        <w:rPr>
          <w:rFonts w:ascii="Canva Sans" w:hAnsi="Canva Sans" w:cs="Canva Sans" w:eastAsia="Canva Sans"/>
          <w:color w:val="ce9178"/>
          <w:sz w:val="21"/>
          <w:szCs w:val="21"/>
          <w:highlight w:val="black"/>
        </w:rPr>
        <w:t>edge-service</w:t>
      </w: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  </w:t>
      </w:r>
      <w:r>
        <w:rPr>
          <w:rFonts w:ascii="Canva Sans" w:hAnsi="Canva Sans" w:cs="Canva Sans" w:eastAsia="Canva Sans"/>
          <w:color w:val="569cd6"/>
          <w:sz w:val="21"/>
          <w:szCs w:val="21"/>
          <w:highlight w:val="black"/>
        </w:rPr>
        <w:t>cloud</w:t>
      </w: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    </w:t>
      </w:r>
      <w:r>
        <w:rPr>
          <w:rFonts w:ascii="Canva Sans" w:hAnsi="Canva Sans" w:cs="Canva Sans" w:eastAsia="Canva Sans"/>
          <w:color w:val="569cd6"/>
          <w:sz w:val="21"/>
          <w:szCs w:val="21"/>
          <w:highlight w:val="black"/>
        </w:rPr>
        <w:t>gateway</w:t>
      </w: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      </w:t>
      </w:r>
      <w:r>
        <w:rPr>
          <w:rFonts w:ascii="Canva Sans" w:hAnsi="Canva Sans" w:cs="Canva Sans" w:eastAsia="Canva Sans"/>
          <w:color w:val="569cd6"/>
          <w:sz w:val="21"/>
          <w:szCs w:val="21"/>
          <w:highlight w:val="black"/>
        </w:rPr>
        <w:t>routes</w:t>
      </w: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        - </w:t>
      </w:r>
      <w:r>
        <w:rPr>
          <w:rFonts w:ascii="Canva Sans" w:hAnsi="Canva Sans" w:cs="Canva Sans" w:eastAsia="Canva Sans"/>
          <w:color w:val="569cd6"/>
          <w:sz w:val="21"/>
          <w:szCs w:val="21"/>
          <w:highlight w:val="black"/>
        </w:rPr>
        <w:t>id</w:t>
      </w: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: </w:t>
      </w:r>
      <w:r>
        <w:rPr>
          <w:rFonts w:ascii="Canva Sans" w:hAnsi="Canva Sans" w:cs="Canva Sans" w:eastAsia="Canva Sans"/>
          <w:color w:val="ce9178"/>
          <w:sz w:val="21"/>
          <w:szCs w:val="21"/>
          <w:highlight w:val="black"/>
        </w:rPr>
        <w:t>example_route</w:t>
      </w: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          </w:t>
      </w:r>
      <w:r>
        <w:rPr>
          <w:rFonts w:ascii="Canva Sans" w:hAnsi="Canva Sans" w:cs="Canva Sans" w:eastAsia="Canva Sans"/>
          <w:color w:val="569cd6"/>
          <w:sz w:val="21"/>
          <w:szCs w:val="21"/>
          <w:highlight w:val="black"/>
        </w:rPr>
        <w:t>uri</w:t>
      </w: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: </w:t>
      </w:r>
      <w:r>
        <w:rPr>
          <w:rFonts w:ascii="Canva Sans" w:hAnsi="Canva Sans" w:cs="Canva Sans" w:eastAsia="Canva Sans"/>
          <w:color w:val="ce9178"/>
          <w:sz w:val="21"/>
          <w:szCs w:val="21"/>
          <w:highlight w:val="black"/>
        </w:rPr>
        <w:t>http://example.org</w:t>
      </w: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          </w:t>
      </w:r>
      <w:r>
        <w:rPr>
          <w:rFonts w:ascii="Canva Sans" w:hAnsi="Canva Sans" w:cs="Canva Sans" w:eastAsia="Canva Sans"/>
          <w:color w:val="569cd6"/>
          <w:sz w:val="21"/>
          <w:szCs w:val="21"/>
          <w:highlight w:val="black"/>
        </w:rPr>
        <w:t>predicates</w:t>
      </w: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            - </w:t>
      </w:r>
      <w:r>
        <w:rPr>
          <w:rFonts w:ascii="Canva Sans" w:hAnsi="Canva Sans" w:cs="Canva Sans" w:eastAsia="Canva Sans"/>
          <w:color w:val="ce9178"/>
          <w:sz w:val="21"/>
          <w:szCs w:val="21"/>
          <w:highlight w:val="black"/>
        </w:rPr>
        <w:t>Path=/example/**</w:t>
      </w: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        - </w:t>
      </w:r>
      <w:r>
        <w:rPr>
          <w:rFonts w:ascii="Canva Sans" w:hAnsi="Canva Sans" w:cs="Canva Sans" w:eastAsia="Canva Sans"/>
          <w:color w:val="569cd6"/>
          <w:sz w:val="21"/>
          <w:szCs w:val="21"/>
          <w:highlight w:val="black"/>
        </w:rPr>
        <w:t>id</w:t>
      </w: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: </w:t>
      </w:r>
      <w:r>
        <w:rPr>
          <w:rFonts w:ascii="Canva Sans" w:hAnsi="Canva Sans" w:cs="Canva Sans" w:eastAsia="Canva Sans"/>
          <w:color w:val="ce9178"/>
          <w:sz w:val="21"/>
          <w:szCs w:val="21"/>
          <w:highlight w:val="black"/>
        </w:rPr>
        <w:t>load_balanced_route</w:t>
      </w: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          </w:t>
      </w:r>
      <w:r>
        <w:rPr>
          <w:rFonts w:ascii="Canva Sans" w:hAnsi="Canva Sans" w:cs="Canva Sans" w:eastAsia="Canva Sans"/>
          <w:color w:val="569cd6"/>
          <w:sz w:val="21"/>
          <w:szCs w:val="21"/>
          <w:highlight w:val="black"/>
        </w:rPr>
        <w:t>uri</w:t>
      </w: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: </w:t>
      </w:r>
      <w:r>
        <w:rPr>
          <w:rFonts w:ascii="Canva Sans" w:hAnsi="Canva Sans" w:cs="Canva Sans" w:eastAsia="Canva Sans"/>
          <w:color w:val="ce9178"/>
          <w:sz w:val="21"/>
          <w:szCs w:val="21"/>
          <w:highlight w:val="black"/>
        </w:rPr>
        <w:t>lb://example-service</w:t>
      </w: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          </w:t>
      </w:r>
      <w:r>
        <w:rPr>
          <w:rFonts w:ascii="Canva Sans" w:hAnsi="Canva Sans" w:cs="Canva Sans" w:eastAsia="Canva Sans"/>
          <w:color w:val="569cd6"/>
          <w:sz w:val="21"/>
          <w:szCs w:val="21"/>
          <w:highlight w:val="black"/>
        </w:rPr>
        <w:t>predicates</w:t>
      </w: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            - </w:t>
      </w:r>
      <w:r>
        <w:rPr>
          <w:rFonts w:ascii="Canva Sans" w:hAnsi="Canva Sans" w:cs="Canva Sans" w:eastAsia="Canva Sans"/>
          <w:color w:val="ce9178"/>
          <w:sz w:val="21"/>
          <w:szCs w:val="21"/>
          <w:highlight w:val="black"/>
        </w:rPr>
        <w:t>Path=/loadbalanced/**</w:t>
      </w: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cccccc"/>
          <w:sz w:val="21"/>
          <w:szCs w:val="21"/>
          <w:highlight w:val="black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2809684"/>
            <wp:docPr id="1" name="Drawing 1" descr="6b385af82d12f22dfd4a82cb588de2f9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b385af82d12f22dfd4a82cb588de2f9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80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5734050" cy="2166436"/>
            <wp:docPr id="2" name="Drawing 2" descr="9be9bddcce7bba0d0825b709697f8e00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9be9bddcce7bba0d0825b709697f8e00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16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0"/>
          <w:szCs w:val="20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">
    <w:panose1 w:val="020B0604020202020204"/>
    <w:charset w:characterSet="1"/>
    <w:embedRegular r:id="rId2"/>
  </w:font>
  <w:font w:name="Arimo Bold">
    <w:panose1 w:val="020B0704020202020204"/>
    <w:charset w:characterSet="1"/>
    <w:embedBold r:id="rId3"/>
  </w:font>
  <w:font w:name="Arimo Bold Italics">
    <w:panose1 w:val="020B0704020202090204"/>
    <w:charset w:characterSet="1"/>
    <w:embedBoldItalic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2025-07-21T06:56:47Z</dcterms:created>
  <dc:creator>Apache POI</dc:creator>
</cp:coreProperties>
</file>