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39BE" w14:textId="7A001DE5" w:rsidR="00275651" w:rsidRDefault="002273AC">
      <w:pPr>
        <w:rPr>
          <w:rFonts w:ascii="inherit" w:eastAsiaTheme="majorEastAsia" w:hAnsi="inherit" w:cs="Open Sans"/>
          <w:b/>
          <w:bCs/>
          <w:color w:val="000000"/>
          <w:sz w:val="28"/>
          <w:szCs w:val="28"/>
          <w:bdr w:val="none" w:sz="0" w:space="0" w:color="auto" w:frame="1"/>
        </w:rPr>
      </w:pPr>
      <w:r>
        <w:rPr>
          <w:rFonts w:asciiTheme="majorHAnsi" w:hAnsiTheme="majorHAnsi" w:cstheme="majorBidi"/>
          <w:color w:val="0F4761" w:themeColor="accent1" w:themeShade="BF"/>
          <w:sz w:val="40"/>
          <w:szCs w:val="40"/>
          <w:bdr w:val="none" w:sz="0" w:space="0" w:color="auto" w:frame="1"/>
        </w:rPr>
        <w:t>Economía Financiera</w:t>
      </w:r>
    </w:p>
    <w:p w14:paraId="0B11D3EA" w14:textId="7D554A97" w:rsidR="00E85EFE" w:rsidRDefault="00E85EFE">
      <w:pPr>
        <w:rPr>
          <w:lang w:val="es-ES_tradnl"/>
        </w:rPr>
      </w:pPr>
    </w:p>
    <w:p w14:paraId="550419B8" w14:textId="77777777" w:rsidR="002273AC" w:rsidRDefault="002273AC" w:rsidP="002273AC">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Evaluación Diagnóstica Economía Financiera</w:t>
      </w:r>
    </w:p>
    <w:p w14:paraId="195B95EB" w14:textId="77777777" w:rsidR="002273AC" w:rsidRDefault="002273AC" w:rsidP="002273AC">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2273AC" w14:paraId="4B4BC2ED" w14:textId="77777777">
        <w:tc>
          <w:tcPr>
            <w:tcW w:w="0" w:type="auto"/>
            <w:tcBorders>
              <w:top w:val="dotted" w:sz="6" w:space="0" w:color="CCCCCC"/>
              <w:bottom w:val="nil"/>
            </w:tcBorders>
            <w:tcMar>
              <w:top w:w="30" w:type="dxa"/>
              <w:left w:w="0" w:type="dxa"/>
              <w:bottom w:w="30" w:type="dxa"/>
              <w:right w:w="30" w:type="dxa"/>
            </w:tcMar>
            <w:hideMark/>
          </w:tcPr>
          <w:p w14:paraId="6D1B7B63" w14:textId="77777777" w:rsidR="002273AC" w:rsidRDefault="002273AC">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52596A31" w14:textId="77777777" w:rsidR="002273AC" w:rsidRDefault="002273AC">
            <w:pPr>
              <w:rPr>
                <w:rFonts w:ascii="inherit" w:hAnsi="inherit"/>
                <w:sz w:val="19"/>
                <w:szCs w:val="19"/>
              </w:rPr>
            </w:pPr>
            <w:r>
              <w:rPr>
                <w:rFonts w:ascii="inherit" w:hAnsi="inherit"/>
                <w:sz w:val="19"/>
                <w:szCs w:val="19"/>
              </w:rPr>
              <w:t>Respuestas enviadas, Respuestas correctas, Preguntas respondidas incorrectamente</w:t>
            </w:r>
          </w:p>
        </w:tc>
      </w:tr>
    </w:tbl>
    <w:p w14:paraId="3481D1DE" w14:textId="77777777" w:rsidR="002273AC" w:rsidRDefault="002273AC" w:rsidP="002273AC">
      <w:pPr>
        <w:pStyle w:val="Ttulo3"/>
        <w:numPr>
          <w:ilvl w:val="0"/>
          <w:numId w:val="1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735D0E55"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195304C0" w14:textId="77777777">
        <w:tc>
          <w:tcPr>
            <w:tcW w:w="0" w:type="auto"/>
            <w:noWrap/>
            <w:vAlign w:val="center"/>
            <w:hideMark/>
          </w:tcPr>
          <w:p w14:paraId="53FBC72B"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D1492DC" w14:textId="77777777" w:rsidR="002273AC" w:rsidRDefault="002273AC">
            <w:pPr>
              <w:rPr>
                <w:sz w:val="20"/>
                <w:szCs w:val="20"/>
              </w:rPr>
            </w:pPr>
          </w:p>
        </w:tc>
      </w:tr>
      <w:tr w:rsidR="002273AC" w14:paraId="051E82DB" w14:textId="77777777">
        <w:tc>
          <w:tcPr>
            <w:tcW w:w="0" w:type="auto"/>
            <w:vMerge w:val="restart"/>
            <w:hideMark/>
          </w:tcPr>
          <w:p w14:paraId="20E9F2C6" w14:textId="162D6DB7"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E92C46D" wp14:editId="460703E6">
                  <wp:extent cx="427990" cy="427990"/>
                  <wp:effectExtent l="0" t="0" r="3810" b="3810"/>
                  <wp:docPr id="440175183" name="Imagen 29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A13522C" w14:textId="77777777" w:rsidR="002273AC" w:rsidRDefault="002273AC">
            <w:pPr>
              <w:rPr>
                <w:rFonts w:ascii="Open Sans" w:hAnsi="Open Sans" w:cs="Open Sans"/>
                <w:sz w:val="20"/>
                <w:szCs w:val="20"/>
              </w:rPr>
            </w:pPr>
            <w:r>
              <w:rPr>
                <w:rFonts w:ascii="Open Sans" w:hAnsi="Open Sans" w:cs="Open Sans"/>
                <w:sz w:val="20"/>
                <w:szCs w:val="20"/>
              </w:rPr>
              <w:t>Un proyecto de inversión o alternativa de inversión se considera aceptable cuando el valor presente neto es:</w:t>
            </w:r>
          </w:p>
        </w:tc>
        <w:tc>
          <w:tcPr>
            <w:tcW w:w="0" w:type="auto"/>
            <w:vAlign w:val="center"/>
            <w:hideMark/>
          </w:tcPr>
          <w:p w14:paraId="62443D52" w14:textId="77777777" w:rsidR="002273AC" w:rsidRDefault="002273AC">
            <w:pPr>
              <w:rPr>
                <w:sz w:val="20"/>
                <w:szCs w:val="20"/>
              </w:rPr>
            </w:pPr>
          </w:p>
        </w:tc>
        <w:tc>
          <w:tcPr>
            <w:tcW w:w="0" w:type="auto"/>
            <w:vAlign w:val="center"/>
            <w:hideMark/>
          </w:tcPr>
          <w:p w14:paraId="6EF15CBC" w14:textId="77777777" w:rsidR="002273AC" w:rsidRDefault="002273AC">
            <w:pPr>
              <w:rPr>
                <w:sz w:val="20"/>
                <w:szCs w:val="20"/>
              </w:rPr>
            </w:pPr>
          </w:p>
        </w:tc>
        <w:tc>
          <w:tcPr>
            <w:tcW w:w="0" w:type="auto"/>
            <w:vAlign w:val="center"/>
            <w:hideMark/>
          </w:tcPr>
          <w:p w14:paraId="3C7F925B" w14:textId="77777777" w:rsidR="002273AC" w:rsidRDefault="002273AC">
            <w:pPr>
              <w:rPr>
                <w:sz w:val="20"/>
                <w:szCs w:val="20"/>
              </w:rPr>
            </w:pPr>
          </w:p>
        </w:tc>
      </w:tr>
      <w:tr w:rsidR="002273AC" w14:paraId="0681B44A" w14:textId="77777777">
        <w:tc>
          <w:tcPr>
            <w:tcW w:w="0" w:type="auto"/>
            <w:vMerge/>
            <w:vAlign w:val="center"/>
            <w:hideMark/>
          </w:tcPr>
          <w:p w14:paraId="7E8EBE35"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44B80CE1" w14:textId="77777777">
              <w:tc>
                <w:tcPr>
                  <w:tcW w:w="0" w:type="auto"/>
                  <w:hideMark/>
                </w:tcPr>
                <w:p w14:paraId="4523EF5D"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EA2A339" w14:textId="727A896C"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F863F9E" wp14:editId="2A3FF3D9">
                        <wp:extent cx="173355" cy="173355"/>
                        <wp:effectExtent l="0" t="0" r="4445" b="4445"/>
                        <wp:docPr id="2028796637" name="Imagen 29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05C6C6B"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Mayor o igual que cero</w:t>
                  </w:r>
                </w:p>
              </w:tc>
            </w:tr>
            <w:tr w:rsidR="002273AC" w14:paraId="67386176" w14:textId="77777777">
              <w:tc>
                <w:tcPr>
                  <w:tcW w:w="0" w:type="auto"/>
                  <w:hideMark/>
                </w:tcPr>
                <w:p w14:paraId="63D2DC91"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B6495CC" w14:textId="2A6C63D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C438F2D" wp14:editId="1F76C4E6">
                        <wp:extent cx="173355" cy="173355"/>
                        <wp:effectExtent l="0" t="0" r="4445" b="4445"/>
                        <wp:docPr id="34348305" name="Imagen 29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D374E5"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Mayor o igual que cero</w:t>
                  </w:r>
                </w:p>
              </w:tc>
            </w:tr>
          </w:tbl>
          <w:p w14:paraId="78FFD7C3" w14:textId="77777777" w:rsidR="002273AC" w:rsidRDefault="002273AC">
            <w:pPr>
              <w:rPr>
                <w:rFonts w:ascii="inherit" w:hAnsi="inherit"/>
                <w:sz w:val="19"/>
                <w:szCs w:val="19"/>
              </w:rPr>
            </w:pPr>
          </w:p>
        </w:tc>
        <w:tc>
          <w:tcPr>
            <w:tcW w:w="0" w:type="auto"/>
            <w:vAlign w:val="center"/>
            <w:hideMark/>
          </w:tcPr>
          <w:p w14:paraId="0A054343" w14:textId="77777777" w:rsidR="002273AC" w:rsidRDefault="002273AC">
            <w:pPr>
              <w:rPr>
                <w:sz w:val="20"/>
                <w:szCs w:val="20"/>
              </w:rPr>
            </w:pPr>
          </w:p>
        </w:tc>
        <w:tc>
          <w:tcPr>
            <w:tcW w:w="0" w:type="auto"/>
            <w:vAlign w:val="center"/>
            <w:hideMark/>
          </w:tcPr>
          <w:p w14:paraId="06F218B7" w14:textId="77777777" w:rsidR="002273AC" w:rsidRDefault="002273AC">
            <w:pPr>
              <w:rPr>
                <w:sz w:val="20"/>
                <w:szCs w:val="20"/>
              </w:rPr>
            </w:pPr>
          </w:p>
        </w:tc>
        <w:tc>
          <w:tcPr>
            <w:tcW w:w="0" w:type="auto"/>
            <w:vAlign w:val="center"/>
            <w:hideMark/>
          </w:tcPr>
          <w:p w14:paraId="10AAE0E0" w14:textId="77777777" w:rsidR="002273AC" w:rsidRDefault="002273AC">
            <w:pPr>
              <w:rPr>
                <w:sz w:val="20"/>
                <w:szCs w:val="20"/>
              </w:rPr>
            </w:pPr>
          </w:p>
        </w:tc>
      </w:tr>
    </w:tbl>
    <w:p w14:paraId="38EE363A" w14:textId="77777777" w:rsidR="002273AC" w:rsidRDefault="002273AC" w:rsidP="002273AC">
      <w:pPr>
        <w:pStyle w:val="Ttulo3"/>
        <w:numPr>
          <w:ilvl w:val="0"/>
          <w:numId w:val="1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25A32384"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40E781A0" w14:textId="77777777">
        <w:tc>
          <w:tcPr>
            <w:tcW w:w="0" w:type="auto"/>
            <w:noWrap/>
            <w:vAlign w:val="center"/>
            <w:hideMark/>
          </w:tcPr>
          <w:p w14:paraId="7E964DA0"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672CE8AF" w14:textId="77777777" w:rsidR="002273AC" w:rsidRDefault="002273AC">
            <w:pPr>
              <w:rPr>
                <w:sz w:val="20"/>
                <w:szCs w:val="20"/>
              </w:rPr>
            </w:pPr>
          </w:p>
        </w:tc>
      </w:tr>
      <w:tr w:rsidR="002273AC" w14:paraId="2619E45F" w14:textId="77777777">
        <w:tc>
          <w:tcPr>
            <w:tcW w:w="0" w:type="auto"/>
            <w:vMerge w:val="restart"/>
            <w:hideMark/>
          </w:tcPr>
          <w:p w14:paraId="0C64C13A" w14:textId="5A928E8E"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6D89814" wp14:editId="75550AF7">
                  <wp:extent cx="427990" cy="427990"/>
                  <wp:effectExtent l="0" t="0" r="3810" b="3810"/>
                  <wp:docPr id="530524326" name="Imagen 29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0558958" w14:textId="77777777" w:rsidR="002273AC" w:rsidRDefault="002273AC">
            <w:pPr>
              <w:rPr>
                <w:rFonts w:ascii="Open Sans" w:hAnsi="Open Sans" w:cs="Open Sans"/>
                <w:sz w:val="20"/>
                <w:szCs w:val="20"/>
              </w:rPr>
            </w:pPr>
            <w:r>
              <w:rPr>
                <w:rFonts w:ascii="Open Sans" w:hAnsi="Open Sans" w:cs="Open Sans"/>
                <w:sz w:val="20"/>
                <w:szCs w:val="20"/>
              </w:rPr>
              <w:t>Este instrumento es una fuente opcional de financiamiento de las inversiones de un proyecto y le permite a una empresa disponer de determinados activos con anterioridad a su pago.</w:t>
            </w:r>
          </w:p>
        </w:tc>
        <w:tc>
          <w:tcPr>
            <w:tcW w:w="0" w:type="auto"/>
            <w:vAlign w:val="center"/>
            <w:hideMark/>
          </w:tcPr>
          <w:p w14:paraId="3C829C15" w14:textId="77777777" w:rsidR="002273AC" w:rsidRDefault="002273AC">
            <w:pPr>
              <w:rPr>
                <w:sz w:val="20"/>
                <w:szCs w:val="20"/>
              </w:rPr>
            </w:pPr>
          </w:p>
        </w:tc>
        <w:tc>
          <w:tcPr>
            <w:tcW w:w="0" w:type="auto"/>
            <w:vAlign w:val="center"/>
            <w:hideMark/>
          </w:tcPr>
          <w:p w14:paraId="79AAA46C" w14:textId="77777777" w:rsidR="002273AC" w:rsidRDefault="002273AC">
            <w:pPr>
              <w:rPr>
                <w:sz w:val="20"/>
                <w:szCs w:val="20"/>
              </w:rPr>
            </w:pPr>
          </w:p>
        </w:tc>
        <w:tc>
          <w:tcPr>
            <w:tcW w:w="0" w:type="auto"/>
            <w:vAlign w:val="center"/>
            <w:hideMark/>
          </w:tcPr>
          <w:p w14:paraId="2272B86D" w14:textId="77777777" w:rsidR="002273AC" w:rsidRDefault="002273AC">
            <w:pPr>
              <w:rPr>
                <w:sz w:val="20"/>
                <w:szCs w:val="20"/>
              </w:rPr>
            </w:pPr>
          </w:p>
        </w:tc>
      </w:tr>
      <w:tr w:rsidR="002273AC" w14:paraId="7C1E2F69" w14:textId="77777777">
        <w:tc>
          <w:tcPr>
            <w:tcW w:w="0" w:type="auto"/>
            <w:vMerge/>
            <w:vAlign w:val="center"/>
            <w:hideMark/>
          </w:tcPr>
          <w:p w14:paraId="4A5AE1E2"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6418C77A" w14:textId="77777777">
              <w:tc>
                <w:tcPr>
                  <w:tcW w:w="0" w:type="auto"/>
                  <w:hideMark/>
                </w:tcPr>
                <w:p w14:paraId="1B987EFC"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44C41E5" w14:textId="26C48B9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4EEBDD" wp14:editId="7A8A4D4D">
                        <wp:extent cx="173355" cy="173355"/>
                        <wp:effectExtent l="0" t="0" r="4445" b="4445"/>
                        <wp:docPr id="328878894" name="Imagen 29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C88B872" w14:textId="77777777" w:rsidR="002273AC" w:rsidRDefault="002273AC">
                  <w:pPr>
                    <w:rPr>
                      <w:rFonts w:ascii="Open Sans" w:hAnsi="Open Sans"/>
                      <w:sz w:val="20"/>
                      <w:szCs w:val="20"/>
                    </w:rPr>
                  </w:pPr>
                  <w:r>
                    <w:rPr>
                      <w:rFonts w:ascii="Open Sans" w:hAnsi="Open Sans" w:cs="Open Sans"/>
                      <w:sz w:val="20"/>
                      <w:szCs w:val="20"/>
                      <w:bdr w:val="none" w:sz="0" w:space="0" w:color="auto" w:frame="1"/>
                    </w:rPr>
                    <w:t>Leasing financiero</w:t>
                  </w:r>
                </w:p>
              </w:tc>
            </w:tr>
            <w:tr w:rsidR="002273AC" w14:paraId="053CA7F3" w14:textId="77777777">
              <w:tc>
                <w:tcPr>
                  <w:tcW w:w="0" w:type="auto"/>
                  <w:hideMark/>
                </w:tcPr>
                <w:p w14:paraId="25A979E6"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1B63994" w14:textId="654BB19B"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4BB6AC2" wp14:editId="1132CF69">
                        <wp:extent cx="173355" cy="173355"/>
                        <wp:effectExtent l="0" t="0" r="4445" b="4445"/>
                        <wp:docPr id="1716093170" name="Imagen 2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6CBD87A" w14:textId="77777777" w:rsidR="002273AC" w:rsidRDefault="002273AC">
                  <w:pPr>
                    <w:rPr>
                      <w:rFonts w:ascii="Open Sans" w:hAnsi="Open Sans"/>
                      <w:sz w:val="20"/>
                      <w:szCs w:val="20"/>
                    </w:rPr>
                  </w:pPr>
                  <w:r>
                    <w:rPr>
                      <w:rFonts w:ascii="Open Sans" w:hAnsi="Open Sans" w:cs="Open Sans"/>
                      <w:sz w:val="20"/>
                      <w:szCs w:val="20"/>
                      <w:bdr w:val="none" w:sz="0" w:space="0" w:color="auto" w:frame="1"/>
                    </w:rPr>
                    <w:t>Leasing financiero</w:t>
                  </w:r>
                </w:p>
              </w:tc>
            </w:tr>
          </w:tbl>
          <w:p w14:paraId="0303D0D9" w14:textId="77777777" w:rsidR="002273AC" w:rsidRDefault="002273AC">
            <w:pPr>
              <w:rPr>
                <w:rFonts w:ascii="inherit" w:hAnsi="inherit"/>
                <w:sz w:val="19"/>
                <w:szCs w:val="19"/>
              </w:rPr>
            </w:pPr>
          </w:p>
        </w:tc>
        <w:tc>
          <w:tcPr>
            <w:tcW w:w="0" w:type="auto"/>
            <w:vAlign w:val="center"/>
            <w:hideMark/>
          </w:tcPr>
          <w:p w14:paraId="446FD7D1" w14:textId="77777777" w:rsidR="002273AC" w:rsidRDefault="002273AC">
            <w:pPr>
              <w:rPr>
                <w:sz w:val="20"/>
                <w:szCs w:val="20"/>
              </w:rPr>
            </w:pPr>
          </w:p>
        </w:tc>
        <w:tc>
          <w:tcPr>
            <w:tcW w:w="0" w:type="auto"/>
            <w:vAlign w:val="center"/>
            <w:hideMark/>
          </w:tcPr>
          <w:p w14:paraId="11B7559B" w14:textId="77777777" w:rsidR="002273AC" w:rsidRDefault="002273AC">
            <w:pPr>
              <w:rPr>
                <w:sz w:val="20"/>
                <w:szCs w:val="20"/>
              </w:rPr>
            </w:pPr>
          </w:p>
        </w:tc>
        <w:tc>
          <w:tcPr>
            <w:tcW w:w="0" w:type="auto"/>
            <w:vAlign w:val="center"/>
            <w:hideMark/>
          </w:tcPr>
          <w:p w14:paraId="415BDC46" w14:textId="77777777" w:rsidR="002273AC" w:rsidRDefault="002273AC">
            <w:pPr>
              <w:rPr>
                <w:sz w:val="20"/>
                <w:szCs w:val="20"/>
              </w:rPr>
            </w:pPr>
          </w:p>
        </w:tc>
      </w:tr>
    </w:tbl>
    <w:p w14:paraId="2D0DC203" w14:textId="77777777" w:rsidR="002273AC" w:rsidRDefault="002273AC" w:rsidP="002273AC">
      <w:pPr>
        <w:pStyle w:val="Ttulo3"/>
        <w:numPr>
          <w:ilvl w:val="0"/>
          <w:numId w:val="1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03D8B21A"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4E1DF5E1" w14:textId="77777777">
        <w:tc>
          <w:tcPr>
            <w:tcW w:w="0" w:type="auto"/>
            <w:noWrap/>
            <w:vAlign w:val="center"/>
            <w:hideMark/>
          </w:tcPr>
          <w:p w14:paraId="2B354E16"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7017623" w14:textId="77777777" w:rsidR="002273AC" w:rsidRDefault="002273AC">
            <w:pPr>
              <w:rPr>
                <w:sz w:val="20"/>
                <w:szCs w:val="20"/>
              </w:rPr>
            </w:pPr>
          </w:p>
        </w:tc>
      </w:tr>
      <w:tr w:rsidR="002273AC" w14:paraId="111EBABA" w14:textId="77777777">
        <w:tc>
          <w:tcPr>
            <w:tcW w:w="0" w:type="auto"/>
            <w:vMerge w:val="restart"/>
            <w:hideMark/>
          </w:tcPr>
          <w:p w14:paraId="6E6E986B" w14:textId="65B1E632"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4FB5669" wp14:editId="1899F753">
                  <wp:extent cx="427990" cy="427990"/>
                  <wp:effectExtent l="0" t="0" r="3810" b="3810"/>
                  <wp:docPr id="525604833" name="Imagen 292"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3DA3F5A" w14:textId="77777777" w:rsidR="002273AC" w:rsidRDefault="002273AC">
            <w:pPr>
              <w:rPr>
                <w:rFonts w:ascii="Open Sans" w:hAnsi="Open Sans" w:cs="Open Sans"/>
                <w:sz w:val="20"/>
                <w:szCs w:val="20"/>
              </w:rPr>
            </w:pPr>
            <w:r>
              <w:rPr>
                <w:rFonts w:ascii="Open Sans" w:hAnsi="Open Sans" w:cs="Open Sans"/>
                <w:sz w:val="20"/>
                <w:szCs w:val="20"/>
              </w:rPr>
              <w:t>Institución que en México se encarga de promover el sano desarrollo del sistema financiero para garantizar que funcione sin alteraciones sustantivas en favor del desarrollo económico, que sea accesible para los usuarios y opere en un ambiente competitivo y eficiente.</w:t>
            </w:r>
          </w:p>
        </w:tc>
        <w:tc>
          <w:tcPr>
            <w:tcW w:w="0" w:type="auto"/>
            <w:vAlign w:val="center"/>
            <w:hideMark/>
          </w:tcPr>
          <w:p w14:paraId="06BD2A8D" w14:textId="77777777" w:rsidR="002273AC" w:rsidRDefault="002273AC">
            <w:pPr>
              <w:rPr>
                <w:sz w:val="20"/>
                <w:szCs w:val="20"/>
              </w:rPr>
            </w:pPr>
          </w:p>
        </w:tc>
        <w:tc>
          <w:tcPr>
            <w:tcW w:w="0" w:type="auto"/>
            <w:vAlign w:val="center"/>
            <w:hideMark/>
          </w:tcPr>
          <w:p w14:paraId="2216284F" w14:textId="77777777" w:rsidR="002273AC" w:rsidRDefault="002273AC">
            <w:pPr>
              <w:rPr>
                <w:sz w:val="20"/>
                <w:szCs w:val="20"/>
              </w:rPr>
            </w:pPr>
          </w:p>
        </w:tc>
        <w:tc>
          <w:tcPr>
            <w:tcW w:w="0" w:type="auto"/>
            <w:vAlign w:val="center"/>
            <w:hideMark/>
          </w:tcPr>
          <w:p w14:paraId="4715244F" w14:textId="77777777" w:rsidR="002273AC" w:rsidRDefault="002273AC">
            <w:pPr>
              <w:rPr>
                <w:sz w:val="20"/>
                <w:szCs w:val="20"/>
              </w:rPr>
            </w:pPr>
          </w:p>
        </w:tc>
      </w:tr>
      <w:tr w:rsidR="002273AC" w14:paraId="1B22E325" w14:textId="77777777">
        <w:tc>
          <w:tcPr>
            <w:tcW w:w="0" w:type="auto"/>
            <w:vMerge/>
            <w:vAlign w:val="center"/>
            <w:hideMark/>
          </w:tcPr>
          <w:p w14:paraId="62EE24BF"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62A50404" w14:textId="77777777">
              <w:tc>
                <w:tcPr>
                  <w:tcW w:w="0" w:type="auto"/>
                  <w:hideMark/>
                </w:tcPr>
                <w:p w14:paraId="65048F8C"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B03D7BB" w14:textId="601D6FC9"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2EF45A" wp14:editId="43243BF8">
                        <wp:extent cx="173355" cy="173355"/>
                        <wp:effectExtent l="0" t="0" r="4445" b="4445"/>
                        <wp:docPr id="1210675354" name="Imagen 291"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D781406" w14:textId="77777777" w:rsidR="002273AC" w:rsidRDefault="002273AC">
                  <w:pPr>
                    <w:rPr>
                      <w:rFonts w:ascii="Open Sans" w:hAnsi="Open Sans"/>
                      <w:sz w:val="20"/>
                      <w:szCs w:val="20"/>
                    </w:rPr>
                  </w:pPr>
                  <w:r>
                    <w:rPr>
                      <w:rFonts w:ascii="Open Sans" w:hAnsi="Open Sans" w:cs="Open Sans"/>
                      <w:sz w:val="20"/>
                      <w:szCs w:val="20"/>
                      <w:bdr w:val="none" w:sz="0" w:space="0" w:color="auto" w:frame="1"/>
                    </w:rPr>
                    <w:t>Comisión Nacional Bancaria y de Valores</w:t>
                  </w:r>
                </w:p>
              </w:tc>
            </w:tr>
            <w:tr w:rsidR="002273AC" w14:paraId="08CD79A7" w14:textId="77777777">
              <w:tc>
                <w:tcPr>
                  <w:tcW w:w="0" w:type="auto"/>
                  <w:hideMark/>
                </w:tcPr>
                <w:p w14:paraId="6F98057C"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61765CD" w14:textId="1C76AC63"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61046D" wp14:editId="5EC3E6B6">
                        <wp:extent cx="173355" cy="173355"/>
                        <wp:effectExtent l="0" t="0" r="4445" b="4445"/>
                        <wp:docPr id="283385892" name="Imagen 29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AA937C6" w14:textId="77777777" w:rsidR="002273AC" w:rsidRDefault="002273AC">
                  <w:pPr>
                    <w:rPr>
                      <w:rFonts w:ascii="Open Sans" w:hAnsi="Open Sans"/>
                      <w:sz w:val="20"/>
                      <w:szCs w:val="20"/>
                    </w:rPr>
                  </w:pPr>
                  <w:r>
                    <w:rPr>
                      <w:rFonts w:ascii="Open Sans" w:hAnsi="Open Sans" w:cs="Open Sans"/>
                      <w:sz w:val="20"/>
                      <w:szCs w:val="20"/>
                      <w:bdr w:val="none" w:sz="0" w:space="0" w:color="auto" w:frame="1"/>
                    </w:rPr>
                    <w:t>Banco de México</w:t>
                  </w:r>
                </w:p>
              </w:tc>
            </w:tr>
          </w:tbl>
          <w:p w14:paraId="4DC0C386" w14:textId="77777777" w:rsidR="002273AC" w:rsidRDefault="002273AC">
            <w:pPr>
              <w:rPr>
                <w:rFonts w:ascii="inherit" w:hAnsi="inherit"/>
                <w:sz w:val="19"/>
                <w:szCs w:val="19"/>
              </w:rPr>
            </w:pPr>
          </w:p>
        </w:tc>
        <w:tc>
          <w:tcPr>
            <w:tcW w:w="0" w:type="auto"/>
            <w:vAlign w:val="center"/>
            <w:hideMark/>
          </w:tcPr>
          <w:p w14:paraId="7719CCEF" w14:textId="77777777" w:rsidR="002273AC" w:rsidRDefault="002273AC">
            <w:pPr>
              <w:rPr>
                <w:sz w:val="20"/>
                <w:szCs w:val="20"/>
              </w:rPr>
            </w:pPr>
          </w:p>
        </w:tc>
        <w:tc>
          <w:tcPr>
            <w:tcW w:w="0" w:type="auto"/>
            <w:vAlign w:val="center"/>
            <w:hideMark/>
          </w:tcPr>
          <w:p w14:paraId="33D7E430" w14:textId="77777777" w:rsidR="002273AC" w:rsidRDefault="002273AC">
            <w:pPr>
              <w:rPr>
                <w:sz w:val="20"/>
                <w:szCs w:val="20"/>
              </w:rPr>
            </w:pPr>
          </w:p>
        </w:tc>
        <w:tc>
          <w:tcPr>
            <w:tcW w:w="0" w:type="auto"/>
            <w:vAlign w:val="center"/>
            <w:hideMark/>
          </w:tcPr>
          <w:p w14:paraId="7C59C68C" w14:textId="77777777" w:rsidR="002273AC" w:rsidRDefault="002273AC">
            <w:pPr>
              <w:rPr>
                <w:sz w:val="20"/>
                <w:szCs w:val="20"/>
              </w:rPr>
            </w:pPr>
          </w:p>
        </w:tc>
      </w:tr>
    </w:tbl>
    <w:p w14:paraId="2470C6B4" w14:textId="77777777" w:rsidR="002273AC" w:rsidRDefault="002273AC" w:rsidP="002273AC">
      <w:pPr>
        <w:pStyle w:val="Ttulo3"/>
        <w:numPr>
          <w:ilvl w:val="0"/>
          <w:numId w:val="14"/>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1583AD14" w14:textId="77777777" w:rsidR="002273AC" w:rsidRDefault="002273AC" w:rsidP="002273AC">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4126D335" w14:textId="77777777">
        <w:tc>
          <w:tcPr>
            <w:tcW w:w="0" w:type="auto"/>
            <w:noWrap/>
            <w:vAlign w:val="center"/>
            <w:hideMark/>
          </w:tcPr>
          <w:p w14:paraId="779388E4"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1F78E9B" w14:textId="77777777" w:rsidR="002273AC" w:rsidRDefault="002273AC">
            <w:pPr>
              <w:rPr>
                <w:sz w:val="20"/>
                <w:szCs w:val="20"/>
              </w:rPr>
            </w:pPr>
          </w:p>
        </w:tc>
      </w:tr>
      <w:tr w:rsidR="002273AC" w14:paraId="61681D94" w14:textId="77777777">
        <w:tc>
          <w:tcPr>
            <w:tcW w:w="0" w:type="auto"/>
            <w:vMerge w:val="restart"/>
            <w:hideMark/>
          </w:tcPr>
          <w:p w14:paraId="09817EAF" w14:textId="0FD11B95"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9F39A5F" wp14:editId="21031F36">
                  <wp:extent cx="427990" cy="427990"/>
                  <wp:effectExtent l="0" t="0" r="3810" b="3810"/>
                  <wp:docPr id="430602568" name="Imagen 28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47E5BEAA" w14:textId="77777777" w:rsidR="002273AC" w:rsidRDefault="002273AC">
            <w:pPr>
              <w:rPr>
                <w:rFonts w:ascii="Open Sans" w:hAnsi="Open Sans" w:cs="Open Sans"/>
                <w:sz w:val="20"/>
                <w:szCs w:val="20"/>
              </w:rPr>
            </w:pPr>
            <w:r>
              <w:rPr>
                <w:rFonts w:ascii="Open Sans" w:hAnsi="Open Sans" w:cs="Open Sans"/>
                <w:sz w:val="20"/>
                <w:szCs w:val="20"/>
              </w:rPr>
              <w:t>Su objetivo básico es estimar la cantidad de productos y/o servicios que clientes y consumidores adquirirán y a quienes se desea proveer de acuerdo con el proyecto de inversión.</w:t>
            </w:r>
          </w:p>
        </w:tc>
        <w:tc>
          <w:tcPr>
            <w:tcW w:w="0" w:type="auto"/>
            <w:vAlign w:val="center"/>
            <w:hideMark/>
          </w:tcPr>
          <w:p w14:paraId="53D05759" w14:textId="77777777" w:rsidR="002273AC" w:rsidRDefault="002273AC">
            <w:pPr>
              <w:rPr>
                <w:sz w:val="20"/>
                <w:szCs w:val="20"/>
              </w:rPr>
            </w:pPr>
          </w:p>
        </w:tc>
        <w:tc>
          <w:tcPr>
            <w:tcW w:w="0" w:type="auto"/>
            <w:vAlign w:val="center"/>
            <w:hideMark/>
          </w:tcPr>
          <w:p w14:paraId="7AB3D821" w14:textId="77777777" w:rsidR="002273AC" w:rsidRDefault="002273AC">
            <w:pPr>
              <w:rPr>
                <w:sz w:val="20"/>
                <w:szCs w:val="20"/>
              </w:rPr>
            </w:pPr>
          </w:p>
        </w:tc>
        <w:tc>
          <w:tcPr>
            <w:tcW w:w="0" w:type="auto"/>
            <w:vAlign w:val="center"/>
            <w:hideMark/>
          </w:tcPr>
          <w:p w14:paraId="60777248" w14:textId="77777777" w:rsidR="002273AC" w:rsidRDefault="002273AC">
            <w:pPr>
              <w:rPr>
                <w:sz w:val="20"/>
                <w:szCs w:val="20"/>
              </w:rPr>
            </w:pPr>
          </w:p>
        </w:tc>
      </w:tr>
      <w:tr w:rsidR="002273AC" w14:paraId="76696DED" w14:textId="77777777">
        <w:tc>
          <w:tcPr>
            <w:tcW w:w="0" w:type="auto"/>
            <w:vMerge/>
            <w:vAlign w:val="center"/>
            <w:hideMark/>
          </w:tcPr>
          <w:p w14:paraId="7243A668"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78A6F482" w14:textId="77777777">
              <w:tc>
                <w:tcPr>
                  <w:tcW w:w="0" w:type="auto"/>
                  <w:hideMark/>
                </w:tcPr>
                <w:p w14:paraId="2853D659"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352E3D5" w14:textId="182DE84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1760103" wp14:editId="563707AA">
                        <wp:extent cx="173355" cy="173355"/>
                        <wp:effectExtent l="0" t="0" r="4445" b="4445"/>
                        <wp:docPr id="1887815308" name="Imagen 28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DFB3182"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w:t>
                  </w:r>
                </w:p>
              </w:tc>
            </w:tr>
            <w:tr w:rsidR="002273AC" w14:paraId="041C753B" w14:textId="77777777">
              <w:tc>
                <w:tcPr>
                  <w:tcW w:w="0" w:type="auto"/>
                  <w:hideMark/>
                </w:tcPr>
                <w:p w14:paraId="37FF067B"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DA85BB3" w14:textId="446F971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711830B" wp14:editId="5CF880BC">
                        <wp:extent cx="173355" cy="173355"/>
                        <wp:effectExtent l="0" t="0" r="4445" b="4445"/>
                        <wp:docPr id="491234610" name="Imagen 2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ED2B2A6"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w:t>
                  </w:r>
                </w:p>
              </w:tc>
            </w:tr>
          </w:tbl>
          <w:p w14:paraId="52CA13A0" w14:textId="77777777" w:rsidR="002273AC" w:rsidRDefault="002273AC">
            <w:pPr>
              <w:rPr>
                <w:rFonts w:ascii="inherit" w:hAnsi="inherit"/>
                <w:sz w:val="19"/>
                <w:szCs w:val="19"/>
              </w:rPr>
            </w:pPr>
          </w:p>
        </w:tc>
        <w:tc>
          <w:tcPr>
            <w:tcW w:w="0" w:type="auto"/>
            <w:vAlign w:val="center"/>
            <w:hideMark/>
          </w:tcPr>
          <w:p w14:paraId="2D5FCDFF" w14:textId="77777777" w:rsidR="002273AC" w:rsidRDefault="002273AC">
            <w:pPr>
              <w:rPr>
                <w:sz w:val="20"/>
                <w:szCs w:val="20"/>
              </w:rPr>
            </w:pPr>
          </w:p>
        </w:tc>
        <w:tc>
          <w:tcPr>
            <w:tcW w:w="0" w:type="auto"/>
            <w:vAlign w:val="center"/>
            <w:hideMark/>
          </w:tcPr>
          <w:p w14:paraId="4F6E868E" w14:textId="77777777" w:rsidR="002273AC" w:rsidRDefault="002273AC">
            <w:pPr>
              <w:rPr>
                <w:sz w:val="20"/>
                <w:szCs w:val="20"/>
              </w:rPr>
            </w:pPr>
          </w:p>
        </w:tc>
        <w:tc>
          <w:tcPr>
            <w:tcW w:w="0" w:type="auto"/>
            <w:vAlign w:val="center"/>
            <w:hideMark/>
          </w:tcPr>
          <w:p w14:paraId="5E2CC409" w14:textId="77777777" w:rsidR="002273AC" w:rsidRDefault="002273AC">
            <w:pPr>
              <w:rPr>
                <w:sz w:val="20"/>
                <w:szCs w:val="20"/>
              </w:rPr>
            </w:pPr>
          </w:p>
        </w:tc>
      </w:tr>
    </w:tbl>
    <w:p w14:paraId="45AB0313" w14:textId="77777777" w:rsidR="002273AC" w:rsidRDefault="002273AC" w:rsidP="002273AC">
      <w:pPr>
        <w:pStyle w:val="Ttulo3"/>
        <w:numPr>
          <w:ilvl w:val="0"/>
          <w:numId w:val="1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4CA1D1FC"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555712B0" w14:textId="77777777">
        <w:tc>
          <w:tcPr>
            <w:tcW w:w="0" w:type="auto"/>
            <w:noWrap/>
            <w:vAlign w:val="center"/>
            <w:hideMark/>
          </w:tcPr>
          <w:p w14:paraId="77018177"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0FD0B908" w14:textId="77777777" w:rsidR="002273AC" w:rsidRDefault="002273AC">
            <w:pPr>
              <w:rPr>
                <w:sz w:val="20"/>
                <w:szCs w:val="20"/>
              </w:rPr>
            </w:pPr>
          </w:p>
        </w:tc>
      </w:tr>
      <w:tr w:rsidR="002273AC" w14:paraId="541742E6" w14:textId="77777777">
        <w:tc>
          <w:tcPr>
            <w:tcW w:w="0" w:type="auto"/>
            <w:vMerge w:val="restart"/>
            <w:hideMark/>
          </w:tcPr>
          <w:p w14:paraId="0874DF47" w14:textId="60AD9665"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5DD0441" wp14:editId="4F5DE882">
                  <wp:extent cx="427990" cy="427990"/>
                  <wp:effectExtent l="0" t="0" r="3810" b="3810"/>
                  <wp:docPr id="833719355" name="Imagen 28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6A66B82" w14:textId="77777777" w:rsidR="002273AC" w:rsidRDefault="002273AC">
            <w:pPr>
              <w:rPr>
                <w:rFonts w:ascii="Open Sans" w:hAnsi="Open Sans" w:cs="Open Sans"/>
                <w:sz w:val="20"/>
                <w:szCs w:val="20"/>
              </w:rPr>
            </w:pPr>
            <w:r>
              <w:rPr>
                <w:rFonts w:ascii="Open Sans" w:hAnsi="Open Sans" w:cs="Open Sans"/>
                <w:sz w:val="20"/>
                <w:szCs w:val="20"/>
              </w:rPr>
              <w:t>Son el grupo de razones financieras que tienen como finalidad proporcionar información sobre la liquidez de una empresa, es decir, la capacidad para pagar cuentas.</w:t>
            </w:r>
          </w:p>
        </w:tc>
        <w:tc>
          <w:tcPr>
            <w:tcW w:w="0" w:type="auto"/>
            <w:vAlign w:val="center"/>
            <w:hideMark/>
          </w:tcPr>
          <w:p w14:paraId="3976FCFE" w14:textId="77777777" w:rsidR="002273AC" w:rsidRDefault="002273AC">
            <w:pPr>
              <w:rPr>
                <w:sz w:val="20"/>
                <w:szCs w:val="20"/>
              </w:rPr>
            </w:pPr>
          </w:p>
        </w:tc>
        <w:tc>
          <w:tcPr>
            <w:tcW w:w="0" w:type="auto"/>
            <w:vAlign w:val="center"/>
            <w:hideMark/>
          </w:tcPr>
          <w:p w14:paraId="24D480E7" w14:textId="77777777" w:rsidR="002273AC" w:rsidRDefault="002273AC">
            <w:pPr>
              <w:rPr>
                <w:sz w:val="20"/>
                <w:szCs w:val="20"/>
              </w:rPr>
            </w:pPr>
          </w:p>
        </w:tc>
        <w:tc>
          <w:tcPr>
            <w:tcW w:w="0" w:type="auto"/>
            <w:vAlign w:val="center"/>
            <w:hideMark/>
          </w:tcPr>
          <w:p w14:paraId="0761F596" w14:textId="77777777" w:rsidR="002273AC" w:rsidRDefault="002273AC">
            <w:pPr>
              <w:rPr>
                <w:sz w:val="20"/>
                <w:szCs w:val="20"/>
              </w:rPr>
            </w:pPr>
          </w:p>
        </w:tc>
      </w:tr>
      <w:tr w:rsidR="002273AC" w14:paraId="6475D4B7" w14:textId="77777777">
        <w:tc>
          <w:tcPr>
            <w:tcW w:w="0" w:type="auto"/>
            <w:vMerge/>
            <w:vAlign w:val="center"/>
            <w:hideMark/>
          </w:tcPr>
          <w:p w14:paraId="1B6E4F5E"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5C2215B6" w14:textId="77777777">
              <w:tc>
                <w:tcPr>
                  <w:tcW w:w="0" w:type="auto"/>
                  <w:hideMark/>
                </w:tcPr>
                <w:p w14:paraId="71E78C82"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B063C61" w14:textId="59306DF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AF90CFC" wp14:editId="724EEEEA">
                        <wp:extent cx="173355" cy="173355"/>
                        <wp:effectExtent l="0" t="0" r="4445" b="4445"/>
                        <wp:docPr id="1383422956" name="Imagen 28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9473752"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Razones de solvencia</w:t>
                  </w:r>
                </w:p>
              </w:tc>
            </w:tr>
            <w:tr w:rsidR="002273AC" w14:paraId="3A5DFA3B" w14:textId="77777777">
              <w:tc>
                <w:tcPr>
                  <w:tcW w:w="0" w:type="auto"/>
                  <w:hideMark/>
                </w:tcPr>
                <w:p w14:paraId="22A7C78D"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99F3D4C" w14:textId="2A05669E"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F742032" wp14:editId="2F6E0011">
                        <wp:extent cx="173355" cy="173355"/>
                        <wp:effectExtent l="0" t="0" r="4445" b="4445"/>
                        <wp:docPr id="1759072340" name="Imagen 2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FF549E"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Razones de solvencia</w:t>
                  </w:r>
                </w:p>
              </w:tc>
            </w:tr>
          </w:tbl>
          <w:p w14:paraId="42557230" w14:textId="77777777" w:rsidR="002273AC" w:rsidRDefault="002273AC">
            <w:pPr>
              <w:rPr>
                <w:rFonts w:ascii="inherit" w:hAnsi="inherit"/>
                <w:sz w:val="19"/>
                <w:szCs w:val="19"/>
              </w:rPr>
            </w:pPr>
          </w:p>
        </w:tc>
        <w:tc>
          <w:tcPr>
            <w:tcW w:w="0" w:type="auto"/>
            <w:vAlign w:val="center"/>
            <w:hideMark/>
          </w:tcPr>
          <w:p w14:paraId="630A8396" w14:textId="77777777" w:rsidR="002273AC" w:rsidRDefault="002273AC">
            <w:pPr>
              <w:rPr>
                <w:sz w:val="20"/>
                <w:szCs w:val="20"/>
              </w:rPr>
            </w:pPr>
          </w:p>
        </w:tc>
        <w:tc>
          <w:tcPr>
            <w:tcW w:w="0" w:type="auto"/>
            <w:vAlign w:val="center"/>
            <w:hideMark/>
          </w:tcPr>
          <w:p w14:paraId="2566FDC4" w14:textId="77777777" w:rsidR="002273AC" w:rsidRDefault="002273AC">
            <w:pPr>
              <w:rPr>
                <w:sz w:val="20"/>
                <w:szCs w:val="20"/>
              </w:rPr>
            </w:pPr>
          </w:p>
        </w:tc>
        <w:tc>
          <w:tcPr>
            <w:tcW w:w="0" w:type="auto"/>
            <w:vAlign w:val="center"/>
            <w:hideMark/>
          </w:tcPr>
          <w:p w14:paraId="7B220DBC" w14:textId="77777777" w:rsidR="002273AC" w:rsidRDefault="002273AC">
            <w:pPr>
              <w:rPr>
                <w:sz w:val="20"/>
                <w:szCs w:val="20"/>
              </w:rPr>
            </w:pPr>
          </w:p>
        </w:tc>
      </w:tr>
    </w:tbl>
    <w:p w14:paraId="149C529C" w14:textId="77777777" w:rsidR="002273AC" w:rsidRDefault="002273AC">
      <w:pPr>
        <w:rPr>
          <w:lang w:val="es-ES_tradnl"/>
        </w:rPr>
      </w:pPr>
    </w:p>
    <w:p w14:paraId="259DA4BA" w14:textId="77777777" w:rsidR="002273AC" w:rsidRDefault="002273AC">
      <w:pPr>
        <w:rPr>
          <w:lang w:val="es-ES_tradnl"/>
        </w:rPr>
      </w:pPr>
    </w:p>
    <w:p w14:paraId="6D550AA4" w14:textId="278E6C37" w:rsidR="002273AC" w:rsidRDefault="002273AC" w:rsidP="002273AC">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 xml:space="preserve">xamen de </w:t>
      </w:r>
      <w:r>
        <w:rPr>
          <w:rFonts w:ascii="inherit" w:hAnsi="inherit" w:cs="Open Sans"/>
          <w:b/>
          <w:bCs/>
          <w:color w:val="000000"/>
          <w:sz w:val="28"/>
          <w:szCs w:val="28"/>
          <w:bdr w:val="none" w:sz="0" w:space="0" w:color="auto" w:frame="1"/>
        </w:rPr>
        <w:t>P</w:t>
      </w:r>
      <w:r>
        <w:rPr>
          <w:rFonts w:ascii="inherit" w:hAnsi="inherit" w:cs="Open Sans"/>
          <w:b/>
          <w:bCs/>
          <w:color w:val="000000"/>
          <w:sz w:val="28"/>
          <w:szCs w:val="28"/>
          <w:bdr w:val="none" w:sz="0" w:space="0" w:color="auto" w:frame="1"/>
        </w:rPr>
        <w:t xml:space="preserve">reparación para el </w:t>
      </w: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greso -</w:t>
      </w:r>
      <w:r>
        <w:rPr>
          <w:rFonts w:ascii="inherit" w:hAnsi="inherit" w:cs="Open Sans"/>
          <w:b/>
          <w:bCs/>
          <w:color w:val="000000"/>
          <w:sz w:val="28"/>
          <w:szCs w:val="28"/>
          <w:bdr w:val="none" w:sz="0" w:space="0" w:color="auto" w:frame="1"/>
        </w:rPr>
        <w:t xml:space="preserve"> Economía Financiera</w:t>
      </w:r>
    </w:p>
    <w:p w14:paraId="728629F0" w14:textId="77777777" w:rsidR="002273AC" w:rsidRDefault="002273AC" w:rsidP="002273AC">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2273AC" w14:paraId="17EF7F99" w14:textId="77777777">
        <w:tc>
          <w:tcPr>
            <w:tcW w:w="0" w:type="auto"/>
            <w:tcBorders>
              <w:top w:val="dotted" w:sz="6" w:space="0" w:color="CCCCCC"/>
              <w:bottom w:val="nil"/>
            </w:tcBorders>
            <w:tcMar>
              <w:top w:w="30" w:type="dxa"/>
              <w:left w:w="0" w:type="dxa"/>
              <w:bottom w:w="30" w:type="dxa"/>
              <w:right w:w="30" w:type="dxa"/>
            </w:tcMar>
            <w:hideMark/>
          </w:tcPr>
          <w:p w14:paraId="16BBB3D6" w14:textId="77777777" w:rsidR="002273AC" w:rsidRDefault="002273AC">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39EEC45A" w14:textId="77777777" w:rsidR="002273AC" w:rsidRDefault="002273AC">
            <w:pPr>
              <w:rPr>
                <w:rFonts w:ascii="inherit" w:hAnsi="inherit"/>
                <w:sz w:val="19"/>
                <w:szCs w:val="19"/>
              </w:rPr>
            </w:pPr>
            <w:r>
              <w:rPr>
                <w:rFonts w:ascii="inherit" w:hAnsi="inherit"/>
                <w:sz w:val="19"/>
                <w:szCs w:val="19"/>
              </w:rPr>
              <w:t>Respuestas enviadas, Respuestas correctas, Preguntas respondidas incorrectamente</w:t>
            </w:r>
          </w:p>
        </w:tc>
      </w:tr>
    </w:tbl>
    <w:p w14:paraId="59FECE52"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1F3E1368"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17A7A980" w14:textId="77777777">
        <w:tc>
          <w:tcPr>
            <w:tcW w:w="0" w:type="auto"/>
            <w:noWrap/>
            <w:vAlign w:val="center"/>
            <w:hideMark/>
          </w:tcPr>
          <w:p w14:paraId="2B7B3AAC"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186B3AC" w14:textId="77777777" w:rsidR="002273AC" w:rsidRDefault="002273AC">
            <w:pPr>
              <w:rPr>
                <w:sz w:val="20"/>
                <w:szCs w:val="20"/>
              </w:rPr>
            </w:pPr>
          </w:p>
        </w:tc>
      </w:tr>
      <w:tr w:rsidR="002273AC" w14:paraId="369E93D5" w14:textId="77777777">
        <w:tc>
          <w:tcPr>
            <w:tcW w:w="0" w:type="auto"/>
            <w:vMerge w:val="restart"/>
            <w:hideMark/>
          </w:tcPr>
          <w:p w14:paraId="161E4914" w14:textId="06CF1110"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20478E7" wp14:editId="032A3F67">
                  <wp:extent cx="427990" cy="427990"/>
                  <wp:effectExtent l="0" t="0" r="3810" b="3810"/>
                  <wp:docPr id="829040505" name="Imagen 37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2E632E0" w14:textId="77777777" w:rsidR="002273AC" w:rsidRDefault="002273AC">
            <w:pPr>
              <w:rPr>
                <w:rFonts w:ascii="Open Sans" w:hAnsi="Open Sans" w:cs="Open Sans"/>
                <w:sz w:val="20"/>
                <w:szCs w:val="20"/>
              </w:rPr>
            </w:pPr>
            <w:r>
              <w:rPr>
                <w:rFonts w:ascii="Open Sans" w:hAnsi="Open Sans" w:cs="Open Sans"/>
                <w:sz w:val="20"/>
                <w:szCs w:val="20"/>
              </w:rPr>
              <w:t>Es el tipo de mercado donde se emiten y negocian los títulos de deuda, cuando los participantes no están en condiciones o no desean pedir préstamos o créditos a la banca.</w:t>
            </w:r>
          </w:p>
        </w:tc>
        <w:tc>
          <w:tcPr>
            <w:tcW w:w="0" w:type="auto"/>
            <w:vAlign w:val="center"/>
            <w:hideMark/>
          </w:tcPr>
          <w:p w14:paraId="743A6E19" w14:textId="77777777" w:rsidR="002273AC" w:rsidRDefault="002273AC">
            <w:pPr>
              <w:rPr>
                <w:sz w:val="20"/>
                <w:szCs w:val="20"/>
              </w:rPr>
            </w:pPr>
          </w:p>
        </w:tc>
        <w:tc>
          <w:tcPr>
            <w:tcW w:w="0" w:type="auto"/>
            <w:vAlign w:val="center"/>
            <w:hideMark/>
          </w:tcPr>
          <w:p w14:paraId="009EB42A" w14:textId="77777777" w:rsidR="002273AC" w:rsidRDefault="002273AC">
            <w:pPr>
              <w:rPr>
                <w:sz w:val="20"/>
                <w:szCs w:val="20"/>
              </w:rPr>
            </w:pPr>
          </w:p>
        </w:tc>
        <w:tc>
          <w:tcPr>
            <w:tcW w:w="0" w:type="auto"/>
            <w:vAlign w:val="center"/>
            <w:hideMark/>
          </w:tcPr>
          <w:p w14:paraId="63726521" w14:textId="77777777" w:rsidR="002273AC" w:rsidRDefault="002273AC">
            <w:pPr>
              <w:rPr>
                <w:sz w:val="20"/>
                <w:szCs w:val="20"/>
              </w:rPr>
            </w:pPr>
          </w:p>
        </w:tc>
      </w:tr>
      <w:tr w:rsidR="002273AC" w14:paraId="24485001" w14:textId="77777777">
        <w:tc>
          <w:tcPr>
            <w:tcW w:w="0" w:type="auto"/>
            <w:vMerge/>
            <w:vAlign w:val="center"/>
            <w:hideMark/>
          </w:tcPr>
          <w:p w14:paraId="7C9A2672"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4E292E5" w14:textId="77777777">
              <w:tc>
                <w:tcPr>
                  <w:tcW w:w="0" w:type="auto"/>
                  <w:hideMark/>
                </w:tcPr>
                <w:p w14:paraId="40C1DBF9"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820C356" w14:textId="30DDDF3A"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09F0019" wp14:editId="2EC0ADF2">
                        <wp:extent cx="173355" cy="173355"/>
                        <wp:effectExtent l="0" t="0" r="4445" b="4445"/>
                        <wp:docPr id="1021762818" name="Imagen 37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BF298F3"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 de deuda</w:t>
                  </w:r>
                </w:p>
              </w:tc>
            </w:tr>
            <w:tr w:rsidR="002273AC" w14:paraId="2EEE553D" w14:textId="77777777">
              <w:tc>
                <w:tcPr>
                  <w:tcW w:w="0" w:type="auto"/>
                  <w:hideMark/>
                </w:tcPr>
                <w:p w14:paraId="732A3541"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549E531" w14:textId="3CDCD41A"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ED3922D" wp14:editId="6EEAB2DE">
                        <wp:extent cx="173355" cy="173355"/>
                        <wp:effectExtent l="0" t="0" r="4445" b="4445"/>
                        <wp:docPr id="1808671994" name="Imagen 3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EEA55E6"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 de deuda</w:t>
                  </w:r>
                </w:p>
              </w:tc>
            </w:tr>
          </w:tbl>
          <w:p w14:paraId="0848C23B" w14:textId="77777777" w:rsidR="002273AC" w:rsidRDefault="002273AC">
            <w:pPr>
              <w:rPr>
                <w:rFonts w:ascii="inherit" w:hAnsi="inherit"/>
                <w:sz w:val="19"/>
                <w:szCs w:val="19"/>
              </w:rPr>
            </w:pPr>
          </w:p>
        </w:tc>
        <w:tc>
          <w:tcPr>
            <w:tcW w:w="0" w:type="auto"/>
            <w:vAlign w:val="center"/>
            <w:hideMark/>
          </w:tcPr>
          <w:p w14:paraId="6A500655" w14:textId="77777777" w:rsidR="002273AC" w:rsidRDefault="002273AC">
            <w:pPr>
              <w:rPr>
                <w:sz w:val="20"/>
                <w:szCs w:val="20"/>
              </w:rPr>
            </w:pPr>
          </w:p>
        </w:tc>
        <w:tc>
          <w:tcPr>
            <w:tcW w:w="0" w:type="auto"/>
            <w:vAlign w:val="center"/>
            <w:hideMark/>
          </w:tcPr>
          <w:p w14:paraId="1B0FCDDD" w14:textId="77777777" w:rsidR="002273AC" w:rsidRDefault="002273AC">
            <w:pPr>
              <w:rPr>
                <w:sz w:val="20"/>
                <w:szCs w:val="20"/>
              </w:rPr>
            </w:pPr>
          </w:p>
        </w:tc>
        <w:tc>
          <w:tcPr>
            <w:tcW w:w="0" w:type="auto"/>
            <w:vAlign w:val="center"/>
            <w:hideMark/>
          </w:tcPr>
          <w:p w14:paraId="485948BD" w14:textId="77777777" w:rsidR="002273AC" w:rsidRDefault="002273AC">
            <w:pPr>
              <w:rPr>
                <w:sz w:val="20"/>
                <w:szCs w:val="20"/>
              </w:rPr>
            </w:pPr>
          </w:p>
        </w:tc>
      </w:tr>
    </w:tbl>
    <w:p w14:paraId="05320BEF"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6C0093EF"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09688132" w14:textId="77777777">
        <w:tc>
          <w:tcPr>
            <w:tcW w:w="0" w:type="auto"/>
            <w:noWrap/>
            <w:vAlign w:val="center"/>
            <w:hideMark/>
          </w:tcPr>
          <w:p w14:paraId="6D3815EF"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1BAE5110" w14:textId="77777777" w:rsidR="002273AC" w:rsidRDefault="002273AC">
            <w:pPr>
              <w:rPr>
                <w:sz w:val="20"/>
                <w:szCs w:val="20"/>
              </w:rPr>
            </w:pPr>
          </w:p>
        </w:tc>
      </w:tr>
      <w:tr w:rsidR="002273AC" w14:paraId="0F161AEB" w14:textId="77777777">
        <w:tc>
          <w:tcPr>
            <w:tcW w:w="0" w:type="auto"/>
            <w:vMerge w:val="restart"/>
            <w:hideMark/>
          </w:tcPr>
          <w:p w14:paraId="09311F5A" w14:textId="14B9DA44"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59BB30C" wp14:editId="6F7C75A3">
                  <wp:extent cx="427990" cy="427990"/>
                  <wp:effectExtent l="0" t="0" r="3810" b="3810"/>
                  <wp:docPr id="1369526463" name="Imagen 37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C8C7E69" w14:textId="77777777" w:rsidR="002273AC" w:rsidRDefault="002273AC">
            <w:pPr>
              <w:rPr>
                <w:rFonts w:ascii="Open Sans" w:hAnsi="Open Sans" w:cs="Open Sans"/>
                <w:sz w:val="20"/>
                <w:szCs w:val="20"/>
              </w:rPr>
            </w:pPr>
            <w:r>
              <w:rPr>
                <w:rFonts w:ascii="Open Sans" w:hAnsi="Open Sans" w:cs="Open Sans"/>
                <w:sz w:val="20"/>
                <w:szCs w:val="20"/>
              </w:rPr>
              <w:t>La evaluación de las tendencias en la posición financiera de una empresa a través del tiempo es uno de los objetivos del proceso del:</w:t>
            </w:r>
          </w:p>
        </w:tc>
        <w:tc>
          <w:tcPr>
            <w:tcW w:w="0" w:type="auto"/>
            <w:vAlign w:val="center"/>
            <w:hideMark/>
          </w:tcPr>
          <w:p w14:paraId="74DA5D41" w14:textId="77777777" w:rsidR="002273AC" w:rsidRDefault="002273AC">
            <w:pPr>
              <w:rPr>
                <w:sz w:val="20"/>
                <w:szCs w:val="20"/>
              </w:rPr>
            </w:pPr>
          </w:p>
        </w:tc>
        <w:tc>
          <w:tcPr>
            <w:tcW w:w="0" w:type="auto"/>
            <w:vAlign w:val="center"/>
            <w:hideMark/>
          </w:tcPr>
          <w:p w14:paraId="78388204" w14:textId="77777777" w:rsidR="002273AC" w:rsidRDefault="002273AC">
            <w:pPr>
              <w:rPr>
                <w:sz w:val="20"/>
                <w:szCs w:val="20"/>
              </w:rPr>
            </w:pPr>
          </w:p>
        </w:tc>
        <w:tc>
          <w:tcPr>
            <w:tcW w:w="0" w:type="auto"/>
            <w:vAlign w:val="center"/>
            <w:hideMark/>
          </w:tcPr>
          <w:p w14:paraId="2AE0D9F3" w14:textId="77777777" w:rsidR="002273AC" w:rsidRDefault="002273AC">
            <w:pPr>
              <w:rPr>
                <w:sz w:val="20"/>
                <w:szCs w:val="20"/>
              </w:rPr>
            </w:pPr>
          </w:p>
        </w:tc>
      </w:tr>
      <w:tr w:rsidR="002273AC" w14:paraId="7DB1853F" w14:textId="77777777">
        <w:tc>
          <w:tcPr>
            <w:tcW w:w="0" w:type="auto"/>
            <w:vMerge/>
            <w:vAlign w:val="center"/>
            <w:hideMark/>
          </w:tcPr>
          <w:p w14:paraId="5E136277"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093D8389" w14:textId="77777777">
              <w:tc>
                <w:tcPr>
                  <w:tcW w:w="0" w:type="auto"/>
                  <w:hideMark/>
                </w:tcPr>
                <w:p w14:paraId="28B558CE"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01CAE0D" w14:textId="28BC08ED"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30A004" wp14:editId="70C74C03">
                        <wp:extent cx="173355" cy="173355"/>
                        <wp:effectExtent l="0" t="0" r="4445" b="4445"/>
                        <wp:docPr id="221544023" name="Imagen 37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74E130B" w14:textId="77777777" w:rsidR="002273AC" w:rsidRDefault="002273AC">
                  <w:pPr>
                    <w:rPr>
                      <w:rFonts w:ascii="Open Sans" w:hAnsi="Open Sans"/>
                      <w:sz w:val="20"/>
                      <w:szCs w:val="20"/>
                    </w:rPr>
                  </w:pPr>
                  <w:r>
                    <w:rPr>
                      <w:rFonts w:ascii="Open Sans" w:hAnsi="Open Sans" w:cs="Open Sans"/>
                      <w:sz w:val="20"/>
                      <w:szCs w:val="20"/>
                      <w:bdr w:val="none" w:sz="0" w:space="0" w:color="auto" w:frame="1"/>
                    </w:rPr>
                    <w:t>Análisis de estados financieros</w:t>
                  </w:r>
                </w:p>
              </w:tc>
            </w:tr>
            <w:tr w:rsidR="002273AC" w14:paraId="203793BD" w14:textId="77777777">
              <w:tc>
                <w:tcPr>
                  <w:tcW w:w="0" w:type="auto"/>
                  <w:hideMark/>
                </w:tcPr>
                <w:p w14:paraId="17EBDFE3"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EF8B505" w14:textId="734EC35C"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7765F7" wp14:editId="56681DDE">
                        <wp:extent cx="173355" cy="173355"/>
                        <wp:effectExtent l="0" t="0" r="4445" b="4445"/>
                        <wp:docPr id="1691999988" name="Imagen 3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6456B71" w14:textId="77777777" w:rsidR="002273AC" w:rsidRDefault="002273AC">
                  <w:pPr>
                    <w:rPr>
                      <w:rFonts w:ascii="Open Sans" w:hAnsi="Open Sans"/>
                      <w:sz w:val="20"/>
                      <w:szCs w:val="20"/>
                    </w:rPr>
                  </w:pPr>
                  <w:r>
                    <w:rPr>
                      <w:rFonts w:ascii="Open Sans" w:hAnsi="Open Sans" w:cs="Open Sans"/>
                      <w:sz w:val="20"/>
                      <w:szCs w:val="20"/>
                      <w:bdr w:val="none" w:sz="0" w:space="0" w:color="auto" w:frame="1"/>
                    </w:rPr>
                    <w:t>Análisis de estados financieros</w:t>
                  </w:r>
                </w:p>
              </w:tc>
            </w:tr>
          </w:tbl>
          <w:p w14:paraId="0F2B6A4B" w14:textId="77777777" w:rsidR="002273AC" w:rsidRDefault="002273AC">
            <w:pPr>
              <w:rPr>
                <w:rFonts w:ascii="inherit" w:hAnsi="inherit"/>
                <w:sz w:val="19"/>
                <w:szCs w:val="19"/>
              </w:rPr>
            </w:pPr>
          </w:p>
        </w:tc>
        <w:tc>
          <w:tcPr>
            <w:tcW w:w="0" w:type="auto"/>
            <w:vAlign w:val="center"/>
            <w:hideMark/>
          </w:tcPr>
          <w:p w14:paraId="0F996E4E" w14:textId="77777777" w:rsidR="002273AC" w:rsidRDefault="002273AC">
            <w:pPr>
              <w:rPr>
                <w:sz w:val="20"/>
                <w:szCs w:val="20"/>
              </w:rPr>
            </w:pPr>
          </w:p>
        </w:tc>
        <w:tc>
          <w:tcPr>
            <w:tcW w:w="0" w:type="auto"/>
            <w:vAlign w:val="center"/>
            <w:hideMark/>
          </w:tcPr>
          <w:p w14:paraId="0C295C83" w14:textId="77777777" w:rsidR="002273AC" w:rsidRDefault="002273AC">
            <w:pPr>
              <w:rPr>
                <w:sz w:val="20"/>
                <w:szCs w:val="20"/>
              </w:rPr>
            </w:pPr>
          </w:p>
        </w:tc>
        <w:tc>
          <w:tcPr>
            <w:tcW w:w="0" w:type="auto"/>
            <w:vAlign w:val="center"/>
            <w:hideMark/>
          </w:tcPr>
          <w:p w14:paraId="29CECD95" w14:textId="77777777" w:rsidR="002273AC" w:rsidRDefault="002273AC">
            <w:pPr>
              <w:rPr>
                <w:sz w:val="20"/>
                <w:szCs w:val="20"/>
              </w:rPr>
            </w:pPr>
          </w:p>
        </w:tc>
      </w:tr>
    </w:tbl>
    <w:p w14:paraId="1E51C3F7"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41D79ACB"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62400CB3" w14:textId="77777777">
        <w:tc>
          <w:tcPr>
            <w:tcW w:w="0" w:type="auto"/>
            <w:noWrap/>
            <w:vAlign w:val="center"/>
            <w:hideMark/>
          </w:tcPr>
          <w:p w14:paraId="075A4334"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2CD0D31F" w14:textId="77777777" w:rsidR="002273AC" w:rsidRDefault="002273AC">
            <w:pPr>
              <w:rPr>
                <w:sz w:val="20"/>
                <w:szCs w:val="20"/>
              </w:rPr>
            </w:pPr>
          </w:p>
        </w:tc>
      </w:tr>
      <w:tr w:rsidR="002273AC" w14:paraId="6A136C6C" w14:textId="77777777">
        <w:tc>
          <w:tcPr>
            <w:tcW w:w="0" w:type="auto"/>
            <w:vMerge w:val="restart"/>
            <w:hideMark/>
          </w:tcPr>
          <w:p w14:paraId="4E3410F5" w14:textId="4A725E0F" w:rsidR="002273AC" w:rsidRDefault="002273AC">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C8F6429" wp14:editId="434BB52D">
                  <wp:extent cx="427990" cy="427990"/>
                  <wp:effectExtent l="0" t="0" r="3810" b="3810"/>
                  <wp:docPr id="1767244872" name="Imagen 36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E7B705A" w14:textId="77777777" w:rsidR="002273AC" w:rsidRDefault="002273AC">
            <w:pPr>
              <w:rPr>
                <w:rFonts w:ascii="Open Sans" w:hAnsi="Open Sans" w:cs="Open Sans"/>
                <w:sz w:val="20"/>
                <w:szCs w:val="20"/>
              </w:rPr>
            </w:pPr>
            <w:r>
              <w:rPr>
                <w:rFonts w:ascii="Open Sans" w:hAnsi="Open Sans" w:cs="Open Sans"/>
                <w:sz w:val="20"/>
                <w:szCs w:val="20"/>
              </w:rPr>
              <w:t>La empresa Soluciones Integrales necesita conocer el grado con el que puede cubrir los intereses generados por una deuda, esto a partir de la utilidad antes de disminuir dichos intereses. ¿Cuál es la razón financiera que debe aplicar la empresa?</w:t>
            </w:r>
          </w:p>
        </w:tc>
        <w:tc>
          <w:tcPr>
            <w:tcW w:w="0" w:type="auto"/>
            <w:vAlign w:val="center"/>
            <w:hideMark/>
          </w:tcPr>
          <w:p w14:paraId="2092155F" w14:textId="77777777" w:rsidR="002273AC" w:rsidRDefault="002273AC">
            <w:pPr>
              <w:rPr>
                <w:sz w:val="20"/>
                <w:szCs w:val="20"/>
              </w:rPr>
            </w:pPr>
          </w:p>
        </w:tc>
        <w:tc>
          <w:tcPr>
            <w:tcW w:w="0" w:type="auto"/>
            <w:vAlign w:val="center"/>
            <w:hideMark/>
          </w:tcPr>
          <w:p w14:paraId="1F4AADD6" w14:textId="77777777" w:rsidR="002273AC" w:rsidRDefault="002273AC">
            <w:pPr>
              <w:rPr>
                <w:sz w:val="20"/>
                <w:szCs w:val="20"/>
              </w:rPr>
            </w:pPr>
          </w:p>
        </w:tc>
        <w:tc>
          <w:tcPr>
            <w:tcW w:w="0" w:type="auto"/>
            <w:vAlign w:val="center"/>
            <w:hideMark/>
          </w:tcPr>
          <w:p w14:paraId="0EFBB9CB" w14:textId="77777777" w:rsidR="002273AC" w:rsidRDefault="002273AC">
            <w:pPr>
              <w:rPr>
                <w:sz w:val="20"/>
                <w:szCs w:val="20"/>
              </w:rPr>
            </w:pPr>
          </w:p>
        </w:tc>
      </w:tr>
      <w:tr w:rsidR="002273AC" w14:paraId="12B81C8A" w14:textId="77777777">
        <w:tc>
          <w:tcPr>
            <w:tcW w:w="0" w:type="auto"/>
            <w:vMerge/>
            <w:vAlign w:val="center"/>
            <w:hideMark/>
          </w:tcPr>
          <w:p w14:paraId="0633569C"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53E2146D" w14:textId="77777777">
              <w:tc>
                <w:tcPr>
                  <w:tcW w:w="0" w:type="auto"/>
                  <w:hideMark/>
                </w:tcPr>
                <w:p w14:paraId="7A8E5D4F"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29E9A35" w14:textId="1BB3D5F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40251EA" wp14:editId="266C16CF">
                        <wp:extent cx="173355" cy="173355"/>
                        <wp:effectExtent l="0" t="0" r="4445" b="4445"/>
                        <wp:docPr id="82944916" name="Imagen 36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8EBC7E"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Razón de cobertura de interés</w:t>
                  </w:r>
                </w:p>
              </w:tc>
            </w:tr>
            <w:tr w:rsidR="002273AC" w14:paraId="747C8D0B" w14:textId="77777777">
              <w:tc>
                <w:tcPr>
                  <w:tcW w:w="0" w:type="auto"/>
                  <w:hideMark/>
                </w:tcPr>
                <w:p w14:paraId="23366D98"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A172B72" w14:textId="36E0404A"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80D2964" wp14:editId="275D06F2">
                        <wp:extent cx="173355" cy="173355"/>
                        <wp:effectExtent l="0" t="0" r="4445" b="4445"/>
                        <wp:docPr id="10651623" name="Imagen 3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5EA9C56"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Razón de cobertura de interés</w:t>
                  </w:r>
                </w:p>
              </w:tc>
            </w:tr>
          </w:tbl>
          <w:p w14:paraId="693BDE39" w14:textId="77777777" w:rsidR="002273AC" w:rsidRDefault="002273AC">
            <w:pPr>
              <w:rPr>
                <w:rFonts w:ascii="inherit" w:hAnsi="inherit"/>
                <w:sz w:val="19"/>
                <w:szCs w:val="19"/>
              </w:rPr>
            </w:pPr>
          </w:p>
        </w:tc>
        <w:tc>
          <w:tcPr>
            <w:tcW w:w="0" w:type="auto"/>
            <w:vAlign w:val="center"/>
            <w:hideMark/>
          </w:tcPr>
          <w:p w14:paraId="38C91AE2" w14:textId="77777777" w:rsidR="002273AC" w:rsidRDefault="002273AC">
            <w:pPr>
              <w:rPr>
                <w:sz w:val="20"/>
                <w:szCs w:val="20"/>
              </w:rPr>
            </w:pPr>
          </w:p>
        </w:tc>
        <w:tc>
          <w:tcPr>
            <w:tcW w:w="0" w:type="auto"/>
            <w:vAlign w:val="center"/>
            <w:hideMark/>
          </w:tcPr>
          <w:p w14:paraId="16191257" w14:textId="77777777" w:rsidR="002273AC" w:rsidRDefault="002273AC">
            <w:pPr>
              <w:rPr>
                <w:sz w:val="20"/>
                <w:szCs w:val="20"/>
              </w:rPr>
            </w:pPr>
          </w:p>
        </w:tc>
        <w:tc>
          <w:tcPr>
            <w:tcW w:w="0" w:type="auto"/>
            <w:vAlign w:val="center"/>
            <w:hideMark/>
          </w:tcPr>
          <w:p w14:paraId="5AE15CF5" w14:textId="77777777" w:rsidR="002273AC" w:rsidRDefault="002273AC">
            <w:pPr>
              <w:rPr>
                <w:sz w:val="20"/>
                <w:szCs w:val="20"/>
              </w:rPr>
            </w:pPr>
          </w:p>
        </w:tc>
      </w:tr>
    </w:tbl>
    <w:p w14:paraId="3C2BA570"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71768237"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232B1645" w14:textId="77777777">
        <w:tc>
          <w:tcPr>
            <w:tcW w:w="0" w:type="auto"/>
            <w:noWrap/>
            <w:vAlign w:val="center"/>
            <w:hideMark/>
          </w:tcPr>
          <w:p w14:paraId="6A6E7196"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2A088034" w14:textId="77777777" w:rsidR="002273AC" w:rsidRDefault="002273AC">
            <w:pPr>
              <w:rPr>
                <w:sz w:val="20"/>
                <w:szCs w:val="20"/>
              </w:rPr>
            </w:pPr>
          </w:p>
        </w:tc>
      </w:tr>
      <w:tr w:rsidR="002273AC" w14:paraId="7763B0B2" w14:textId="77777777">
        <w:tc>
          <w:tcPr>
            <w:tcW w:w="0" w:type="auto"/>
            <w:vMerge w:val="restart"/>
            <w:hideMark/>
          </w:tcPr>
          <w:p w14:paraId="47022491" w14:textId="12C46823"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6BF9C1AF" wp14:editId="4EAB0AA6">
                  <wp:extent cx="427990" cy="427990"/>
                  <wp:effectExtent l="0" t="0" r="3810" b="3810"/>
                  <wp:docPr id="226251680" name="Imagen 36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8419DCD" w14:textId="77777777" w:rsidR="002273AC" w:rsidRDefault="002273AC">
            <w:pPr>
              <w:rPr>
                <w:rFonts w:ascii="Open Sans" w:hAnsi="Open Sans" w:cs="Open Sans"/>
                <w:sz w:val="20"/>
                <w:szCs w:val="20"/>
              </w:rPr>
            </w:pPr>
            <w:r>
              <w:rPr>
                <w:rFonts w:ascii="Open Sans" w:hAnsi="Open Sans" w:cs="Open Sans"/>
                <w:sz w:val="20"/>
                <w:szCs w:val="20"/>
              </w:rPr>
              <w:t>Las razones de mercado se calculan únicamente en el caso de las compañías que cotizan en bolsa para conocer el precio de mercado por acción, para ello se utiliza medidas como:</w:t>
            </w:r>
          </w:p>
        </w:tc>
        <w:tc>
          <w:tcPr>
            <w:tcW w:w="0" w:type="auto"/>
            <w:vAlign w:val="center"/>
            <w:hideMark/>
          </w:tcPr>
          <w:p w14:paraId="484F941E" w14:textId="77777777" w:rsidR="002273AC" w:rsidRDefault="002273AC">
            <w:pPr>
              <w:rPr>
                <w:sz w:val="20"/>
                <w:szCs w:val="20"/>
              </w:rPr>
            </w:pPr>
          </w:p>
        </w:tc>
        <w:tc>
          <w:tcPr>
            <w:tcW w:w="0" w:type="auto"/>
            <w:vAlign w:val="center"/>
            <w:hideMark/>
          </w:tcPr>
          <w:p w14:paraId="2FF22A27" w14:textId="77777777" w:rsidR="002273AC" w:rsidRDefault="002273AC">
            <w:pPr>
              <w:rPr>
                <w:sz w:val="20"/>
                <w:szCs w:val="20"/>
              </w:rPr>
            </w:pPr>
          </w:p>
        </w:tc>
        <w:tc>
          <w:tcPr>
            <w:tcW w:w="0" w:type="auto"/>
            <w:vAlign w:val="center"/>
            <w:hideMark/>
          </w:tcPr>
          <w:p w14:paraId="7847D92E" w14:textId="77777777" w:rsidR="002273AC" w:rsidRDefault="002273AC">
            <w:pPr>
              <w:rPr>
                <w:sz w:val="20"/>
                <w:szCs w:val="20"/>
              </w:rPr>
            </w:pPr>
          </w:p>
        </w:tc>
      </w:tr>
      <w:tr w:rsidR="002273AC" w14:paraId="1029D013" w14:textId="77777777">
        <w:tc>
          <w:tcPr>
            <w:tcW w:w="0" w:type="auto"/>
            <w:vMerge/>
            <w:vAlign w:val="center"/>
            <w:hideMark/>
          </w:tcPr>
          <w:p w14:paraId="467E8796"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26D155A" w14:textId="77777777">
              <w:tc>
                <w:tcPr>
                  <w:tcW w:w="0" w:type="auto"/>
                  <w:hideMark/>
                </w:tcPr>
                <w:p w14:paraId="7F24671F"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295041A" w14:textId="301998B9"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88470A" wp14:editId="432651B6">
                        <wp:extent cx="173355" cy="173355"/>
                        <wp:effectExtent l="0" t="0" r="4445" b="4445"/>
                        <wp:docPr id="688841915" name="Imagen 36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9CB2C3E"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Razón a precio a utilidades; razón a valor de mercado; y capitalización de mercado.</w:t>
                  </w:r>
                </w:p>
              </w:tc>
            </w:tr>
            <w:tr w:rsidR="002273AC" w14:paraId="47357A62" w14:textId="77777777">
              <w:tc>
                <w:tcPr>
                  <w:tcW w:w="0" w:type="auto"/>
                  <w:hideMark/>
                </w:tcPr>
                <w:p w14:paraId="4DD8D478"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25BD0F8" w14:textId="1CDCBDC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21A3D32" wp14:editId="041E6386">
                        <wp:extent cx="173355" cy="173355"/>
                        <wp:effectExtent l="0" t="0" r="4445" b="4445"/>
                        <wp:docPr id="2060531008" name="Imagen 3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76C779C"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Razón a precio a utilidades; razón a valor de mercado; y capitalización de mercado.</w:t>
                  </w:r>
                </w:p>
              </w:tc>
            </w:tr>
          </w:tbl>
          <w:p w14:paraId="69A4CBDA" w14:textId="77777777" w:rsidR="002273AC" w:rsidRDefault="002273AC">
            <w:pPr>
              <w:rPr>
                <w:rFonts w:ascii="inherit" w:hAnsi="inherit"/>
                <w:sz w:val="19"/>
                <w:szCs w:val="19"/>
              </w:rPr>
            </w:pPr>
          </w:p>
        </w:tc>
        <w:tc>
          <w:tcPr>
            <w:tcW w:w="0" w:type="auto"/>
            <w:vAlign w:val="center"/>
            <w:hideMark/>
          </w:tcPr>
          <w:p w14:paraId="722D6A9F" w14:textId="77777777" w:rsidR="002273AC" w:rsidRDefault="002273AC">
            <w:pPr>
              <w:rPr>
                <w:sz w:val="20"/>
                <w:szCs w:val="20"/>
              </w:rPr>
            </w:pPr>
          </w:p>
        </w:tc>
        <w:tc>
          <w:tcPr>
            <w:tcW w:w="0" w:type="auto"/>
            <w:vAlign w:val="center"/>
            <w:hideMark/>
          </w:tcPr>
          <w:p w14:paraId="53603C56" w14:textId="77777777" w:rsidR="002273AC" w:rsidRDefault="002273AC">
            <w:pPr>
              <w:rPr>
                <w:sz w:val="20"/>
                <w:szCs w:val="20"/>
              </w:rPr>
            </w:pPr>
          </w:p>
        </w:tc>
        <w:tc>
          <w:tcPr>
            <w:tcW w:w="0" w:type="auto"/>
            <w:vAlign w:val="center"/>
            <w:hideMark/>
          </w:tcPr>
          <w:p w14:paraId="2DF7A2B5" w14:textId="77777777" w:rsidR="002273AC" w:rsidRDefault="002273AC">
            <w:pPr>
              <w:rPr>
                <w:sz w:val="20"/>
                <w:szCs w:val="20"/>
              </w:rPr>
            </w:pPr>
          </w:p>
        </w:tc>
      </w:tr>
    </w:tbl>
    <w:p w14:paraId="2F2025F8"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7F5D765A"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2A050FFE" w14:textId="77777777">
        <w:tc>
          <w:tcPr>
            <w:tcW w:w="0" w:type="auto"/>
            <w:noWrap/>
            <w:vAlign w:val="center"/>
            <w:hideMark/>
          </w:tcPr>
          <w:p w14:paraId="3F92640A"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6E14AB85" w14:textId="77777777" w:rsidR="002273AC" w:rsidRDefault="002273AC">
            <w:pPr>
              <w:rPr>
                <w:sz w:val="20"/>
                <w:szCs w:val="20"/>
              </w:rPr>
            </w:pPr>
          </w:p>
        </w:tc>
      </w:tr>
      <w:tr w:rsidR="002273AC" w14:paraId="2F599939" w14:textId="77777777">
        <w:tc>
          <w:tcPr>
            <w:tcW w:w="0" w:type="auto"/>
            <w:vMerge w:val="restart"/>
            <w:hideMark/>
          </w:tcPr>
          <w:p w14:paraId="1F4354B9" w14:textId="50FA0AB6"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3AA9CF3" wp14:editId="174F1C36">
                  <wp:extent cx="427990" cy="427990"/>
                  <wp:effectExtent l="0" t="0" r="3810" b="3810"/>
                  <wp:docPr id="2868265" name="Imagen 36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51601B0" w14:textId="77777777" w:rsidR="002273AC" w:rsidRDefault="002273AC">
            <w:pPr>
              <w:rPr>
                <w:rFonts w:ascii="Open Sans" w:hAnsi="Open Sans" w:cs="Open Sans"/>
                <w:sz w:val="20"/>
                <w:szCs w:val="20"/>
              </w:rPr>
            </w:pPr>
            <w:r>
              <w:rPr>
                <w:rFonts w:ascii="Open Sans" w:hAnsi="Open Sans" w:cs="Open Sans"/>
                <w:sz w:val="20"/>
                <w:szCs w:val="20"/>
              </w:rPr>
              <w:t>Representan el espacio físico o virtual o ambos en donde se realizan los intercambios de instrumentos financieros y se definen los volúmenes de operación y sus precios.</w:t>
            </w:r>
          </w:p>
        </w:tc>
        <w:tc>
          <w:tcPr>
            <w:tcW w:w="0" w:type="auto"/>
            <w:vAlign w:val="center"/>
            <w:hideMark/>
          </w:tcPr>
          <w:p w14:paraId="684BBDE3" w14:textId="77777777" w:rsidR="002273AC" w:rsidRDefault="002273AC">
            <w:pPr>
              <w:rPr>
                <w:sz w:val="20"/>
                <w:szCs w:val="20"/>
              </w:rPr>
            </w:pPr>
          </w:p>
        </w:tc>
        <w:tc>
          <w:tcPr>
            <w:tcW w:w="0" w:type="auto"/>
            <w:vAlign w:val="center"/>
            <w:hideMark/>
          </w:tcPr>
          <w:p w14:paraId="3CC09E88" w14:textId="77777777" w:rsidR="002273AC" w:rsidRDefault="002273AC">
            <w:pPr>
              <w:rPr>
                <w:sz w:val="20"/>
                <w:szCs w:val="20"/>
              </w:rPr>
            </w:pPr>
          </w:p>
        </w:tc>
        <w:tc>
          <w:tcPr>
            <w:tcW w:w="0" w:type="auto"/>
            <w:vAlign w:val="center"/>
            <w:hideMark/>
          </w:tcPr>
          <w:p w14:paraId="448EA4EB" w14:textId="77777777" w:rsidR="002273AC" w:rsidRDefault="002273AC">
            <w:pPr>
              <w:rPr>
                <w:sz w:val="20"/>
                <w:szCs w:val="20"/>
              </w:rPr>
            </w:pPr>
          </w:p>
        </w:tc>
      </w:tr>
      <w:tr w:rsidR="002273AC" w14:paraId="2C326D62" w14:textId="77777777">
        <w:tc>
          <w:tcPr>
            <w:tcW w:w="0" w:type="auto"/>
            <w:vMerge/>
            <w:vAlign w:val="center"/>
            <w:hideMark/>
          </w:tcPr>
          <w:p w14:paraId="1B57EEFC"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4977BF0A" w14:textId="77777777">
              <w:tc>
                <w:tcPr>
                  <w:tcW w:w="0" w:type="auto"/>
                  <w:hideMark/>
                </w:tcPr>
                <w:p w14:paraId="1777F3C5"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FCF8536" w14:textId="1F8E9ED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35404CB" wp14:editId="1DD2157A">
                        <wp:extent cx="173355" cy="173355"/>
                        <wp:effectExtent l="0" t="0" r="4445" b="4445"/>
                        <wp:docPr id="165992925" name="Imagen 36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7364EC0"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financieros</w:t>
                  </w:r>
                </w:p>
              </w:tc>
            </w:tr>
            <w:tr w:rsidR="002273AC" w14:paraId="2C0F1B59" w14:textId="77777777">
              <w:tc>
                <w:tcPr>
                  <w:tcW w:w="0" w:type="auto"/>
                  <w:hideMark/>
                </w:tcPr>
                <w:p w14:paraId="11E8D1AE"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BC0BB08" w14:textId="45B5118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948DCF3" wp14:editId="6559EBB9">
                        <wp:extent cx="173355" cy="173355"/>
                        <wp:effectExtent l="0" t="0" r="4445" b="4445"/>
                        <wp:docPr id="493353587" name="Imagen 3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BD3EBF0"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financieros</w:t>
                  </w:r>
                </w:p>
              </w:tc>
            </w:tr>
          </w:tbl>
          <w:p w14:paraId="5A98F1E8" w14:textId="77777777" w:rsidR="002273AC" w:rsidRDefault="002273AC">
            <w:pPr>
              <w:rPr>
                <w:rFonts w:ascii="inherit" w:hAnsi="inherit"/>
                <w:sz w:val="19"/>
                <w:szCs w:val="19"/>
              </w:rPr>
            </w:pPr>
          </w:p>
        </w:tc>
        <w:tc>
          <w:tcPr>
            <w:tcW w:w="0" w:type="auto"/>
            <w:vAlign w:val="center"/>
            <w:hideMark/>
          </w:tcPr>
          <w:p w14:paraId="3885438C" w14:textId="77777777" w:rsidR="002273AC" w:rsidRDefault="002273AC">
            <w:pPr>
              <w:rPr>
                <w:sz w:val="20"/>
                <w:szCs w:val="20"/>
              </w:rPr>
            </w:pPr>
          </w:p>
        </w:tc>
        <w:tc>
          <w:tcPr>
            <w:tcW w:w="0" w:type="auto"/>
            <w:vAlign w:val="center"/>
            <w:hideMark/>
          </w:tcPr>
          <w:p w14:paraId="6B7D2BC5" w14:textId="77777777" w:rsidR="002273AC" w:rsidRDefault="002273AC">
            <w:pPr>
              <w:rPr>
                <w:sz w:val="20"/>
                <w:szCs w:val="20"/>
              </w:rPr>
            </w:pPr>
          </w:p>
        </w:tc>
        <w:tc>
          <w:tcPr>
            <w:tcW w:w="0" w:type="auto"/>
            <w:vAlign w:val="center"/>
            <w:hideMark/>
          </w:tcPr>
          <w:p w14:paraId="3C052392" w14:textId="77777777" w:rsidR="002273AC" w:rsidRDefault="002273AC">
            <w:pPr>
              <w:rPr>
                <w:sz w:val="20"/>
                <w:szCs w:val="20"/>
              </w:rPr>
            </w:pPr>
          </w:p>
        </w:tc>
      </w:tr>
    </w:tbl>
    <w:p w14:paraId="259B1E2C"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4AE14218"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63A6EFEB" w14:textId="77777777">
        <w:tc>
          <w:tcPr>
            <w:tcW w:w="0" w:type="auto"/>
            <w:noWrap/>
            <w:vAlign w:val="center"/>
            <w:hideMark/>
          </w:tcPr>
          <w:p w14:paraId="3EB170D4"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8425440" w14:textId="77777777" w:rsidR="002273AC" w:rsidRDefault="002273AC">
            <w:pPr>
              <w:rPr>
                <w:sz w:val="20"/>
                <w:szCs w:val="20"/>
              </w:rPr>
            </w:pPr>
          </w:p>
        </w:tc>
      </w:tr>
      <w:tr w:rsidR="002273AC" w14:paraId="78E546B9" w14:textId="77777777">
        <w:tc>
          <w:tcPr>
            <w:tcW w:w="0" w:type="auto"/>
            <w:vMerge w:val="restart"/>
            <w:hideMark/>
          </w:tcPr>
          <w:p w14:paraId="164EEDF4" w14:textId="45865F96"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B514432" wp14:editId="3137D22A">
                  <wp:extent cx="427990" cy="427990"/>
                  <wp:effectExtent l="0" t="0" r="3810" b="3810"/>
                  <wp:docPr id="419897951" name="Imagen 35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D0B6C79" w14:textId="77777777" w:rsidR="002273AC" w:rsidRDefault="002273AC">
            <w:pPr>
              <w:rPr>
                <w:rFonts w:ascii="Open Sans" w:hAnsi="Open Sans" w:cs="Open Sans"/>
                <w:sz w:val="20"/>
                <w:szCs w:val="20"/>
              </w:rPr>
            </w:pPr>
            <w:r>
              <w:rPr>
                <w:rFonts w:ascii="Open Sans" w:hAnsi="Open Sans" w:cs="Open Sans"/>
                <w:sz w:val="20"/>
                <w:szCs w:val="20"/>
              </w:rPr>
              <w:t>Es la unidad mínima económica de planeación, formada por un conjunto de actividades concatenadas que se suceden, complementan y deciden entre sí, para la toma de decisiones sobre la inversión.</w:t>
            </w:r>
          </w:p>
        </w:tc>
        <w:tc>
          <w:tcPr>
            <w:tcW w:w="0" w:type="auto"/>
            <w:vAlign w:val="center"/>
            <w:hideMark/>
          </w:tcPr>
          <w:p w14:paraId="6A4D5F0E" w14:textId="77777777" w:rsidR="002273AC" w:rsidRDefault="002273AC">
            <w:pPr>
              <w:rPr>
                <w:sz w:val="20"/>
                <w:szCs w:val="20"/>
              </w:rPr>
            </w:pPr>
          </w:p>
        </w:tc>
        <w:tc>
          <w:tcPr>
            <w:tcW w:w="0" w:type="auto"/>
            <w:vAlign w:val="center"/>
            <w:hideMark/>
          </w:tcPr>
          <w:p w14:paraId="35449B17" w14:textId="77777777" w:rsidR="002273AC" w:rsidRDefault="002273AC">
            <w:pPr>
              <w:rPr>
                <w:sz w:val="20"/>
                <w:szCs w:val="20"/>
              </w:rPr>
            </w:pPr>
          </w:p>
        </w:tc>
        <w:tc>
          <w:tcPr>
            <w:tcW w:w="0" w:type="auto"/>
            <w:vAlign w:val="center"/>
            <w:hideMark/>
          </w:tcPr>
          <w:p w14:paraId="23FE96A0" w14:textId="77777777" w:rsidR="002273AC" w:rsidRDefault="002273AC">
            <w:pPr>
              <w:rPr>
                <w:sz w:val="20"/>
                <w:szCs w:val="20"/>
              </w:rPr>
            </w:pPr>
          </w:p>
        </w:tc>
      </w:tr>
      <w:tr w:rsidR="002273AC" w14:paraId="3E1E4993" w14:textId="77777777">
        <w:tc>
          <w:tcPr>
            <w:tcW w:w="0" w:type="auto"/>
            <w:vMerge/>
            <w:vAlign w:val="center"/>
            <w:hideMark/>
          </w:tcPr>
          <w:p w14:paraId="0ED715CE"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2D106B5" w14:textId="77777777">
              <w:tc>
                <w:tcPr>
                  <w:tcW w:w="0" w:type="auto"/>
                  <w:hideMark/>
                </w:tcPr>
                <w:p w14:paraId="6C6C3735"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E8ECF03" w14:textId="667EAC49"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7B21DFC" wp14:editId="4BD5DCA6">
                        <wp:extent cx="173355" cy="173355"/>
                        <wp:effectExtent l="0" t="0" r="4445" b="4445"/>
                        <wp:docPr id="1429898241" name="Imagen 35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7A86901" w14:textId="77777777" w:rsidR="002273AC" w:rsidRDefault="002273AC">
                  <w:pPr>
                    <w:rPr>
                      <w:rFonts w:ascii="Open Sans" w:hAnsi="Open Sans"/>
                      <w:sz w:val="20"/>
                      <w:szCs w:val="20"/>
                    </w:rPr>
                  </w:pPr>
                  <w:r>
                    <w:rPr>
                      <w:rFonts w:ascii="Open Sans" w:hAnsi="Open Sans" w:cs="Open Sans"/>
                      <w:sz w:val="20"/>
                      <w:szCs w:val="20"/>
                      <w:bdr w:val="none" w:sz="0" w:space="0" w:color="auto" w:frame="1"/>
                    </w:rPr>
                    <w:t>Proyecto de inversión</w:t>
                  </w:r>
                </w:p>
              </w:tc>
            </w:tr>
            <w:tr w:rsidR="002273AC" w14:paraId="59D532F8" w14:textId="77777777">
              <w:tc>
                <w:tcPr>
                  <w:tcW w:w="0" w:type="auto"/>
                  <w:hideMark/>
                </w:tcPr>
                <w:p w14:paraId="17FB2233"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85BCD34" w14:textId="1896495B"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7353513" wp14:editId="7A5B3893">
                        <wp:extent cx="173355" cy="173355"/>
                        <wp:effectExtent l="0" t="0" r="4445" b="4445"/>
                        <wp:docPr id="677364288" name="Imagen 3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4DC1318" w14:textId="77777777" w:rsidR="002273AC" w:rsidRDefault="002273AC">
                  <w:pPr>
                    <w:rPr>
                      <w:rFonts w:ascii="Open Sans" w:hAnsi="Open Sans"/>
                      <w:sz w:val="20"/>
                      <w:szCs w:val="20"/>
                    </w:rPr>
                  </w:pPr>
                  <w:r>
                    <w:rPr>
                      <w:rFonts w:ascii="Open Sans" w:hAnsi="Open Sans" w:cs="Open Sans"/>
                      <w:sz w:val="20"/>
                      <w:szCs w:val="20"/>
                      <w:bdr w:val="none" w:sz="0" w:space="0" w:color="auto" w:frame="1"/>
                    </w:rPr>
                    <w:t>Proyecto de inversión</w:t>
                  </w:r>
                </w:p>
              </w:tc>
            </w:tr>
          </w:tbl>
          <w:p w14:paraId="63113739" w14:textId="77777777" w:rsidR="002273AC" w:rsidRDefault="002273AC">
            <w:pPr>
              <w:rPr>
                <w:rFonts w:ascii="inherit" w:hAnsi="inherit"/>
                <w:sz w:val="19"/>
                <w:szCs w:val="19"/>
              </w:rPr>
            </w:pPr>
          </w:p>
        </w:tc>
        <w:tc>
          <w:tcPr>
            <w:tcW w:w="0" w:type="auto"/>
            <w:vAlign w:val="center"/>
            <w:hideMark/>
          </w:tcPr>
          <w:p w14:paraId="26806B76" w14:textId="77777777" w:rsidR="002273AC" w:rsidRDefault="002273AC">
            <w:pPr>
              <w:rPr>
                <w:sz w:val="20"/>
                <w:szCs w:val="20"/>
              </w:rPr>
            </w:pPr>
          </w:p>
        </w:tc>
        <w:tc>
          <w:tcPr>
            <w:tcW w:w="0" w:type="auto"/>
            <w:vAlign w:val="center"/>
            <w:hideMark/>
          </w:tcPr>
          <w:p w14:paraId="27A75AF8" w14:textId="77777777" w:rsidR="002273AC" w:rsidRDefault="002273AC">
            <w:pPr>
              <w:rPr>
                <w:sz w:val="20"/>
                <w:szCs w:val="20"/>
              </w:rPr>
            </w:pPr>
          </w:p>
        </w:tc>
        <w:tc>
          <w:tcPr>
            <w:tcW w:w="0" w:type="auto"/>
            <w:vAlign w:val="center"/>
            <w:hideMark/>
          </w:tcPr>
          <w:p w14:paraId="5A59B269" w14:textId="77777777" w:rsidR="002273AC" w:rsidRDefault="002273AC">
            <w:pPr>
              <w:rPr>
                <w:sz w:val="20"/>
                <w:szCs w:val="20"/>
              </w:rPr>
            </w:pPr>
          </w:p>
        </w:tc>
      </w:tr>
    </w:tbl>
    <w:p w14:paraId="2AF967AB"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7</w:t>
      </w:r>
    </w:p>
    <w:p w14:paraId="3D0AC7BD"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42C3B553" w14:textId="77777777">
        <w:tc>
          <w:tcPr>
            <w:tcW w:w="0" w:type="auto"/>
            <w:noWrap/>
            <w:vAlign w:val="center"/>
            <w:hideMark/>
          </w:tcPr>
          <w:p w14:paraId="619D7579"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0B09EA9" w14:textId="77777777" w:rsidR="002273AC" w:rsidRDefault="002273AC">
            <w:pPr>
              <w:rPr>
                <w:sz w:val="20"/>
                <w:szCs w:val="20"/>
              </w:rPr>
            </w:pPr>
          </w:p>
        </w:tc>
      </w:tr>
      <w:tr w:rsidR="002273AC" w14:paraId="289AAF62" w14:textId="77777777">
        <w:tc>
          <w:tcPr>
            <w:tcW w:w="0" w:type="auto"/>
            <w:vMerge w:val="restart"/>
            <w:hideMark/>
          </w:tcPr>
          <w:p w14:paraId="69101BA0" w14:textId="11BD3B4F"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F41DC5E" wp14:editId="611F884F">
                  <wp:extent cx="427990" cy="427990"/>
                  <wp:effectExtent l="0" t="0" r="3810" b="3810"/>
                  <wp:docPr id="387285702" name="Imagen 35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A00A73D" w14:textId="77777777" w:rsidR="002273AC" w:rsidRDefault="002273AC">
            <w:pPr>
              <w:rPr>
                <w:rFonts w:ascii="Open Sans" w:hAnsi="Open Sans" w:cs="Open Sans"/>
                <w:sz w:val="20"/>
                <w:szCs w:val="20"/>
              </w:rPr>
            </w:pPr>
            <w:r>
              <w:rPr>
                <w:rFonts w:ascii="Open Sans" w:hAnsi="Open Sans" w:cs="Open Sans"/>
                <w:sz w:val="20"/>
                <w:szCs w:val="20"/>
              </w:rPr>
              <w:t>Este instrumento es una fuente opcional de financiamiento de las inversiones de un proyecto y le permite a una empresa disponer de determinados activos con anterioridad a su pago.</w:t>
            </w:r>
          </w:p>
        </w:tc>
        <w:tc>
          <w:tcPr>
            <w:tcW w:w="0" w:type="auto"/>
            <w:vAlign w:val="center"/>
            <w:hideMark/>
          </w:tcPr>
          <w:p w14:paraId="761C8807" w14:textId="77777777" w:rsidR="002273AC" w:rsidRDefault="002273AC">
            <w:pPr>
              <w:rPr>
                <w:sz w:val="20"/>
                <w:szCs w:val="20"/>
              </w:rPr>
            </w:pPr>
          </w:p>
        </w:tc>
        <w:tc>
          <w:tcPr>
            <w:tcW w:w="0" w:type="auto"/>
            <w:vAlign w:val="center"/>
            <w:hideMark/>
          </w:tcPr>
          <w:p w14:paraId="3F9B6F93" w14:textId="77777777" w:rsidR="002273AC" w:rsidRDefault="002273AC">
            <w:pPr>
              <w:rPr>
                <w:sz w:val="20"/>
                <w:szCs w:val="20"/>
              </w:rPr>
            </w:pPr>
          </w:p>
        </w:tc>
        <w:tc>
          <w:tcPr>
            <w:tcW w:w="0" w:type="auto"/>
            <w:vAlign w:val="center"/>
            <w:hideMark/>
          </w:tcPr>
          <w:p w14:paraId="49143DFB" w14:textId="77777777" w:rsidR="002273AC" w:rsidRDefault="002273AC">
            <w:pPr>
              <w:rPr>
                <w:sz w:val="20"/>
                <w:szCs w:val="20"/>
              </w:rPr>
            </w:pPr>
          </w:p>
        </w:tc>
      </w:tr>
      <w:tr w:rsidR="002273AC" w14:paraId="4A24F9E1" w14:textId="77777777">
        <w:tc>
          <w:tcPr>
            <w:tcW w:w="0" w:type="auto"/>
            <w:vMerge/>
            <w:vAlign w:val="center"/>
            <w:hideMark/>
          </w:tcPr>
          <w:p w14:paraId="51471D57"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45FE1661" w14:textId="77777777">
              <w:tc>
                <w:tcPr>
                  <w:tcW w:w="0" w:type="auto"/>
                  <w:hideMark/>
                </w:tcPr>
                <w:p w14:paraId="303D6B2C"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F454549" w14:textId="0EBD1747"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AFBA0C" wp14:editId="568A326B">
                        <wp:extent cx="173355" cy="173355"/>
                        <wp:effectExtent l="0" t="0" r="4445" b="4445"/>
                        <wp:docPr id="1392320761" name="Imagen 35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F7FD43D" w14:textId="77777777" w:rsidR="002273AC" w:rsidRDefault="002273AC">
                  <w:pPr>
                    <w:rPr>
                      <w:rFonts w:ascii="Open Sans" w:hAnsi="Open Sans"/>
                      <w:sz w:val="20"/>
                      <w:szCs w:val="20"/>
                    </w:rPr>
                  </w:pPr>
                  <w:r>
                    <w:rPr>
                      <w:rFonts w:ascii="Open Sans" w:hAnsi="Open Sans" w:cs="Open Sans"/>
                      <w:sz w:val="20"/>
                      <w:szCs w:val="20"/>
                      <w:bdr w:val="none" w:sz="0" w:space="0" w:color="auto" w:frame="1"/>
                    </w:rPr>
                    <w:t>Leasing financiero</w:t>
                  </w:r>
                </w:p>
              </w:tc>
            </w:tr>
            <w:tr w:rsidR="002273AC" w14:paraId="4266C511" w14:textId="77777777">
              <w:tc>
                <w:tcPr>
                  <w:tcW w:w="0" w:type="auto"/>
                  <w:hideMark/>
                </w:tcPr>
                <w:p w14:paraId="3FAD687F"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A8EA122" w14:textId="7819EC1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81252B" wp14:editId="006D31BE">
                        <wp:extent cx="173355" cy="173355"/>
                        <wp:effectExtent l="0" t="0" r="4445" b="4445"/>
                        <wp:docPr id="590999330" name="Imagen 3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CC87CC1" w14:textId="77777777" w:rsidR="002273AC" w:rsidRDefault="002273AC">
                  <w:pPr>
                    <w:rPr>
                      <w:rFonts w:ascii="Open Sans" w:hAnsi="Open Sans"/>
                      <w:sz w:val="20"/>
                      <w:szCs w:val="20"/>
                    </w:rPr>
                  </w:pPr>
                  <w:r>
                    <w:rPr>
                      <w:rFonts w:ascii="Open Sans" w:hAnsi="Open Sans" w:cs="Open Sans"/>
                      <w:sz w:val="20"/>
                      <w:szCs w:val="20"/>
                      <w:bdr w:val="none" w:sz="0" w:space="0" w:color="auto" w:frame="1"/>
                    </w:rPr>
                    <w:t>Leasing financiero</w:t>
                  </w:r>
                </w:p>
              </w:tc>
            </w:tr>
          </w:tbl>
          <w:p w14:paraId="7BA2E58E" w14:textId="77777777" w:rsidR="002273AC" w:rsidRDefault="002273AC">
            <w:pPr>
              <w:rPr>
                <w:rFonts w:ascii="inherit" w:hAnsi="inherit"/>
                <w:sz w:val="19"/>
                <w:szCs w:val="19"/>
              </w:rPr>
            </w:pPr>
          </w:p>
        </w:tc>
        <w:tc>
          <w:tcPr>
            <w:tcW w:w="0" w:type="auto"/>
            <w:vAlign w:val="center"/>
            <w:hideMark/>
          </w:tcPr>
          <w:p w14:paraId="334D6442" w14:textId="77777777" w:rsidR="002273AC" w:rsidRDefault="002273AC">
            <w:pPr>
              <w:rPr>
                <w:sz w:val="20"/>
                <w:szCs w:val="20"/>
              </w:rPr>
            </w:pPr>
          </w:p>
        </w:tc>
        <w:tc>
          <w:tcPr>
            <w:tcW w:w="0" w:type="auto"/>
            <w:vAlign w:val="center"/>
            <w:hideMark/>
          </w:tcPr>
          <w:p w14:paraId="3B0C1291" w14:textId="77777777" w:rsidR="002273AC" w:rsidRDefault="002273AC">
            <w:pPr>
              <w:rPr>
                <w:sz w:val="20"/>
                <w:szCs w:val="20"/>
              </w:rPr>
            </w:pPr>
          </w:p>
        </w:tc>
        <w:tc>
          <w:tcPr>
            <w:tcW w:w="0" w:type="auto"/>
            <w:vAlign w:val="center"/>
            <w:hideMark/>
          </w:tcPr>
          <w:p w14:paraId="59310F4E" w14:textId="77777777" w:rsidR="002273AC" w:rsidRDefault="002273AC">
            <w:pPr>
              <w:rPr>
                <w:sz w:val="20"/>
                <w:szCs w:val="20"/>
              </w:rPr>
            </w:pPr>
          </w:p>
        </w:tc>
      </w:tr>
    </w:tbl>
    <w:p w14:paraId="0792FEB7"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2D425B05"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3B89E3C8" w14:textId="77777777">
        <w:tc>
          <w:tcPr>
            <w:tcW w:w="0" w:type="auto"/>
            <w:noWrap/>
            <w:vAlign w:val="center"/>
            <w:hideMark/>
          </w:tcPr>
          <w:p w14:paraId="65AA8C8E"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5ADF1733" w14:textId="77777777" w:rsidR="002273AC" w:rsidRDefault="002273AC">
            <w:pPr>
              <w:rPr>
                <w:sz w:val="20"/>
                <w:szCs w:val="20"/>
              </w:rPr>
            </w:pPr>
          </w:p>
        </w:tc>
      </w:tr>
      <w:tr w:rsidR="002273AC" w14:paraId="26FFF7F9" w14:textId="77777777">
        <w:tc>
          <w:tcPr>
            <w:tcW w:w="0" w:type="auto"/>
            <w:vMerge w:val="restart"/>
            <w:hideMark/>
          </w:tcPr>
          <w:p w14:paraId="33F44AD8" w14:textId="04CC87FC"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17BAF0C" wp14:editId="7DD58E99">
                  <wp:extent cx="427990" cy="427990"/>
                  <wp:effectExtent l="0" t="0" r="3810" b="3810"/>
                  <wp:docPr id="1237257515" name="Imagen 35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DE81C7B" w14:textId="77777777" w:rsidR="002273AC" w:rsidRDefault="002273AC">
            <w:pPr>
              <w:rPr>
                <w:rFonts w:ascii="Open Sans" w:hAnsi="Open Sans" w:cs="Open Sans"/>
                <w:sz w:val="20"/>
                <w:szCs w:val="20"/>
              </w:rPr>
            </w:pPr>
            <w:r>
              <w:rPr>
                <w:rFonts w:ascii="Open Sans" w:hAnsi="Open Sans" w:cs="Open Sans"/>
                <w:sz w:val="20"/>
                <w:szCs w:val="20"/>
              </w:rPr>
              <w:t>Las razones de rentabilidad miden la eficacia con que las empresas usan sus activos y la eficiencia con que administran sus operaciones. A dicho grupo pertenecen las razones de:</w:t>
            </w:r>
          </w:p>
        </w:tc>
        <w:tc>
          <w:tcPr>
            <w:tcW w:w="0" w:type="auto"/>
            <w:vAlign w:val="center"/>
            <w:hideMark/>
          </w:tcPr>
          <w:p w14:paraId="0C9976A0" w14:textId="77777777" w:rsidR="002273AC" w:rsidRDefault="002273AC">
            <w:pPr>
              <w:rPr>
                <w:sz w:val="20"/>
                <w:szCs w:val="20"/>
              </w:rPr>
            </w:pPr>
          </w:p>
        </w:tc>
        <w:tc>
          <w:tcPr>
            <w:tcW w:w="0" w:type="auto"/>
            <w:vAlign w:val="center"/>
            <w:hideMark/>
          </w:tcPr>
          <w:p w14:paraId="766886BA" w14:textId="77777777" w:rsidR="002273AC" w:rsidRDefault="002273AC">
            <w:pPr>
              <w:rPr>
                <w:sz w:val="20"/>
                <w:szCs w:val="20"/>
              </w:rPr>
            </w:pPr>
          </w:p>
        </w:tc>
        <w:tc>
          <w:tcPr>
            <w:tcW w:w="0" w:type="auto"/>
            <w:vAlign w:val="center"/>
            <w:hideMark/>
          </w:tcPr>
          <w:p w14:paraId="23058D07" w14:textId="77777777" w:rsidR="002273AC" w:rsidRDefault="002273AC">
            <w:pPr>
              <w:rPr>
                <w:sz w:val="20"/>
                <w:szCs w:val="20"/>
              </w:rPr>
            </w:pPr>
          </w:p>
        </w:tc>
      </w:tr>
      <w:tr w:rsidR="002273AC" w14:paraId="288A8390" w14:textId="77777777">
        <w:tc>
          <w:tcPr>
            <w:tcW w:w="0" w:type="auto"/>
            <w:vMerge/>
            <w:vAlign w:val="center"/>
            <w:hideMark/>
          </w:tcPr>
          <w:p w14:paraId="44D8C84D"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040381F3" w14:textId="77777777">
              <w:tc>
                <w:tcPr>
                  <w:tcW w:w="0" w:type="auto"/>
                  <w:hideMark/>
                </w:tcPr>
                <w:p w14:paraId="4B88F854"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0AB9DDB" w14:textId="2A23E046"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0F743B0" wp14:editId="4386EC4B">
                        <wp:extent cx="173355" cy="173355"/>
                        <wp:effectExtent l="0" t="0" r="4445" b="4445"/>
                        <wp:docPr id="1425667109" name="Imagen 35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2D3D79D"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Margen de utilidad neta; rendimiento sobre los activos; y rendimiento sobre el capital.</w:t>
                  </w:r>
                </w:p>
              </w:tc>
            </w:tr>
            <w:tr w:rsidR="002273AC" w14:paraId="52E7B576" w14:textId="77777777">
              <w:tc>
                <w:tcPr>
                  <w:tcW w:w="0" w:type="auto"/>
                  <w:hideMark/>
                </w:tcPr>
                <w:p w14:paraId="159CE793"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3F6CB0E5" w14:textId="328C18D7"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8EC9917" wp14:editId="2442D257">
                        <wp:extent cx="173355" cy="173355"/>
                        <wp:effectExtent l="0" t="0" r="4445" b="4445"/>
                        <wp:docPr id="1064973048" name="Imagen 35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7CB0766"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Margen de utilidad neta; rendimiento sobre los activos; y rendimiento sobre el capital.</w:t>
                  </w:r>
                </w:p>
              </w:tc>
            </w:tr>
          </w:tbl>
          <w:p w14:paraId="1E294ECE" w14:textId="77777777" w:rsidR="002273AC" w:rsidRDefault="002273AC">
            <w:pPr>
              <w:rPr>
                <w:rFonts w:ascii="inherit" w:hAnsi="inherit"/>
                <w:sz w:val="19"/>
                <w:szCs w:val="19"/>
              </w:rPr>
            </w:pPr>
          </w:p>
        </w:tc>
        <w:tc>
          <w:tcPr>
            <w:tcW w:w="0" w:type="auto"/>
            <w:vAlign w:val="center"/>
            <w:hideMark/>
          </w:tcPr>
          <w:p w14:paraId="31C0EDA2" w14:textId="77777777" w:rsidR="002273AC" w:rsidRDefault="002273AC">
            <w:pPr>
              <w:rPr>
                <w:sz w:val="20"/>
                <w:szCs w:val="20"/>
              </w:rPr>
            </w:pPr>
          </w:p>
        </w:tc>
        <w:tc>
          <w:tcPr>
            <w:tcW w:w="0" w:type="auto"/>
            <w:vAlign w:val="center"/>
            <w:hideMark/>
          </w:tcPr>
          <w:p w14:paraId="51692D8D" w14:textId="77777777" w:rsidR="002273AC" w:rsidRDefault="002273AC">
            <w:pPr>
              <w:rPr>
                <w:sz w:val="20"/>
                <w:szCs w:val="20"/>
              </w:rPr>
            </w:pPr>
          </w:p>
        </w:tc>
        <w:tc>
          <w:tcPr>
            <w:tcW w:w="0" w:type="auto"/>
            <w:vAlign w:val="center"/>
            <w:hideMark/>
          </w:tcPr>
          <w:p w14:paraId="4B0561EC" w14:textId="77777777" w:rsidR="002273AC" w:rsidRDefault="002273AC">
            <w:pPr>
              <w:rPr>
                <w:sz w:val="20"/>
                <w:szCs w:val="20"/>
              </w:rPr>
            </w:pPr>
          </w:p>
        </w:tc>
      </w:tr>
    </w:tbl>
    <w:p w14:paraId="64E5E335"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624A556C"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31F41A62" w14:textId="77777777">
        <w:tc>
          <w:tcPr>
            <w:tcW w:w="0" w:type="auto"/>
            <w:noWrap/>
            <w:vAlign w:val="center"/>
            <w:hideMark/>
          </w:tcPr>
          <w:p w14:paraId="58BC0306"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FCCE182" w14:textId="77777777" w:rsidR="002273AC" w:rsidRDefault="002273AC">
            <w:pPr>
              <w:rPr>
                <w:sz w:val="20"/>
                <w:szCs w:val="20"/>
              </w:rPr>
            </w:pPr>
          </w:p>
        </w:tc>
      </w:tr>
      <w:tr w:rsidR="002273AC" w14:paraId="282AED0D" w14:textId="77777777">
        <w:tc>
          <w:tcPr>
            <w:tcW w:w="0" w:type="auto"/>
            <w:vMerge w:val="restart"/>
            <w:hideMark/>
          </w:tcPr>
          <w:p w14:paraId="7CA4F97D" w14:textId="02A9DC55"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7BA059C" wp14:editId="3E594B48">
                  <wp:extent cx="427990" cy="427990"/>
                  <wp:effectExtent l="0" t="0" r="3810" b="3810"/>
                  <wp:docPr id="1343801307" name="Imagen 35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60043315" w14:textId="77777777" w:rsidR="002273AC" w:rsidRDefault="002273AC">
            <w:pPr>
              <w:rPr>
                <w:rFonts w:ascii="Open Sans" w:hAnsi="Open Sans" w:cs="Open Sans"/>
                <w:sz w:val="20"/>
                <w:szCs w:val="20"/>
              </w:rPr>
            </w:pPr>
            <w:r>
              <w:rPr>
                <w:rFonts w:ascii="Open Sans" w:hAnsi="Open Sans" w:cs="Open Sans"/>
                <w:sz w:val="20"/>
                <w:szCs w:val="20"/>
              </w:rPr>
              <w:t>Son el grupo de razones financieras que tienen como finalidad proporcionar información sobre la liquidez de una empresa, es decir, la capacidad para pagar cuentas.</w:t>
            </w:r>
          </w:p>
        </w:tc>
        <w:tc>
          <w:tcPr>
            <w:tcW w:w="0" w:type="auto"/>
            <w:vAlign w:val="center"/>
            <w:hideMark/>
          </w:tcPr>
          <w:p w14:paraId="1C28A471" w14:textId="77777777" w:rsidR="002273AC" w:rsidRDefault="002273AC">
            <w:pPr>
              <w:rPr>
                <w:sz w:val="20"/>
                <w:szCs w:val="20"/>
              </w:rPr>
            </w:pPr>
          </w:p>
        </w:tc>
        <w:tc>
          <w:tcPr>
            <w:tcW w:w="0" w:type="auto"/>
            <w:vAlign w:val="center"/>
            <w:hideMark/>
          </w:tcPr>
          <w:p w14:paraId="5E394789" w14:textId="77777777" w:rsidR="002273AC" w:rsidRDefault="002273AC">
            <w:pPr>
              <w:rPr>
                <w:sz w:val="20"/>
                <w:szCs w:val="20"/>
              </w:rPr>
            </w:pPr>
          </w:p>
        </w:tc>
        <w:tc>
          <w:tcPr>
            <w:tcW w:w="0" w:type="auto"/>
            <w:vAlign w:val="center"/>
            <w:hideMark/>
          </w:tcPr>
          <w:p w14:paraId="567A2D5B" w14:textId="77777777" w:rsidR="002273AC" w:rsidRDefault="002273AC">
            <w:pPr>
              <w:rPr>
                <w:sz w:val="20"/>
                <w:szCs w:val="20"/>
              </w:rPr>
            </w:pPr>
          </w:p>
        </w:tc>
      </w:tr>
      <w:tr w:rsidR="002273AC" w14:paraId="4EBAEDD6" w14:textId="77777777">
        <w:tc>
          <w:tcPr>
            <w:tcW w:w="0" w:type="auto"/>
            <w:vMerge/>
            <w:vAlign w:val="center"/>
            <w:hideMark/>
          </w:tcPr>
          <w:p w14:paraId="11D4E245"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DDBA507" w14:textId="77777777">
              <w:tc>
                <w:tcPr>
                  <w:tcW w:w="0" w:type="auto"/>
                  <w:hideMark/>
                </w:tcPr>
                <w:p w14:paraId="2EF91CAD"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5CDE7C0" w14:textId="0DCF1CB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760DFD" wp14:editId="696CCBB0">
                        <wp:extent cx="173355" cy="173355"/>
                        <wp:effectExtent l="0" t="0" r="4445" b="4445"/>
                        <wp:docPr id="1905489519" name="Imagen 34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7406E7D"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Razones de solvencia</w:t>
                  </w:r>
                </w:p>
              </w:tc>
            </w:tr>
            <w:tr w:rsidR="002273AC" w14:paraId="55B924E2" w14:textId="77777777">
              <w:tc>
                <w:tcPr>
                  <w:tcW w:w="0" w:type="auto"/>
                  <w:hideMark/>
                </w:tcPr>
                <w:p w14:paraId="5E56BB6F"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0616C83" w14:textId="0B03C86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A034DFE" wp14:editId="3F7F2038">
                        <wp:extent cx="173355" cy="173355"/>
                        <wp:effectExtent l="0" t="0" r="4445" b="4445"/>
                        <wp:docPr id="1197021817" name="Imagen 3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8CB999" w14:textId="77777777" w:rsidR="002273AC" w:rsidRDefault="002273AC">
                  <w:pPr>
                    <w:rPr>
                      <w:rFonts w:ascii="Open Sans" w:hAnsi="Open Sans"/>
                      <w:sz w:val="20"/>
                      <w:szCs w:val="20"/>
                    </w:rPr>
                  </w:pPr>
                  <w:r>
                    <w:rPr>
                      <w:rFonts w:ascii="Open Sans" w:hAnsi="Open Sans" w:cs="Open Sans"/>
                      <w:sz w:val="20"/>
                      <w:szCs w:val="20"/>
                      <w:bdr w:val="none" w:sz="0" w:space="0" w:color="auto" w:frame="1"/>
                    </w:rPr>
                    <w:t>Razones de solvencia</w:t>
                  </w:r>
                </w:p>
              </w:tc>
            </w:tr>
          </w:tbl>
          <w:p w14:paraId="3AC8C725" w14:textId="77777777" w:rsidR="002273AC" w:rsidRDefault="002273AC">
            <w:pPr>
              <w:rPr>
                <w:rFonts w:ascii="inherit" w:hAnsi="inherit"/>
                <w:sz w:val="19"/>
                <w:szCs w:val="19"/>
              </w:rPr>
            </w:pPr>
          </w:p>
        </w:tc>
        <w:tc>
          <w:tcPr>
            <w:tcW w:w="0" w:type="auto"/>
            <w:vAlign w:val="center"/>
            <w:hideMark/>
          </w:tcPr>
          <w:p w14:paraId="438CB680" w14:textId="77777777" w:rsidR="002273AC" w:rsidRDefault="002273AC">
            <w:pPr>
              <w:rPr>
                <w:sz w:val="20"/>
                <w:szCs w:val="20"/>
              </w:rPr>
            </w:pPr>
          </w:p>
        </w:tc>
        <w:tc>
          <w:tcPr>
            <w:tcW w:w="0" w:type="auto"/>
            <w:vAlign w:val="center"/>
            <w:hideMark/>
          </w:tcPr>
          <w:p w14:paraId="08422119" w14:textId="77777777" w:rsidR="002273AC" w:rsidRDefault="002273AC">
            <w:pPr>
              <w:rPr>
                <w:sz w:val="20"/>
                <w:szCs w:val="20"/>
              </w:rPr>
            </w:pPr>
          </w:p>
        </w:tc>
        <w:tc>
          <w:tcPr>
            <w:tcW w:w="0" w:type="auto"/>
            <w:vAlign w:val="center"/>
            <w:hideMark/>
          </w:tcPr>
          <w:p w14:paraId="6BFC7254" w14:textId="77777777" w:rsidR="002273AC" w:rsidRDefault="002273AC">
            <w:pPr>
              <w:rPr>
                <w:sz w:val="20"/>
                <w:szCs w:val="20"/>
              </w:rPr>
            </w:pPr>
          </w:p>
        </w:tc>
      </w:tr>
    </w:tbl>
    <w:p w14:paraId="7443052E"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4A2A98C4"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0C09BA4C" w14:textId="77777777">
        <w:tc>
          <w:tcPr>
            <w:tcW w:w="0" w:type="auto"/>
            <w:noWrap/>
            <w:vAlign w:val="center"/>
            <w:hideMark/>
          </w:tcPr>
          <w:p w14:paraId="5F3375FC"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54423C22" w14:textId="77777777" w:rsidR="002273AC" w:rsidRDefault="002273AC">
            <w:pPr>
              <w:rPr>
                <w:sz w:val="20"/>
                <w:szCs w:val="20"/>
              </w:rPr>
            </w:pPr>
          </w:p>
        </w:tc>
      </w:tr>
      <w:tr w:rsidR="002273AC" w14:paraId="101F1D18" w14:textId="77777777">
        <w:tc>
          <w:tcPr>
            <w:tcW w:w="0" w:type="auto"/>
            <w:vMerge w:val="restart"/>
            <w:hideMark/>
          </w:tcPr>
          <w:p w14:paraId="6C3CB632" w14:textId="7984D14C"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7BD3F41E" wp14:editId="1C801A7C">
                  <wp:extent cx="427990" cy="427990"/>
                  <wp:effectExtent l="0" t="0" r="3810" b="3810"/>
                  <wp:docPr id="1977861471" name="Imagen 34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0268C08" w14:textId="77777777" w:rsidR="002273AC" w:rsidRDefault="002273AC">
            <w:pPr>
              <w:rPr>
                <w:rFonts w:ascii="Open Sans" w:hAnsi="Open Sans" w:cs="Open Sans"/>
                <w:sz w:val="20"/>
                <w:szCs w:val="20"/>
              </w:rPr>
            </w:pPr>
            <w:r>
              <w:rPr>
                <w:rFonts w:ascii="Open Sans" w:hAnsi="Open Sans" w:cs="Open Sans"/>
                <w:sz w:val="20"/>
                <w:szCs w:val="20"/>
              </w:rPr>
              <w:t>La Bolsa Mexicana de Valores (BMV) y el National Securities Dealers Automated Quotations, (NASDAQ) de Nueva York, son ejemplo de:</w:t>
            </w:r>
          </w:p>
        </w:tc>
        <w:tc>
          <w:tcPr>
            <w:tcW w:w="0" w:type="auto"/>
            <w:vAlign w:val="center"/>
            <w:hideMark/>
          </w:tcPr>
          <w:p w14:paraId="11D6F017" w14:textId="77777777" w:rsidR="002273AC" w:rsidRDefault="002273AC">
            <w:pPr>
              <w:rPr>
                <w:sz w:val="20"/>
                <w:szCs w:val="20"/>
              </w:rPr>
            </w:pPr>
          </w:p>
        </w:tc>
        <w:tc>
          <w:tcPr>
            <w:tcW w:w="0" w:type="auto"/>
            <w:vAlign w:val="center"/>
            <w:hideMark/>
          </w:tcPr>
          <w:p w14:paraId="7DC56C75" w14:textId="77777777" w:rsidR="002273AC" w:rsidRDefault="002273AC">
            <w:pPr>
              <w:rPr>
                <w:sz w:val="20"/>
                <w:szCs w:val="20"/>
              </w:rPr>
            </w:pPr>
          </w:p>
        </w:tc>
        <w:tc>
          <w:tcPr>
            <w:tcW w:w="0" w:type="auto"/>
            <w:vAlign w:val="center"/>
            <w:hideMark/>
          </w:tcPr>
          <w:p w14:paraId="19DEB6FF" w14:textId="77777777" w:rsidR="002273AC" w:rsidRDefault="002273AC">
            <w:pPr>
              <w:rPr>
                <w:sz w:val="20"/>
                <w:szCs w:val="20"/>
              </w:rPr>
            </w:pPr>
          </w:p>
        </w:tc>
      </w:tr>
      <w:tr w:rsidR="002273AC" w14:paraId="6A305E80" w14:textId="77777777">
        <w:tc>
          <w:tcPr>
            <w:tcW w:w="0" w:type="auto"/>
            <w:vMerge/>
            <w:vAlign w:val="center"/>
            <w:hideMark/>
          </w:tcPr>
          <w:p w14:paraId="14ABEE00"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49AF1A8" w14:textId="77777777">
              <w:tc>
                <w:tcPr>
                  <w:tcW w:w="0" w:type="auto"/>
                  <w:hideMark/>
                </w:tcPr>
                <w:p w14:paraId="22D62608"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C7DC4F2" w14:textId="0CABF45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D4923DA" wp14:editId="162E6380">
                        <wp:extent cx="173355" cy="173355"/>
                        <wp:effectExtent l="0" t="0" r="4445" b="4445"/>
                        <wp:docPr id="1601372678" name="Imagen 34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FF928B1"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accionarios</w:t>
                  </w:r>
                </w:p>
              </w:tc>
            </w:tr>
            <w:tr w:rsidR="002273AC" w14:paraId="167D27F4" w14:textId="77777777">
              <w:tc>
                <w:tcPr>
                  <w:tcW w:w="0" w:type="auto"/>
                  <w:hideMark/>
                </w:tcPr>
                <w:p w14:paraId="67358E53"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CA1ED42" w14:textId="35CD174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9F12CE6" wp14:editId="5655D4AF">
                        <wp:extent cx="173355" cy="173355"/>
                        <wp:effectExtent l="0" t="0" r="4445" b="4445"/>
                        <wp:docPr id="2133403896" name="Imagen 3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B17AE0E"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accionarios</w:t>
                  </w:r>
                </w:p>
              </w:tc>
            </w:tr>
          </w:tbl>
          <w:p w14:paraId="5A727F73" w14:textId="77777777" w:rsidR="002273AC" w:rsidRDefault="002273AC">
            <w:pPr>
              <w:rPr>
                <w:rFonts w:ascii="inherit" w:hAnsi="inherit"/>
                <w:sz w:val="19"/>
                <w:szCs w:val="19"/>
              </w:rPr>
            </w:pPr>
          </w:p>
        </w:tc>
        <w:tc>
          <w:tcPr>
            <w:tcW w:w="0" w:type="auto"/>
            <w:vAlign w:val="center"/>
            <w:hideMark/>
          </w:tcPr>
          <w:p w14:paraId="75904760" w14:textId="77777777" w:rsidR="002273AC" w:rsidRDefault="002273AC">
            <w:pPr>
              <w:rPr>
                <w:sz w:val="20"/>
                <w:szCs w:val="20"/>
              </w:rPr>
            </w:pPr>
          </w:p>
        </w:tc>
        <w:tc>
          <w:tcPr>
            <w:tcW w:w="0" w:type="auto"/>
            <w:vAlign w:val="center"/>
            <w:hideMark/>
          </w:tcPr>
          <w:p w14:paraId="3B0F1D98" w14:textId="77777777" w:rsidR="002273AC" w:rsidRDefault="002273AC">
            <w:pPr>
              <w:rPr>
                <w:sz w:val="20"/>
                <w:szCs w:val="20"/>
              </w:rPr>
            </w:pPr>
          </w:p>
        </w:tc>
        <w:tc>
          <w:tcPr>
            <w:tcW w:w="0" w:type="auto"/>
            <w:vAlign w:val="center"/>
            <w:hideMark/>
          </w:tcPr>
          <w:p w14:paraId="4DEF2377" w14:textId="77777777" w:rsidR="002273AC" w:rsidRDefault="002273AC">
            <w:pPr>
              <w:rPr>
                <w:sz w:val="20"/>
                <w:szCs w:val="20"/>
              </w:rPr>
            </w:pPr>
          </w:p>
        </w:tc>
      </w:tr>
    </w:tbl>
    <w:p w14:paraId="5CA63F45"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lastRenderedPageBreak/>
        <w:t>Pregunta 11</w:t>
      </w:r>
    </w:p>
    <w:p w14:paraId="70D6340C"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190625FE" w14:textId="77777777">
        <w:tc>
          <w:tcPr>
            <w:tcW w:w="0" w:type="auto"/>
            <w:noWrap/>
            <w:vAlign w:val="center"/>
            <w:hideMark/>
          </w:tcPr>
          <w:p w14:paraId="6497A578"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28B3E934" w14:textId="77777777" w:rsidR="002273AC" w:rsidRDefault="002273AC">
            <w:pPr>
              <w:rPr>
                <w:sz w:val="20"/>
                <w:szCs w:val="20"/>
              </w:rPr>
            </w:pPr>
          </w:p>
        </w:tc>
      </w:tr>
      <w:tr w:rsidR="002273AC" w14:paraId="35D521D5" w14:textId="77777777">
        <w:tc>
          <w:tcPr>
            <w:tcW w:w="0" w:type="auto"/>
            <w:vMerge w:val="restart"/>
            <w:hideMark/>
          </w:tcPr>
          <w:p w14:paraId="1BEC3A4C" w14:textId="571C834A"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4545111" wp14:editId="628D0598">
                  <wp:extent cx="427990" cy="427990"/>
                  <wp:effectExtent l="0" t="0" r="3810" b="3810"/>
                  <wp:docPr id="1294117819" name="Imagen 34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08531DA" w14:textId="77777777" w:rsidR="002273AC" w:rsidRDefault="002273AC">
            <w:pPr>
              <w:rPr>
                <w:rFonts w:ascii="Open Sans" w:hAnsi="Open Sans" w:cs="Open Sans"/>
                <w:sz w:val="20"/>
                <w:szCs w:val="20"/>
              </w:rPr>
            </w:pPr>
            <w:r>
              <w:rPr>
                <w:rFonts w:ascii="Open Sans" w:hAnsi="Open Sans" w:cs="Open Sans"/>
                <w:sz w:val="20"/>
                <w:szCs w:val="20"/>
              </w:rPr>
              <w:t>Un proyecto de inversión o alternativa de inversión se considera aceptable cuando el valor presente neto es:</w:t>
            </w:r>
          </w:p>
        </w:tc>
        <w:tc>
          <w:tcPr>
            <w:tcW w:w="0" w:type="auto"/>
            <w:vAlign w:val="center"/>
            <w:hideMark/>
          </w:tcPr>
          <w:p w14:paraId="20D65389" w14:textId="77777777" w:rsidR="002273AC" w:rsidRDefault="002273AC">
            <w:pPr>
              <w:rPr>
                <w:sz w:val="20"/>
                <w:szCs w:val="20"/>
              </w:rPr>
            </w:pPr>
          </w:p>
        </w:tc>
        <w:tc>
          <w:tcPr>
            <w:tcW w:w="0" w:type="auto"/>
            <w:vAlign w:val="center"/>
            <w:hideMark/>
          </w:tcPr>
          <w:p w14:paraId="594F725B" w14:textId="77777777" w:rsidR="002273AC" w:rsidRDefault="002273AC">
            <w:pPr>
              <w:rPr>
                <w:sz w:val="20"/>
                <w:szCs w:val="20"/>
              </w:rPr>
            </w:pPr>
          </w:p>
        </w:tc>
        <w:tc>
          <w:tcPr>
            <w:tcW w:w="0" w:type="auto"/>
            <w:vAlign w:val="center"/>
            <w:hideMark/>
          </w:tcPr>
          <w:p w14:paraId="57E2E0C1" w14:textId="77777777" w:rsidR="002273AC" w:rsidRDefault="002273AC">
            <w:pPr>
              <w:rPr>
                <w:sz w:val="20"/>
                <w:szCs w:val="20"/>
              </w:rPr>
            </w:pPr>
          </w:p>
        </w:tc>
      </w:tr>
      <w:tr w:rsidR="002273AC" w14:paraId="7C7E561F" w14:textId="77777777">
        <w:tc>
          <w:tcPr>
            <w:tcW w:w="0" w:type="auto"/>
            <w:vMerge/>
            <w:vAlign w:val="center"/>
            <w:hideMark/>
          </w:tcPr>
          <w:p w14:paraId="4C7FBA6D"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6D6EE80A" w14:textId="77777777">
              <w:tc>
                <w:tcPr>
                  <w:tcW w:w="0" w:type="auto"/>
                  <w:hideMark/>
                </w:tcPr>
                <w:p w14:paraId="5B1FBD77"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6BB45E36" w14:textId="0CBAA72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1B6C706" wp14:editId="7C6D6B4F">
                        <wp:extent cx="173355" cy="173355"/>
                        <wp:effectExtent l="0" t="0" r="4445" b="4445"/>
                        <wp:docPr id="76914858" name="Imagen 34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18F319C"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Mayor o igual que cero</w:t>
                  </w:r>
                </w:p>
              </w:tc>
            </w:tr>
            <w:tr w:rsidR="002273AC" w14:paraId="145981D5" w14:textId="77777777">
              <w:tc>
                <w:tcPr>
                  <w:tcW w:w="0" w:type="auto"/>
                  <w:hideMark/>
                </w:tcPr>
                <w:p w14:paraId="52C8B494"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8C47B30" w14:textId="6FAD132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BFE26D2" wp14:editId="59CB84A8">
                        <wp:extent cx="173355" cy="173355"/>
                        <wp:effectExtent l="0" t="0" r="4445" b="4445"/>
                        <wp:docPr id="36295109" name="Imagen 3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4B6D015" w14:textId="77777777" w:rsidR="002273AC" w:rsidRDefault="002273AC">
                  <w:pPr>
                    <w:rPr>
                      <w:rFonts w:ascii="Open Sans" w:hAnsi="Open Sans"/>
                      <w:sz w:val="20"/>
                      <w:szCs w:val="20"/>
                    </w:rPr>
                  </w:pPr>
                  <w:r>
                    <w:rPr>
                      <w:rFonts w:ascii="Open Sans" w:hAnsi="Open Sans" w:cs="Open Sans"/>
                      <w:sz w:val="20"/>
                      <w:szCs w:val="20"/>
                      <w:bdr w:val="none" w:sz="0" w:space="0" w:color="auto" w:frame="1"/>
                    </w:rPr>
                    <w:t>Mayor o igual que cero</w:t>
                  </w:r>
                </w:p>
              </w:tc>
            </w:tr>
          </w:tbl>
          <w:p w14:paraId="48D697CD" w14:textId="77777777" w:rsidR="002273AC" w:rsidRDefault="002273AC">
            <w:pPr>
              <w:rPr>
                <w:rFonts w:ascii="inherit" w:hAnsi="inherit"/>
                <w:sz w:val="19"/>
                <w:szCs w:val="19"/>
              </w:rPr>
            </w:pPr>
          </w:p>
        </w:tc>
        <w:tc>
          <w:tcPr>
            <w:tcW w:w="0" w:type="auto"/>
            <w:vAlign w:val="center"/>
            <w:hideMark/>
          </w:tcPr>
          <w:p w14:paraId="6B8A81FD" w14:textId="77777777" w:rsidR="002273AC" w:rsidRDefault="002273AC">
            <w:pPr>
              <w:rPr>
                <w:sz w:val="20"/>
                <w:szCs w:val="20"/>
              </w:rPr>
            </w:pPr>
          </w:p>
        </w:tc>
        <w:tc>
          <w:tcPr>
            <w:tcW w:w="0" w:type="auto"/>
            <w:vAlign w:val="center"/>
            <w:hideMark/>
          </w:tcPr>
          <w:p w14:paraId="3BA9C40A" w14:textId="77777777" w:rsidR="002273AC" w:rsidRDefault="002273AC">
            <w:pPr>
              <w:rPr>
                <w:sz w:val="20"/>
                <w:szCs w:val="20"/>
              </w:rPr>
            </w:pPr>
          </w:p>
        </w:tc>
        <w:tc>
          <w:tcPr>
            <w:tcW w:w="0" w:type="auto"/>
            <w:vAlign w:val="center"/>
            <w:hideMark/>
          </w:tcPr>
          <w:p w14:paraId="7AD29A82" w14:textId="77777777" w:rsidR="002273AC" w:rsidRDefault="002273AC">
            <w:pPr>
              <w:rPr>
                <w:sz w:val="20"/>
                <w:szCs w:val="20"/>
              </w:rPr>
            </w:pPr>
          </w:p>
        </w:tc>
      </w:tr>
    </w:tbl>
    <w:p w14:paraId="15BAEEDB"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3F6A0A52"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54991424" w14:textId="77777777">
        <w:tc>
          <w:tcPr>
            <w:tcW w:w="0" w:type="auto"/>
            <w:noWrap/>
            <w:vAlign w:val="center"/>
            <w:hideMark/>
          </w:tcPr>
          <w:p w14:paraId="621ABF8F"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733ADA3" w14:textId="77777777" w:rsidR="002273AC" w:rsidRDefault="002273AC">
            <w:pPr>
              <w:rPr>
                <w:sz w:val="20"/>
                <w:szCs w:val="20"/>
              </w:rPr>
            </w:pPr>
          </w:p>
        </w:tc>
      </w:tr>
      <w:tr w:rsidR="002273AC" w14:paraId="37EE6D34" w14:textId="77777777">
        <w:tc>
          <w:tcPr>
            <w:tcW w:w="0" w:type="auto"/>
            <w:vMerge w:val="restart"/>
            <w:hideMark/>
          </w:tcPr>
          <w:p w14:paraId="0FA67F53" w14:textId="0A44A51D"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0240082" wp14:editId="7736BEDA">
                  <wp:extent cx="427990" cy="427990"/>
                  <wp:effectExtent l="0" t="0" r="3810" b="3810"/>
                  <wp:docPr id="1405830199" name="Imagen 34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16F4941" w14:textId="77777777" w:rsidR="002273AC" w:rsidRDefault="002273AC">
            <w:pPr>
              <w:rPr>
                <w:rFonts w:ascii="Open Sans" w:hAnsi="Open Sans" w:cs="Open Sans"/>
                <w:sz w:val="20"/>
                <w:szCs w:val="20"/>
              </w:rPr>
            </w:pPr>
            <w:r>
              <w:rPr>
                <w:rFonts w:ascii="Open Sans" w:hAnsi="Open Sans" w:cs="Open Sans"/>
                <w:sz w:val="20"/>
                <w:szCs w:val="20"/>
              </w:rPr>
              <w:t>Mediante este estudio se determina la mejor manera de generar los productos que el mercado demanda, es decir, establecer la viabilidad técnica de fabricar los productos y/o servicios.</w:t>
            </w:r>
          </w:p>
        </w:tc>
        <w:tc>
          <w:tcPr>
            <w:tcW w:w="0" w:type="auto"/>
            <w:vAlign w:val="center"/>
            <w:hideMark/>
          </w:tcPr>
          <w:p w14:paraId="2559FBA3" w14:textId="77777777" w:rsidR="002273AC" w:rsidRDefault="002273AC">
            <w:pPr>
              <w:rPr>
                <w:sz w:val="20"/>
                <w:szCs w:val="20"/>
              </w:rPr>
            </w:pPr>
          </w:p>
        </w:tc>
        <w:tc>
          <w:tcPr>
            <w:tcW w:w="0" w:type="auto"/>
            <w:vAlign w:val="center"/>
            <w:hideMark/>
          </w:tcPr>
          <w:p w14:paraId="08175876" w14:textId="77777777" w:rsidR="002273AC" w:rsidRDefault="002273AC">
            <w:pPr>
              <w:rPr>
                <w:sz w:val="20"/>
                <w:szCs w:val="20"/>
              </w:rPr>
            </w:pPr>
          </w:p>
        </w:tc>
        <w:tc>
          <w:tcPr>
            <w:tcW w:w="0" w:type="auto"/>
            <w:vAlign w:val="center"/>
            <w:hideMark/>
          </w:tcPr>
          <w:p w14:paraId="02A96759" w14:textId="77777777" w:rsidR="002273AC" w:rsidRDefault="002273AC">
            <w:pPr>
              <w:rPr>
                <w:sz w:val="20"/>
                <w:szCs w:val="20"/>
              </w:rPr>
            </w:pPr>
          </w:p>
        </w:tc>
      </w:tr>
      <w:tr w:rsidR="002273AC" w14:paraId="732AC647" w14:textId="77777777">
        <w:tc>
          <w:tcPr>
            <w:tcW w:w="0" w:type="auto"/>
            <w:vMerge/>
            <w:vAlign w:val="center"/>
            <w:hideMark/>
          </w:tcPr>
          <w:p w14:paraId="50E03800"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4EA9BC9" w14:textId="77777777">
              <w:tc>
                <w:tcPr>
                  <w:tcW w:w="0" w:type="auto"/>
                  <w:hideMark/>
                </w:tcPr>
                <w:p w14:paraId="44D13177"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863776D" w14:textId="25D6C27D"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0345A3C" wp14:editId="72D9BA8E">
                        <wp:extent cx="173355" cy="173355"/>
                        <wp:effectExtent l="0" t="0" r="4445" b="4445"/>
                        <wp:docPr id="719944069" name="Imagen 34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AE9583C"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técnico</w:t>
                  </w:r>
                </w:p>
              </w:tc>
            </w:tr>
            <w:tr w:rsidR="002273AC" w14:paraId="70AC3C6D" w14:textId="77777777">
              <w:tc>
                <w:tcPr>
                  <w:tcW w:w="0" w:type="auto"/>
                  <w:hideMark/>
                </w:tcPr>
                <w:p w14:paraId="27674B62"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0C3AE84" w14:textId="3AFE7021"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7695ED" wp14:editId="17127AD1">
                        <wp:extent cx="173355" cy="173355"/>
                        <wp:effectExtent l="0" t="0" r="4445" b="4445"/>
                        <wp:docPr id="649695650" name="Imagen 3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E0AD579"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técnico</w:t>
                  </w:r>
                </w:p>
              </w:tc>
            </w:tr>
          </w:tbl>
          <w:p w14:paraId="1A9707A7" w14:textId="77777777" w:rsidR="002273AC" w:rsidRDefault="002273AC">
            <w:pPr>
              <w:rPr>
                <w:rFonts w:ascii="inherit" w:hAnsi="inherit"/>
                <w:sz w:val="19"/>
                <w:szCs w:val="19"/>
              </w:rPr>
            </w:pPr>
          </w:p>
        </w:tc>
        <w:tc>
          <w:tcPr>
            <w:tcW w:w="0" w:type="auto"/>
            <w:vAlign w:val="center"/>
            <w:hideMark/>
          </w:tcPr>
          <w:p w14:paraId="2F0D5448" w14:textId="77777777" w:rsidR="002273AC" w:rsidRDefault="002273AC">
            <w:pPr>
              <w:rPr>
                <w:sz w:val="20"/>
                <w:szCs w:val="20"/>
              </w:rPr>
            </w:pPr>
          </w:p>
        </w:tc>
        <w:tc>
          <w:tcPr>
            <w:tcW w:w="0" w:type="auto"/>
            <w:vAlign w:val="center"/>
            <w:hideMark/>
          </w:tcPr>
          <w:p w14:paraId="2D6713FE" w14:textId="77777777" w:rsidR="002273AC" w:rsidRDefault="002273AC">
            <w:pPr>
              <w:rPr>
                <w:sz w:val="20"/>
                <w:szCs w:val="20"/>
              </w:rPr>
            </w:pPr>
          </w:p>
        </w:tc>
        <w:tc>
          <w:tcPr>
            <w:tcW w:w="0" w:type="auto"/>
            <w:vAlign w:val="center"/>
            <w:hideMark/>
          </w:tcPr>
          <w:p w14:paraId="6676B5D6" w14:textId="77777777" w:rsidR="002273AC" w:rsidRDefault="002273AC">
            <w:pPr>
              <w:rPr>
                <w:sz w:val="20"/>
                <w:szCs w:val="20"/>
              </w:rPr>
            </w:pPr>
          </w:p>
        </w:tc>
      </w:tr>
    </w:tbl>
    <w:p w14:paraId="4B059571"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3042EF70"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79311C0E" w14:textId="77777777">
        <w:tc>
          <w:tcPr>
            <w:tcW w:w="0" w:type="auto"/>
            <w:noWrap/>
            <w:vAlign w:val="center"/>
            <w:hideMark/>
          </w:tcPr>
          <w:p w14:paraId="12E857EF"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68220CC" w14:textId="77777777" w:rsidR="002273AC" w:rsidRDefault="002273AC">
            <w:pPr>
              <w:rPr>
                <w:sz w:val="20"/>
                <w:szCs w:val="20"/>
              </w:rPr>
            </w:pPr>
          </w:p>
        </w:tc>
      </w:tr>
      <w:tr w:rsidR="002273AC" w14:paraId="0B3295A6" w14:textId="77777777">
        <w:tc>
          <w:tcPr>
            <w:tcW w:w="0" w:type="auto"/>
            <w:vMerge w:val="restart"/>
            <w:hideMark/>
          </w:tcPr>
          <w:p w14:paraId="6C0E3F24" w14:textId="4E3774B7"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7626EC1" wp14:editId="595FE094">
                  <wp:extent cx="427990" cy="427990"/>
                  <wp:effectExtent l="0" t="0" r="3810" b="3810"/>
                  <wp:docPr id="1662764526" name="Imagen 33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999443B" w14:textId="77777777" w:rsidR="002273AC" w:rsidRDefault="002273AC">
            <w:pPr>
              <w:rPr>
                <w:rFonts w:ascii="Open Sans" w:hAnsi="Open Sans" w:cs="Open Sans"/>
                <w:sz w:val="20"/>
                <w:szCs w:val="20"/>
              </w:rPr>
            </w:pPr>
            <w:r>
              <w:rPr>
                <w:rFonts w:ascii="Open Sans" w:hAnsi="Open Sans" w:cs="Open Sans"/>
                <w:sz w:val="20"/>
                <w:szCs w:val="20"/>
              </w:rPr>
              <w:t>En el mercado cambiario de divisas se venden y compran:</w:t>
            </w:r>
          </w:p>
        </w:tc>
        <w:tc>
          <w:tcPr>
            <w:tcW w:w="0" w:type="auto"/>
            <w:vAlign w:val="center"/>
            <w:hideMark/>
          </w:tcPr>
          <w:p w14:paraId="07DB8AE4" w14:textId="77777777" w:rsidR="002273AC" w:rsidRDefault="002273AC">
            <w:pPr>
              <w:rPr>
                <w:sz w:val="20"/>
                <w:szCs w:val="20"/>
              </w:rPr>
            </w:pPr>
          </w:p>
        </w:tc>
        <w:tc>
          <w:tcPr>
            <w:tcW w:w="0" w:type="auto"/>
            <w:vAlign w:val="center"/>
            <w:hideMark/>
          </w:tcPr>
          <w:p w14:paraId="0C6BFF42" w14:textId="77777777" w:rsidR="002273AC" w:rsidRDefault="002273AC">
            <w:pPr>
              <w:rPr>
                <w:sz w:val="20"/>
                <w:szCs w:val="20"/>
              </w:rPr>
            </w:pPr>
          </w:p>
        </w:tc>
        <w:tc>
          <w:tcPr>
            <w:tcW w:w="0" w:type="auto"/>
            <w:vAlign w:val="center"/>
            <w:hideMark/>
          </w:tcPr>
          <w:p w14:paraId="262C43D2" w14:textId="77777777" w:rsidR="002273AC" w:rsidRDefault="002273AC">
            <w:pPr>
              <w:rPr>
                <w:sz w:val="20"/>
                <w:szCs w:val="20"/>
              </w:rPr>
            </w:pPr>
          </w:p>
        </w:tc>
      </w:tr>
      <w:tr w:rsidR="002273AC" w14:paraId="1D232BF6" w14:textId="77777777">
        <w:tc>
          <w:tcPr>
            <w:tcW w:w="0" w:type="auto"/>
            <w:vMerge/>
            <w:vAlign w:val="center"/>
            <w:hideMark/>
          </w:tcPr>
          <w:p w14:paraId="2EA3CA49"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D08D0E2" w14:textId="77777777">
              <w:tc>
                <w:tcPr>
                  <w:tcW w:w="0" w:type="auto"/>
                  <w:hideMark/>
                </w:tcPr>
                <w:p w14:paraId="5C942936"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AFDDC87" w14:textId="3FB87227"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63FAACB" wp14:editId="67082D22">
                        <wp:extent cx="173355" cy="173355"/>
                        <wp:effectExtent l="0" t="0" r="4445" b="4445"/>
                        <wp:docPr id="996667841" name="Imagen 33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801EDB3" w14:textId="77777777" w:rsidR="002273AC" w:rsidRDefault="002273AC">
                  <w:pPr>
                    <w:rPr>
                      <w:rFonts w:ascii="Open Sans" w:hAnsi="Open Sans"/>
                      <w:sz w:val="20"/>
                      <w:szCs w:val="20"/>
                    </w:rPr>
                  </w:pPr>
                  <w:r>
                    <w:rPr>
                      <w:rFonts w:ascii="Open Sans" w:hAnsi="Open Sans" w:cs="Open Sans"/>
                      <w:sz w:val="20"/>
                      <w:szCs w:val="20"/>
                      <w:bdr w:val="none" w:sz="0" w:space="0" w:color="auto" w:frame="1"/>
                    </w:rPr>
                    <w:t>Monedas y billetes</w:t>
                  </w:r>
                </w:p>
              </w:tc>
            </w:tr>
            <w:tr w:rsidR="002273AC" w14:paraId="4535D62F" w14:textId="77777777">
              <w:tc>
                <w:tcPr>
                  <w:tcW w:w="0" w:type="auto"/>
                  <w:hideMark/>
                </w:tcPr>
                <w:p w14:paraId="16423450"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4DD9C1C" w14:textId="319D361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3880EEE" wp14:editId="35FFCE61">
                        <wp:extent cx="173355" cy="173355"/>
                        <wp:effectExtent l="0" t="0" r="4445" b="4445"/>
                        <wp:docPr id="193465817" name="Imagen 33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4BA96BE" w14:textId="77777777" w:rsidR="002273AC" w:rsidRDefault="002273AC">
                  <w:pPr>
                    <w:rPr>
                      <w:rFonts w:ascii="Open Sans" w:hAnsi="Open Sans"/>
                      <w:sz w:val="20"/>
                      <w:szCs w:val="20"/>
                    </w:rPr>
                  </w:pPr>
                  <w:r>
                    <w:rPr>
                      <w:rFonts w:ascii="Open Sans" w:hAnsi="Open Sans" w:cs="Open Sans"/>
                      <w:sz w:val="20"/>
                      <w:szCs w:val="20"/>
                      <w:bdr w:val="none" w:sz="0" w:space="0" w:color="auto" w:frame="1"/>
                    </w:rPr>
                    <w:t>Monedas y billetes</w:t>
                  </w:r>
                </w:p>
              </w:tc>
            </w:tr>
          </w:tbl>
          <w:p w14:paraId="3D6696C6" w14:textId="77777777" w:rsidR="002273AC" w:rsidRDefault="002273AC">
            <w:pPr>
              <w:rPr>
                <w:rFonts w:ascii="inherit" w:hAnsi="inherit"/>
                <w:sz w:val="19"/>
                <w:szCs w:val="19"/>
              </w:rPr>
            </w:pPr>
          </w:p>
        </w:tc>
        <w:tc>
          <w:tcPr>
            <w:tcW w:w="0" w:type="auto"/>
            <w:vAlign w:val="center"/>
            <w:hideMark/>
          </w:tcPr>
          <w:p w14:paraId="23B311A2" w14:textId="77777777" w:rsidR="002273AC" w:rsidRDefault="002273AC">
            <w:pPr>
              <w:rPr>
                <w:sz w:val="20"/>
                <w:szCs w:val="20"/>
              </w:rPr>
            </w:pPr>
          </w:p>
        </w:tc>
        <w:tc>
          <w:tcPr>
            <w:tcW w:w="0" w:type="auto"/>
            <w:vAlign w:val="center"/>
            <w:hideMark/>
          </w:tcPr>
          <w:p w14:paraId="27B83651" w14:textId="77777777" w:rsidR="002273AC" w:rsidRDefault="002273AC">
            <w:pPr>
              <w:rPr>
                <w:sz w:val="20"/>
                <w:szCs w:val="20"/>
              </w:rPr>
            </w:pPr>
          </w:p>
        </w:tc>
        <w:tc>
          <w:tcPr>
            <w:tcW w:w="0" w:type="auto"/>
            <w:vAlign w:val="center"/>
            <w:hideMark/>
          </w:tcPr>
          <w:p w14:paraId="61087952" w14:textId="77777777" w:rsidR="002273AC" w:rsidRDefault="002273AC">
            <w:pPr>
              <w:rPr>
                <w:sz w:val="20"/>
                <w:szCs w:val="20"/>
              </w:rPr>
            </w:pPr>
          </w:p>
        </w:tc>
      </w:tr>
    </w:tbl>
    <w:p w14:paraId="695A48CB"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47A77813"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326D6BFE" w14:textId="77777777">
        <w:tc>
          <w:tcPr>
            <w:tcW w:w="0" w:type="auto"/>
            <w:noWrap/>
            <w:vAlign w:val="center"/>
            <w:hideMark/>
          </w:tcPr>
          <w:p w14:paraId="7EB6530E"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39D3E57" w14:textId="77777777" w:rsidR="002273AC" w:rsidRDefault="002273AC">
            <w:pPr>
              <w:rPr>
                <w:sz w:val="20"/>
                <w:szCs w:val="20"/>
              </w:rPr>
            </w:pPr>
          </w:p>
        </w:tc>
      </w:tr>
      <w:tr w:rsidR="002273AC" w14:paraId="772D597F" w14:textId="77777777">
        <w:tc>
          <w:tcPr>
            <w:tcW w:w="0" w:type="auto"/>
            <w:vMerge w:val="restart"/>
            <w:hideMark/>
          </w:tcPr>
          <w:p w14:paraId="2AD4C7B1" w14:textId="0B0CEECD"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5B18A7D" wp14:editId="7BF542B4">
                  <wp:extent cx="427990" cy="427990"/>
                  <wp:effectExtent l="0" t="0" r="3810" b="3810"/>
                  <wp:docPr id="753155761" name="Imagen 33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FFD91AA" w14:textId="77777777" w:rsidR="002273AC" w:rsidRDefault="002273AC">
            <w:pPr>
              <w:rPr>
                <w:rFonts w:ascii="Open Sans" w:hAnsi="Open Sans" w:cs="Open Sans"/>
                <w:sz w:val="20"/>
                <w:szCs w:val="20"/>
              </w:rPr>
            </w:pPr>
            <w:r>
              <w:rPr>
                <w:rFonts w:ascii="Open Sans" w:hAnsi="Open Sans" w:cs="Open Sans"/>
                <w:sz w:val="20"/>
                <w:szCs w:val="20"/>
              </w:rPr>
              <w:t>La fijación de los precios de unas monedas con respecto a otras, es decir, definir el número de unidades a entregar de una moneda a cambio de una unidad de otra moneda distinta, es una función del:</w:t>
            </w:r>
          </w:p>
        </w:tc>
        <w:tc>
          <w:tcPr>
            <w:tcW w:w="0" w:type="auto"/>
            <w:vAlign w:val="center"/>
            <w:hideMark/>
          </w:tcPr>
          <w:p w14:paraId="7DCA01B8" w14:textId="77777777" w:rsidR="002273AC" w:rsidRDefault="002273AC">
            <w:pPr>
              <w:rPr>
                <w:sz w:val="20"/>
                <w:szCs w:val="20"/>
              </w:rPr>
            </w:pPr>
          </w:p>
        </w:tc>
        <w:tc>
          <w:tcPr>
            <w:tcW w:w="0" w:type="auto"/>
            <w:vAlign w:val="center"/>
            <w:hideMark/>
          </w:tcPr>
          <w:p w14:paraId="49B0DD50" w14:textId="77777777" w:rsidR="002273AC" w:rsidRDefault="002273AC">
            <w:pPr>
              <w:rPr>
                <w:sz w:val="20"/>
                <w:szCs w:val="20"/>
              </w:rPr>
            </w:pPr>
          </w:p>
        </w:tc>
        <w:tc>
          <w:tcPr>
            <w:tcW w:w="0" w:type="auto"/>
            <w:vAlign w:val="center"/>
            <w:hideMark/>
          </w:tcPr>
          <w:p w14:paraId="21272E71" w14:textId="77777777" w:rsidR="002273AC" w:rsidRDefault="002273AC">
            <w:pPr>
              <w:rPr>
                <w:sz w:val="20"/>
                <w:szCs w:val="20"/>
              </w:rPr>
            </w:pPr>
          </w:p>
        </w:tc>
      </w:tr>
      <w:tr w:rsidR="002273AC" w14:paraId="43C4E965" w14:textId="77777777">
        <w:tc>
          <w:tcPr>
            <w:tcW w:w="0" w:type="auto"/>
            <w:vMerge/>
            <w:vAlign w:val="center"/>
            <w:hideMark/>
          </w:tcPr>
          <w:p w14:paraId="21CF6309"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299C3F9" w14:textId="77777777">
              <w:tc>
                <w:tcPr>
                  <w:tcW w:w="0" w:type="auto"/>
                  <w:hideMark/>
                </w:tcPr>
                <w:p w14:paraId="2C171A86"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D6160BF" w14:textId="1DC69F1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71AC8EF" wp14:editId="737655CD">
                        <wp:extent cx="173355" cy="173355"/>
                        <wp:effectExtent l="0" t="0" r="4445" b="4445"/>
                        <wp:docPr id="439932980" name="Imagen 33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C93F99"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de divisas</w:t>
                  </w:r>
                </w:p>
              </w:tc>
            </w:tr>
            <w:tr w:rsidR="002273AC" w14:paraId="2B18C5B3" w14:textId="77777777">
              <w:tc>
                <w:tcPr>
                  <w:tcW w:w="0" w:type="auto"/>
                  <w:hideMark/>
                </w:tcPr>
                <w:p w14:paraId="7FFFF6CD"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9AC2464" w14:textId="5E958FC3"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99B4566" wp14:editId="393FC5D7">
                        <wp:extent cx="173355" cy="173355"/>
                        <wp:effectExtent l="0" t="0" r="4445" b="4445"/>
                        <wp:docPr id="1454544092" name="Imagen 3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BFCC4D9" w14:textId="77777777" w:rsidR="002273AC" w:rsidRDefault="002273AC">
                  <w:pPr>
                    <w:rPr>
                      <w:rFonts w:ascii="Open Sans" w:hAnsi="Open Sans"/>
                      <w:sz w:val="20"/>
                      <w:szCs w:val="20"/>
                    </w:rPr>
                  </w:pPr>
                  <w:r>
                    <w:rPr>
                      <w:rFonts w:ascii="Open Sans" w:hAnsi="Open Sans" w:cs="Open Sans"/>
                      <w:sz w:val="20"/>
                      <w:szCs w:val="20"/>
                      <w:bdr w:val="none" w:sz="0" w:space="0" w:color="auto" w:frame="1"/>
                    </w:rPr>
                    <w:t>Mercados de divisas</w:t>
                  </w:r>
                </w:p>
              </w:tc>
            </w:tr>
          </w:tbl>
          <w:p w14:paraId="70652A15" w14:textId="77777777" w:rsidR="002273AC" w:rsidRDefault="002273AC">
            <w:pPr>
              <w:rPr>
                <w:rFonts w:ascii="inherit" w:hAnsi="inherit"/>
                <w:sz w:val="19"/>
                <w:szCs w:val="19"/>
              </w:rPr>
            </w:pPr>
          </w:p>
        </w:tc>
        <w:tc>
          <w:tcPr>
            <w:tcW w:w="0" w:type="auto"/>
            <w:vAlign w:val="center"/>
            <w:hideMark/>
          </w:tcPr>
          <w:p w14:paraId="740C6176" w14:textId="77777777" w:rsidR="002273AC" w:rsidRDefault="002273AC">
            <w:pPr>
              <w:rPr>
                <w:sz w:val="20"/>
                <w:szCs w:val="20"/>
              </w:rPr>
            </w:pPr>
          </w:p>
        </w:tc>
        <w:tc>
          <w:tcPr>
            <w:tcW w:w="0" w:type="auto"/>
            <w:vAlign w:val="center"/>
            <w:hideMark/>
          </w:tcPr>
          <w:p w14:paraId="1A03D30C" w14:textId="77777777" w:rsidR="002273AC" w:rsidRDefault="002273AC">
            <w:pPr>
              <w:rPr>
                <w:sz w:val="20"/>
                <w:szCs w:val="20"/>
              </w:rPr>
            </w:pPr>
          </w:p>
        </w:tc>
        <w:tc>
          <w:tcPr>
            <w:tcW w:w="0" w:type="auto"/>
            <w:vAlign w:val="center"/>
            <w:hideMark/>
          </w:tcPr>
          <w:p w14:paraId="1FC42B7C" w14:textId="77777777" w:rsidR="002273AC" w:rsidRDefault="002273AC">
            <w:pPr>
              <w:rPr>
                <w:sz w:val="20"/>
                <w:szCs w:val="20"/>
              </w:rPr>
            </w:pPr>
          </w:p>
        </w:tc>
      </w:tr>
    </w:tbl>
    <w:p w14:paraId="743AAE1E"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15</w:t>
      </w:r>
    </w:p>
    <w:p w14:paraId="0A369A5B"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29BD3CB9" w14:textId="77777777">
        <w:tc>
          <w:tcPr>
            <w:tcW w:w="0" w:type="auto"/>
            <w:noWrap/>
            <w:vAlign w:val="center"/>
            <w:hideMark/>
          </w:tcPr>
          <w:p w14:paraId="6BCC4649"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16B14553" w14:textId="77777777" w:rsidR="002273AC" w:rsidRDefault="002273AC">
            <w:pPr>
              <w:rPr>
                <w:sz w:val="20"/>
                <w:szCs w:val="20"/>
              </w:rPr>
            </w:pPr>
          </w:p>
        </w:tc>
      </w:tr>
      <w:tr w:rsidR="002273AC" w14:paraId="0A760CA7" w14:textId="77777777">
        <w:tc>
          <w:tcPr>
            <w:tcW w:w="0" w:type="auto"/>
            <w:vMerge w:val="restart"/>
            <w:hideMark/>
          </w:tcPr>
          <w:p w14:paraId="5BCF4831" w14:textId="0061A1CD" w:rsidR="002273AC" w:rsidRDefault="002273AC">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4C24C52" wp14:editId="29CEDF84">
                  <wp:extent cx="427990" cy="427990"/>
                  <wp:effectExtent l="0" t="0" r="3810" b="3810"/>
                  <wp:docPr id="952314431" name="Imagen 33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A11687A" w14:textId="77777777" w:rsidR="002273AC" w:rsidRDefault="002273AC">
            <w:pPr>
              <w:rPr>
                <w:rFonts w:ascii="Open Sans" w:hAnsi="Open Sans" w:cs="Open Sans"/>
                <w:sz w:val="20"/>
                <w:szCs w:val="20"/>
              </w:rPr>
            </w:pPr>
            <w:r>
              <w:rPr>
                <w:rFonts w:ascii="Open Sans" w:hAnsi="Open Sans" w:cs="Open Sans"/>
                <w:sz w:val="20"/>
                <w:szCs w:val="20"/>
              </w:rPr>
              <w:t>Institución que en México se encarga de promover el sano desarrollo del sistema financiero para garantizar que funcione sin alteraciones sustantivas en favor del desarrollo económico, que sea accesible para los usuarios y opere en un ambiente competitivo y eficiente.</w:t>
            </w:r>
          </w:p>
        </w:tc>
        <w:tc>
          <w:tcPr>
            <w:tcW w:w="0" w:type="auto"/>
            <w:vAlign w:val="center"/>
            <w:hideMark/>
          </w:tcPr>
          <w:p w14:paraId="48E1E0A5" w14:textId="77777777" w:rsidR="002273AC" w:rsidRDefault="002273AC">
            <w:pPr>
              <w:rPr>
                <w:sz w:val="20"/>
                <w:szCs w:val="20"/>
              </w:rPr>
            </w:pPr>
          </w:p>
        </w:tc>
        <w:tc>
          <w:tcPr>
            <w:tcW w:w="0" w:type="auto"/>
            <w:vAlign w:val="center"/>
            <w:hideMark/>
          </w:tcPr>
          <w:p w14:paraId="1C73E8FE" w14:textId="77777777" w:rsidR="002273AC" w:rsidRDefault="002273AC">
            <w:pPr>
              <w:rPr>
                <w:sz w:val="20"/>
                <w:szCs w:val="20"/>
              </w:rPr>
            </w:pPr>
          </w:p>
        </w:tc>
        <w:tc>
          <w:tcPr>
            <w:tcW w:w="0" w:type="auto"/>
            <w:vAlign w:val="center"/>
            <w:hideMark/>
          </w:tcPr>
          <w:p w14:paraId="25BE23F4" w14:textId="77777777" w:rsidR="002273AC" w:rsidRDefault="002273AC">
            <w:pPr>
              <w:rPr>
                <w:sz w:val="20"/>
                <w:szCs w:val="20"/>
              </w:rPr>
            </w:pPr>
          </w:p>
        </w:tc>
      </w:tr>
      <w:tr w:rsidR="002273AC" w14:paraId="3E49463B" w14:textId="77777777">
        <w:tc>
          <w:tcPr>
            <w:tcW w:w="0" w:type="auto"/>
            <w:vMerge/>
            <w:vAlign w:val="center"/>
            <w:hideMark/>
          </w:tcPr>
          <w:p w14:paraId="6DD0214E"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192309C7" w14:textId="77777777">
              <w:tc>
                <w:tcPr>
                  <w:tcW w:w="0" w:type="auto"/>
                  <w:hideMark/>
                </w:tcPr>
                <w:p w14:paraId="649AA7D7"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C25E2B6" w14:textId="10844980"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F6BFC7" wp14:editId="23F887F3">
                        <wp:extent cx="173355" cy="173355"/>
                        <wp:effectExtent l="0" t="0" r="4445" b="4445"/>
                        <wp:docPr id="1105075054" name="Imagen 33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772067" w14:textId="77777777" w:rsidR="002273AC" w:rsidRDefault="002273AC">
                  <w:pPr>
                    <w:rPr>
                      <w:rFonts w:ascii="Open Sans" w:hAnsi="Open Sans"/>
                      <w:sz w:val="20"/>
                      <w:szCs w:val="20"/>
                    </w:rPr>
                  </w:pPr>
                  <w:r>
                    <w:rPr>
                      <w:rFonts w:ascii="Open Sans" w:hAnsi="Open Sans" w:cs="Open Sans"/>
                      <w:sz w:val="20"/>
                      <w:szCs w:val="20"/>
                      <w:bdr w:val="none" w:sz="0" w:space="0" w:color="auto" w:frame="1"/>
                    </w:rPr>
                    <w:t>Banco de México</w:t>
                  </w:r>
                </w:p>
              </w:tc>
            </w:tr>
            <w:tr w:rsidR="002273AC" w14:paraId="6AE7B9ED" w14:textId="77777777">
              <w:tc>
                <w:tcPr>
                  <w:tcW w:w="0" w:type="auto"/>
                  <w:hideMark/>
                </w:tcPr>
                <w:p w14:paraId="703AE298"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E13D01D" w14:textId="3383EBB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2814E6" wp14:editId="293363AF">
                        <wp:extent cx="173355" cy="173355"/>
                        <wp:effectExtent l="0" t="0" r="4445" b="4445"/>
                        <wp:docPr id="1360666684" name="Imagen 3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923BBC7" w14:textId="77777777" w:rsidR="002273AC" w:rsidRDefault="002273AC">
                  <w:pPr>
                    <w:rPr>
                      <w:rFonts w:ascii="Open Sans" w:hAnsi="Open Sans"/>
                      <w:sz w:val="20"/>
                      <w:szCs w:val="20"/>
                    </w:rPr>
                  </w:pPr>
                  <w:r>
                    <w:rPr>
                      <w:rFonts w:ascii="Open Sans" w:hAnsi="Open Sans" w:cs="Open Sans"/>
                      <w:sz w:val="20"/>
                      <w:szCs w:val="20"/>
                      <w:bdr w:val="none" w:sz="0" w:space="0" w:color="auto" w:frame="1"/>
                    </w:rPr>
                    <w:t>Banco de México</w:t>
                  </w:r>
                </w:p>
              </w:tc>
            </w:tr>
          </w:tbl>
          <w:p w14:paraId="56D4A3DF" w14:textId="77777777" w:rsidR="002273AC" w:rsidRDefault="002273AC">
            <w:pPr>
              <w:rPr>
                <w:rFonts w:ascii="inherit" w:hAnsi="inherit"/>
                <w:sz w:val="19"/>
                <w:szCs w:val="19"/>
              </w:rPr>
            </w:pPr>
          </w:p>
        </w:tc>
        <w:tc>
          <w:tcPr>
            <w:tcW w:w="0" w:type="auto"/>
            <w:vAlign w:val="center"/>
            <w:hideMark/>
          </w:tcPr>
          <w:p w14:paraId="369F75B5" w14:textId="77777777" w:rsidR="002273AC" w:rsidRDefault="002273AC">
            <w:pPr>
              <w:rPr>
                <w:sz w:val="20"/>
                <w:szCs w:val="20"/>
              </w:rPr>
            </w:pPr>
          </w:p>
        </w:tc>
        <w:tc>
          <w:tcPr>
            <w:tcW w:w="0" w:type="auto"/>
            <w:vAlign w:val="center"/>
            <w:hideMark/>
          </w:tcPr>
          <w:p w14:paraId="1E737679" w14:textId="77777777" w:rsidR="002273AC" w:rsidRDefault="002273AC">
            <w:pPr>
              <w:rPr>
                <w:sz w:val="20"/>
                <w:szCs w:val="20"/>
              </w:rPr>
            </w:pPr>
          </w:p>
        </w:tc>
        <w:tc>
          <w:tcPr>
            <w:tcW w:w="0" w:type="auto"/>
            <w:vAlign w:val="center"/>
            <w:hideMark/>
          </w:tcPr>
          <w:p w14:paraId="4E94D201" w14:textId="77777777" w:rsidR="002273AC" w:rsidRDefault="002273AC">
            <w:pPr>
              <w:rPr>
                <w:sz w:val="20"/>
                <w:szCs w:val="20"/>
              </w:rPr>
            </w:pPr>
          </w:p>
        </w:tc>
      </w:tr>
    </w:tbl>
    <w:p w14:paraId="1C18256B"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6560477F"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7FDFFD1A" w14:textId="77777777">
        <w:tc>
          <w:tcPr>
            <w:tcW w:w="0" w:type="auto"/>
            <w:noWrap/>
            <w:vAlign w:val="center"/>
            <w:hideMark/>
          </w:tcPr>
          <w:p w14:paraId="39A3B3DF"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58383898" w14:textId="77777777" w:rsidR="002273AC" w:rsidRDefault="002273AC">
            <w:pPr>
              <w:rPr>
                <w:sz w:val="20"/>
                <w:szCs w:val="20"/>
              </w:rPr>
            </w:pPr>
          </w:p>
        </w:tc>
      </w:tr>
      <w:tr w:rsidR="002273AC" w14:paraId="723CF2EB" w14:textId="77777777">
        <w:tc>
          <w:tcPr>
            <w:tcW w:w="0" w:type="auto"/>
            <w:vMerge w:val="restart"/>
            <w:hideMark/>
          </w:tcPr>
          <w:p w14:paraId="4EFDBF23" w14:textId="2658CB0E"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9B6B310" wp14:editId="5F7854C4">
                  <wp:extent cx="427990" cy="427990"/>
                  <wp:effectExtent l="0" t="0" r="3810" b="3810"/>
                  <wp:docPr id="263410948" name="Imagen 32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779A82BE" w14:textId="77777777" w:rsidR="002273AC" w:rsidRDefault="002273AC">
            <w:pPr>
              <w:rPr>
                <w:rFonts w:ascii="Open Sans" w:hAnsi="Open Sans" w:cs="Open Sans"/>
                <w:sz w:val="20"/>
                <w:szCs w:val="20"/>
              </w:rPr>
            </w:pPr>
            <w:r>
              <w:rPr>
                <w:rFonts w:ascii="Open Sans" w:hAnsi="Open Sans" w:cs="Open Sans"/>
                <w:sz w:val="20"/>
                <w:szCs w:val="20"/>
              </w:rPr>
              <w:t>Su objetivo básico es estimar la cantidad de productos y/o servicios que clientes y consumidores adquirirán y a quienes se desea proveer de acuerdo con el proyecto de inversión.</w:t>
            </w:r>
          </w:p>
        </w:tc>
        <w:tc>
          <w:tcPr>
            <w:tcW w:w="0" w:type="auto"/>
            <w:vAlign w:val="center"/>
            <w:hideMark/>
          </w:tcPr>
          <w:p w14:paraId="7D96BBD7" w14:textId="77777777" w:rsidR="002273AC" w:rsidRDefault="002273AC">
            <w:pPr>
              <w:rPr>
                <w:sz w:val="20"/>
                <w:szCs w:val="20"/>
              </w:rPr>
            </w:pPr>
          </w:p>
        </w:tc>
        <w:tc>
          <w:tcPr>
            <w:tcW w:w="0" w:type="auto"/>
            <w:vAlign w:val="center"/>
            <w:hideMark/>
          </w:tcPr>
          <w:p w14:paraId="1AB11ADF" w14:textId="77777777" w:rsidR="002273AC" w:rsidRDefault="002273AC">
            <w:pPr>
              <w:rPr>
                <w:sz w:val="20"/>
                <w:szCs w:val="20"/>
              </w:rPr>
            </w:pPr>
          </w:p>
        </w:tc>
        <w:tc>
          <w:tcPr>
            <w:tcW w:w="0" w:type="auto"/>
            <w:vAlign w:val="center"/>
            <w:hideMark/>
          </w:tcPr>
          <w:p w14:paraId="1760A8EB" w14:textId="77777777" w:rsidR="002273AC" w:rsidRDefault="002273AC">
            <w:pPr>
              <w:rPr>
                <w:sz w:val="20"/>
                <w:szCs w:val="20"/>
              </w:rPr>
            </w:pPr>
          </w:p>
        </w:tc>
      </w:tr>
      <w:tr w:rsidR="002273AC" w14:paraId="0DC1AA44" w14:textId="77777777">
        <w:tc>
          <w:tcPr>
            <w:tcW w:w="0" w:type="auto"/>
            <w:vMerge/>
            <w:vAlign w:val="center"/>
            <w:hideMark/>
          </w:tcPr>
          <w:p w14:paraId="27402060"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5650B702" w14:textId="77777777">
              <w:tc>
                <w:tcPr>
                  <w:tcW w:w="0" w:type="auto"/>
                  <w:hideMark/>
                </w:tcPr>
                <w:p w14:paraId="6226D837"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0741B1EA" w14:textId="49BFF33E"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006226" wp14:editId="55521A18">
                        <wp:extent cx="173355" cy="173355"/>
                        <wp:effectExtent l="0" t="0" r="4445" b="4445"/>
                        <wp:docPr id="377410479" name="Imagen 32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E53221D"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w:t>
                  </w:r>
                </w:p>
              </w:tc>
            </w:tr>
            <w:tr w:rsidR="002273AC" w14:paraId="78103A07" w14:textId="77777777">
              <w:tc>
                <w:tcPr>
                  <w:tcW w:w="0" w:type="auto"/>
                  <w:hideMark/>
                </w:tcPr>
                <w:p w14:paraId="7189A6F5"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48D70009" w14:textId="345EDB40"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C236E1" wp14:editId="32DF1CC1">
                        <wp:extent cx="173355" cy="173355"/>
                        <wp:effectExtent l="0" t="0" r="4445" b="4445"/>
                        <wp:docPr id="1828954557" name="Imagen 3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B293CD9"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w:t>
                  </w:r>
                </w:p>
              </w:tc>
            </w:tr>
          </w:tbl>
          <w:p w14:paraId="218F1FA6" w14:textId="77777777" w:rsidR="002273AC" w:rsidRDefault="002273AC">
            <w:pPr>
              <w:rPr>
                <w:rFonts w:ascii="inherit" w:hAnsi="inherit"/>
                <w:sz w:val="19"/>
                <w:szCs w:val="19"/>
              </w:rPr>
            </w:pPr>
          </w:p>
        </w:tc>
        <w:tc>
          <w:tcPr>
            <w:tcW w:w="0" w:type="auto"/>
            <w:vAlign w:val="center"/>
            <w:hideMark/>
          </w:tcPr>
          <w:p w14:paraId="0ABDD596" w14:textId="77777777" w:rsidR="002273AC" w:rsidRDefault="002273AC">
            <w:pPr>
              <w:rPr>
                <w:sz w:val="20"/>
                <w:szCs w:val="20"/>
              </w:rPr>
            </w:pPr>
          </w:p>
        </w:tc>
        <w:tc>
          <w:tcPr>
            <w:tcW w:w="0" w:type="auto"/>
            <w:vAlign w:val="center"/>
            <w:hideMark/>
          </w:tcPr>
          <w:p w14:paraId="2FB78A66" w14:textId="77777777" w:rsidR="002273AC" w:rsidRDefault="002273AC">
            <w:pPr>
              <w:rPr>
                <w:sz w:val="20"/>
                <w:szCs w:val="20"/>
              </w:rPr>
            </w:pPr>
          </w:p>
        </w:tc>
        <w:tc>
          <w:tcPr>
            <w:tcW w:w="0" w:type="auto"/>
            <w:vAlign w:val="center"/>
            <w:hideMark/>
          </w:tcPr>
          <w:p w14:paraId="2F4539A8" w14:textId="77777777" w:rsidR="002273AC" w:rsidRDefault="002273AC">
            <w:pPr>
              <w:rPr>
                <w:sz w:val="20"/>
                <w:szCs w:val="20"/>
              </w:rPr>
            </w:pPr>
          </w:p>
        </w:tc>
      </w:tr>
    </w:tbl>
    <w:p w14:paraId="59ADAA13"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76627DA8"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3A641B50" w14:textId="77777777">
        <w:tc>
          <w:tcPr>
            <w:tcW w:w="0" w:type="auto"/>
            <w:noWrap/>
            <w:vAlign w:val="center"/>
            <w:hideMark/>
          </w:tcPr>
          <w:p w14:paraId="3B7B7F4E"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0BCFB51F" w14:textId="77777777" w:rsidR="002273AC" w:rsidRDefault="002273AC">
            <w:pPr>
              <w:rPr>
                <w:sz w:val="20"/>
                <w:szCs w:val="20"/>
              </w:rPr>
            </w:pPr>
          </w:p>
        </w:tc>
      </w:tr>
      <w:tr w:rsidR="002273AC" w14:paraId="4867DF05" w14:textId="77777777">
        <w:tc>
          <w:tcPr>
            <w:tcW w:w="0" w:type="auto"/>
            <w:vMerge w:val="restart"/>
            <w:hideMark/>
          </w:tcPr>
          <w:p w14:paraId="2D78969E" w14:textId="6CB21AF7"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3C01EDF" wp14:editId="22CEA58F">
                  <wp:extent cx="427990" cy="427990"/>
                  <wp:effectExtent l="0" t="0" r="3810" b="3810"/>
                  <wp:docPr id="2118820154" name="Imagen 32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636FAFA" w14:textId="77777777" w:rsidR="002273AC" w:rsidRDefault="002273AC">
            <w:pPr>
              <w:rPr>
                <w:rFonts w:ascii="Open Sans" w:hAnsi="Open Sans" w:cs="Open Sans"/>
                <w:sz w:val="20"/>
                <w:szCs w:val="20"/>
              </w:rPr>
            </w:pPr>
            <w:r>
              <w:rPr>
                <w:rFonts w:ascii="Open Sans" w:hAnsi="Open Sans" w:cs="Open Sans"/>
                <w:sz w:val="20"/>
                <w:szCs w:val="20"/>
              </w:rPr>
              <w:t>A través de esta razón, también llamada razón rápida, se omite al inventario y con ello puede conocer el número de veces en que el activo circulante cubre las deudas de corto plazo.</w:t>
            </w:r>
          </w:p>
        </w:tc>
        <w:tc>
          <w:tcPr>
            <w:tcW w:w="0" w:type="auto"/>
            <w:vAlign w:val="center"/>
            <w:hideMark/>
          </w:tcPr>
          <w:p w14:paraId="0646F88E" w14:textId="77777777" w:rsidR="002273AC" w:rsidRDefault="002273AC">
            <w:pPr>
              <w:rPr>
                <w:sz w:val="20"/>
                <w:szCs w:val="20"/>
              </w:rPr>
            </w:pPr>
          </w:p>
        </w:tc>
        <w:tc>
          <w:tcPr>
            <w:tcW w:w="0" w:type="auto"/>
            <w:vAlign w:val="center"/>
            <w:hideMark/>
          </w:tcPr>
          <w:p w14:paraId="6BBA07BF" w14:textId="77777777" w:rsidR="002273AC" w:rsidRDefault="002273AC">
            <w:pPr>
              <w:rPr>
                <w:sz w:val="20"/>
                <w:szCs w:val="20"/>
              </w:rPr>
            </w:pPr>
          </w:p>
        </w:tc>
        <w:tc>
          <w:tcPr>
            <w:tcW w:w="0" w:type="auto"/>
            <w:vAlign w:val="center"/>
            <w:hideMark/>
          </w:tcPr>
          <w:p w14:paraId="5AC81203" w14:textId="77777777" w:rsidR="002273AC" w:rsidRDefault="002273AC">
            <w:pPr>
              <w:rPr>
                <w:sz w:val="20"/>
                <w:szCs w:val="20"/>
              </w:rPr>
            </w:pPr>
          </w:p>
        </w:tc>
      </w:tr>
      <w:tr w:rsidR="002273AC" w14:paraId="2427A3A1" w14:textId="77777777">
        <w:tc>
          <w:tcPr>
            <w:tcW w:w="0" w:type="auto"/>
            <w:vMerge/>
            <w:vAlign w:val="center"/>
            <w:hideMark/>
          </w:tcPr>
          <w:p w14:paraId="53E3AC2A"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63CF13D" w14:textId="77777777">
              <w:tc>
                <w:tcPr>
                  <w:tcW w:w="0" w:type="auto"/>
                  <w:hideMark/>
                </w:tcPr>
                <w:p w14:paraId="6050AFEE"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27A3427" w14:textId="302ACD5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C6D0F46" wp14:editId="2F461F48">
                        <wp:extent cx="173355" cy="173355"/>
                        <wp:effectExtent l="0" t="0" r="4445" b="4445"/>
                        <wp:docPr id="442733550" name="Imagen 32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52F64DA" w14:textId="77777777" w:rsidR="002273AC" w:rsidRDefault="002273AC">
                  <w:pPr>
                    <w:rPr>
                      <w:rFonts w:ascii="Open Sans" w:hAnsi="Open Sans"/>
                      <w:sz w:val="20"/>
                      <w:szCs w:val="20"/>
                    </w:rPr>
                  </w:pPr>
                  <w:r>
                    <w:rPr>
                      <w:rFonts w:ascii="Open Sans" w:hAnsi="Open Sans" w:cs="Open Sans"/>
                      <w:sz w:val="20"/>
                      <w:szCs w:val="20"/>
                      <w:bdr w:val="none" w:sz="0" w:space="0" w:color="auto" w:frame="1"/>
                    </w:rPr>
                    <w:t>Prueba del ácido</w:t>
                  </w:r>
                </w:p>
              </w:tc>
            </w:tr>
            <w:tr w:rsidR="002273AC" w14:paraId="3DE3DA3B" w14:textId="77777777">
              <w:tc>
                <w:tcPr>
                  <w:tcW w:w="0" w:type="auto"/>
                  <w:hideMark/>
                </w:tcPr>
                <w:p w14:paraId="5AFF762B"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56534A1" w14:textId="5B378D1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EEFEE76" wp14:editId="6D907DD0">
                        <wp:extent cx="173355" cy="173355"/>
                        <wp:effectExtent l="0" t="0" r="4445" b="4445"/>
                        <wp:docPr id="235600935" name="Imagen 3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6A0B244" w14:textId="77777777" w:rsidR="002273AC" w:rsidRDefault="002273AC">
                  <w:pPr>
                    <w:rPr>
                      <w:rFonts w:ascii="Open Sans" w:hAnsi="Open Sans"/>
                      <w:sz w:val="20"/>
                      <w:szCs w:val="20"/>
                    </w:rPr>
                  </w:pPr>
                  <w:r>
                    <w:rPr>
                      <w:rFonts w:ascii="Open Sans" w:hAnsi="Open Sans" w:cs="Open Sans"/>
                      <w:sz w:val="20"/>
                      <w:szCs w:val="20"/>
                      <w:bdr w:val="none" w:sz="0" w:space="0" w:color="auto" w:frame="1"/>
                    </w:rPr>
                    <w:t>Prueba del ácido</w:t>
                  </w:r>
                </w:p>
              </w:tc>
            </w:tr>
          </w:tbl>
          <w:p w14:paraId="6937E91D" w14:textId="77777777" w:rsidR="002273AC" w:rsidRDefault="002273AC">
            <w:pPr>
              <w:rPr>
                <w:rFonts w:ascii="inherit" w:hAnsi="inherit"/>
                <w:sz w:val="19"/>
                <w:szCs w:val="19"/>
              </w:rPr>
            </w:pPr>
          </w:p>
        </w:tc>
        <w:tc>
          <w:tcPr>
            <w:tcW w:w="0" w:type="auto"/>
            <w:vAlign w:val="center"/>
            <w:hideMark/>
          </w:tcPr>
          <w:p w14:paraId="20F6FC04" w14:textId="77777777" w:rsidR="002273AC" w:rsidRDefault="002273AC">
            <w:pPr>
              <w:rPr>
                <w:sz w:val="20"/>
                <w:szCs w:val="20"/>
              </w:rPr>
            </w:pPr>
          </w:p>
        </w:tc>
        <w:tc>
          <w:tcPr>
            <w:tcW w:w="0" w:type="auto"/>
            <w:vAlign w:val="center"/>
            <w:hideMark/>
          </w:tcPr>
          <w:p w14:paraId="3E2EF04F" w14:textId="77777777" w:rsidR="002273AC" w:rsidRDefault="002273AC">
            <w:pPr>
              <w:rPr>
                <w:sz w:val="20"/>
                <w:szCs w:val="20"/>
              </w:rPr>
            </w:pPr>
          </w:p>
        </w:tc>
        <w:tc>
          <w:tcPr>
            <w:tcW w:w="0" w:type="auto"/>
            <w:vAlign w:val="center"/>
            <w:hideMark/>
          </w:tcPr>
          <w:p w14:paraId="29C5CBC9" w14:textId="77777777" w:rsidR="002273AC" w:rsidRDefault="002273AC">
            <w:pPr>
              <w:rPr>
                <w:sz w:val="20"/>
                <w:szCs w:val="20"/>
              </w:rPr>
            </w:pPr>
          </w:p>
        </w:tc>
      </w:tr>
    </w:tbl>
    <w:p w14:paraId="1FBD2784"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18</w:t>
      </w:r>
    </w:p>
    <w:p w14:paraId="36A1A621"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78D42B02" w14:textId="77777777">
        <w:tc>
          <w:tcPr>
            <w:tcW w:w="0" w:type="auto"/>
            <w:noWrap/>
            <w:vAlign w:val="center"/>
            <w:hideMark/>
          </w:tcPr>
          <w:p w14:paraId="726F1C26"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2B97C7AE" w14:textId="77777777" w:rsidR="002273AC" w:rsidRDefault="002273AC">
            <w:pPr>
              <w:rPr>
                <w:sz w:val="20"/>
                <w:szCs w:val="20"/>
              </w:rPr>
            </w:pPr>
          </w:p>
        </w:tc>
      </w:tr>
      <w:tr w:rsidR="002273AC" w14:paraId="3DC30307" w14:textId="77777777">
        <w:tc>
          <w:tcPr>
            <w:tcW w:w="0" w:type="auto"/>
            <w:vMerge w:val="restart"/>
            <w:hideMark/>
          </w:tcPr>
          <w:p w14:paraId="7E82F2E5" w14:textId="2C718C68"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59BEC46" wp14:editId="6245D7B8">
                  <wp:extent cx="427990" cy="427990"/>
                  <wp:effectExtent l="0" t="0" r="3810" b="3810"/>
                  <wp:docPr id="1276346484" name="Imagen 32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00AD2F1C" w14:textId="77777777" w:rsidR="002273AC" w:rsidRDefault="002273AC">
            <w:pPr>
              <w:rPr>
                <w:rFonts w:ascii="Open Sans" w:hAnsi="Open Sans" w:cs="Open Sans"/>
                <w:sz w:val="20"/>
                <w:szCs w:val="20"/>
              </w:rPr>
            </w:pPr>
            <w:r>
              <w:rPr>
                <w:rFonts w:ascii="Open Sans" w:hAnsi="Open Sans" w:cs="Open Sans"/>
                <w:sz w:val="20"/>
                <w:szCs w:val="20"/>
              </w:rPr>
              <w:t>Los bancos, las sociedades de información crediticia, las casas de bolsa, entre otros, son supervisados directamente por:</w:t>
            </w:r>
          </w:p>
        </w:tc>
        <w:tc>
          <w:tcPr>
            <w:tcW w:w="0" w:type="auto"/>
            <w:vAlign w:val="center"/>
            <w:hideMark/>
          </w:tcPr>
          <w:p w14:paraId="0EF4F8A7" w14:textId="77777777" w:rsidR="002273AC" w:rsidRDefault="002273AC">
            <w:pPr>
              <w:rPr>
                <w:sz w:val="20"/>
                <w:szCs w:val="20"/>
              </w:rPr>
            </w:pPr>
          </w:p>
        </w:tc>
        <w:tc>
          <w:tcPr>
            <w:tcW w:w="0" w:type="auto"/>
            <w:vAlign w:val="center"/>
            <w:hideMark/>
          </w:tcPr>
          <w:p w14:paraId="66F3C9FA" w14:textId="77777777" w:rsidR="002273AC" w:rsidRDefault="002273AC">
            <w:pPr>
              <w:rPr>
                <w:sz w:val="20"/>
                <w:szCs w:val="20"/>
              </w:rPr>
            </w:pPr>
          </w:p>
        </w:tc>
        <w:tc>
          <w:tcPr>
            <w:tcW w:w="0" w:type="auto"/>
            <w:vAlign w:val="center"/>
            <w:hideMark/>
          </w:tcPr>
          <w:p w14:paraId="319860B6" w14:textId="77777777" w:rsidR="002273AC" w:rsidRDefault="002273AC">
            <w:pPr>
              <w:rPr>
                <w:sz w:val="20"/>
                <w:szCs w:val="20"/>
              </w:rPr>
            </w:pPr>
          </w:p>
        </w:tc>
      </w:tr>
      <w:tr w:rsidR="002273AC" w14:paraId="267C876D" w14:textId="77777777">
        <w:tc>
          <w:tcPr>
            <w:tcW w:w="0" w:type="auto"/>
            <w:vMerge/>
            <w:vAlign w:val="center"/>
            <w:hideMark/>
          </w:tcPr>
          <w:p w14:paraId="7D58065F"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04C18DFD" w14:textId="77777777">
              <w:tc>
                <w:tcPr>
                  <w:tcW w:w="0" w:type="auto"/>
                  <w:hideMark/>
                </w:tcPr>
                <w:p w14:paraId="34F95AC1"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D1B7BB3" w14:textId="4A344966"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9C4173E" wp14:editId="6F95358D">
                        <wp:extent cx="173355" cy="173355"/>
                        <wp:effectExtent l="0" t="0" r="4445" b="4445"/>
                        <wp:docPr id="1160438283" name="Imagen 32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26556DA" w14:textId="77777777" w:rsidR="002273AC" w:rsidRDefault="002273AC">
                  <w:pPr>
                    <w:rPr>
                      <w:rFonts w:ascii="Open Sans" w:hAnsi="Open Sans"/>
                      <w:sz w:val="20"/>
                      <w:szCs w:val="20"/>
                    </w:rPr>
                  </w:pPr>
                  <w:r>
                    <w:rPr>
                      <w:rFonts w:ascii="Open Sans" w:hAnsi="Open Sans" w:cs="Open Sans"/>
                      <w:sz w:val="20"/>
                      <w:szCs w:val="20"/>
                      <w:bdr w:val="none" w:sz="0" w:space="0" w:color="auto" w:frame="1"/>
                    </w:rPr>
                    <w:t>Comisión Nacional Bancaria y de Valores.</w:t>
                  </w:r>
                </w:p>
              </w:tc>
            </w:tr>
            <w:tr w:rsidR="002273AC" w14:paraId="18564A97" w14:textId="77777777">
              <w:tc>
                <w:tcPr>
                  <w:tcW w:w="0" w:type="auto"/>
                  <w:hideMark/>
                </w:tcPr>
                <w:p w14:paraId="1070DD82"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54EE9059" w14:textId="1D3D03CB"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2BC68E2" wp14:editId="3908AF62">
                        <wp:extent cx="173355" cy="173355"/>
                        <wp:effectExtent l="0" t="0" r="4445" b="4445"/>
                        <wp:docPr id="1624630336" name="Imagen 32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F248D87" w14:textId="77777777" w:rsidR="002273AC" w:rsidRDefault="002273AC">
                  <w:pPr>
                    <w:rPr>
                      <w:rFonts w:ascii="Open Sans" w:hAnsi="Open Sans"/>
                      <w:sz w:val="20"/>
                      <w:szCs w:val="20"/>
                    </w:rPr>
                  </w:pPr>
                  <w:r>
                    <w:rPr>
                      <w:rFonts w:ascii="Open Sans" w:hAnsi="Open Sans" w:cs="Open Sans"/>
                      <w:sz w:val="20"/>
                      <w:szCs w:val="20"/>
                      <w:bdr w:val="none" w:sz="0" w:space="0" w:color="auto" w:frame="1"/>
                    </w:rPr>
                    <w:t>Comisión Nacional Bancaria y de Valores.</w:t>
                  </w:r>
                </w:p>
              </w:tc>
            </w:tr>
          </w:tbl>
          <w:p w14:paraId="41782E77" w14:textId="77777777" w:rsidR="002273AC" w:rsidRDefault="002273AC">
            <w:pPr>
              <w:rPr>
                <w:rFonts w:ascii="inherit" w:hAnsi="inherit"/>
                <w:sz w:val="19"/>
                <w:szCs w:val="19"/>
              </w:rPr>
            </w:pPr>
          </w:p>
        </w:tc>
        <w:tc>
          <w:tcPr>
            <w:tcW w:w="0" w:type="auto"/>
            <w:vAlign w:val="center"/>
            <w:hideMark/>
          </w:tcPr>
          <w:p w14:paraId="3A9B5A21" w14:textId="77777777" w:rsidR="002273AC" w:rsidRDefault="002273AC">
            <w:pPr>
              <w:rPr>
                <w:sz w:val="20"/>
                <w:szCs w:val="20"/>
              </w:rPr>
            </w:pPr>
          </w:p>
        </w:tc>
        <w:tc>
          <w:tcPr>
            <w:tcW w:w="0" w:type="auto"/>
            <w:vAlign w:val="center"/>
            <w:hideMark/>
          </w:tcPr>
          <w:p w14:paraId="74DD8817" w14:textId="77777777" w:rsidR="002273AC" w:rsidRDefault="002273AC">
            <w:pPr>
              <w:rPr>
                <w:sz w:val="20"/>
                <w:szCs w:val="20"/>
              </w:rPr>
            </w:pPr>
          </w:p>
        </w:tc>
        <w:tc>
          <w:tcPr>
            <w:tcW w:w="0" w:type="auto"/>
            <w:vAlign w:val="center"/>
            <w:hideMark/>
          </w:tcPr>
          <w:p w14:paraId="71BACDF8" w14:textId="77777777" w:rsidR="002273AC" w:rsidRDefault="002273AC">
            <w:pPr>
              <w:rPr>
                <w:sz w:val="20"/>
                <w:szCs w:val="20"/>
              </w:rPr>
            </w:pPr>
          </w:p>
        </w:tc>
      </w:tr>
    </w:tbl>
    <w:p w14:paraId="12641C78"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25A4E017"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225A908A" w14:textId="77777777">
        <w:tc>
          <w:tcPr>
            <w:tcW w:w="0" w:type="auto"/>
            <w:noWrap/>
            <w:vAlign w:val="center"/>
            <w:hideMark/>
          </w:tcPr>
          <w:p w14:paraId="4135AA8C"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42DC8EAE" w14:textId="77777777" w:rsidR="002273AC" w:rsidRDefault="002273AC">
            <w:pPr>
              <w:rPr>
                <w:sz w:val="20"/>
                <w:szCs w:val="20"/>
              </w:rPr>
            </w:pPr>
          </w:p>
        </w:tc>
      </w:tr>
      <w:tr w:rsidR="002273AC" w14:paraId="0D7C8052" w14:textId="77777777">
        <w:tc>
          <w:tcPr>
            <w:tcW w:w="0" w:type="auto"/>
            <w:vMerge w:val="restart"/>
            <w:hideMark/>
          </w:tcPr>
          <w:p w14:paraId="0767C41F" w14:textId="72B800B9" w:rsidR="002273AC" w:rsidRDefault="002273AC">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1108B41" wp14:editId="5307F111">
                  <wp:extent cx="427990" cy="427990"/>
                  <wp:effectExtent l="0" t="0" r="3810" b="3810"/>
                  <wp:docPr id="1791493651" name="Imagen 32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2DB7F67" w14:textId="77777777" w:rsidR="002273AC" w:rsidRDefault="002273AC">
            <w:pPr>
              <w:rPr>
                <w:rFonts w:ascii="Open Sans" w:hAnsi="Open Sans" w:cs="Open Sans"/>
                <w:sz w:val="20"/>
                <w:szCs w:val="20"/>
              </w:rPr>
            </w:pPr>
            <w:r>
              <w:rPr>
                <w:rFonts w:ascii="Open Sans" w:hAnsi="Open Sans" w:cs="Open Sans"/>
                <w:sz w:val="20"/>
                <w:szCs w:val="20"/>
              </w:rPr>
              <w:t>Una de las razones principales por las que existen los mercados financieros es:</w:t>
            </w:r>
          </w:p>
        </w:tc>
        <w:tc>
          <w:tcPr>
            <w:tcW w:w="0" w:type="auto"/>
            <w:vAlign w:val="center"/>
            <w:hideMark/>
          </w:tcPr>
          <w:p w14:paraId="29B3575B" w14:textId="77777777" w:rsidR="002273AC" w:rsidRDefault="002273AC">
            <w:pPr>
              <w:rPr>
                <w:sz w:val="20"/>
                <w:szCs w:val="20"/>
              </w:rPr>
            </w:pPr>
          </w:p>
        </w:tc>
        <w:tc>
          <w:tcPr>
            <w:tcW w:w="0" w:type="auto"/>
            <w:vAlign w:val="center"/>
            <w:hideMark/>
          </w:tcPr>
          <w:p w14:paraId="602AF5BB" w14:textId="77777777" w:rsidR="002273AC" w:rsidRDefault="002273AC">
            <w:pPr>
              <w:rPr>
                <w:sz w:val="20"/>
                <w:szCs w:val="20"/>
              </w:rPr>
            </w:pPr>
          </w:p>
        </w:tc>
        <w:tc>
          <w:tcPr>
            <w:tcW w:w="0" w:type="auto"/>
            <w:vAlign w:val="center"/>
            <w:hideMark/>
          </w:tcPr>
          <w:p w14:paraId="6B21DF32" w14:textId="77777777" w:rsidR="002273AC" w:rsidRDefault="002273AC">
            <w:pPr>
              <w:rPr>
                <w:sz w:val="20"/>
                <w:szCs w:val="20"/>
              </w:rPr>
            </w:pPr>
          </w:p>
        </w:tc>
      </w:tr>
      <w:tr w:rsidR="002273AC" w14:paraId="3CEFA1DC" w14:textId="77777777">
        <w:tc>
          <w:tcPr>
            <w:tcW w:w="0" w:type="auto"/>
            <w:vMerge/>
            <w:vAlign w:val="center"/>
            <w:hideMark/>
          </w:tcPr>
          <w:p w14:paraId="7C5386B4"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58DEFB5" w14:textId="77777777">
              <w:tc>
                <w:tcPr>
                  <w:tcW w:w="0" w:type="auto"/>
                  <w:hideMark/>
                </w:tcPr>
                <w:p w14:paraId="2B639B15"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741397D" w14:textId="48963459"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2BB1EB3" wp14:editId="3C3140F8">
                        <wp:extent cx="173355" cy="173355"/>
                        <wp:effectExtent l="0" t="0" r="4445" b="4445"/>
                        <wp:docPr id="365077224" name="Imagen 3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47477B" w14:textId="77777777" w:rsidR="002273AC" w:rsidRDefault="002273AC">
                  <w:pPr>
                    <w:rPr>
                      <w:rFonts w:ascii="Open Sans" w:hAnsi="Open Sans"/>
                      <w:sz w:val="20"/>
                      <w:szCs w:val="20"/>
                    </w:rPr>
                  </w:pPr>
                  <w:r>
                    <w:rPr>
                      <w:rFonts w:ascii="Open Sans" w:hAnsi="Open Sans" w:cs="Open Sans"/>
                      <w:sz w:val="20"/>
                      <w:szCs w:val="20"/>
                      <w:bdr w:val="none" w:sz="0" w:space="0" w:color="auto" w:frame="1"/>
                    </w:rPr>
                    <w:t>Fijar los precios de los productos financieros en función de su oferta y su demanda.</w:t>
                  </w:r>
                </w:p>
              </w:tc>
            </w:tr>
            <w:tr w:rsidR="002273AC" w14:paraId="569B06B7" w14:textId="77777777">
              <w:tc>
                <w:tcPr>
                  <w:tcW w:w="0" w:type="auto"/>
                  <w:hideMark/>
                </w:tcPr>
                <w:p w14:paraId="5131CB2B"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E4C1758" w14:textId="1A358E10"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F956396" wp14:editId="66D1D06B">
                        <wp:extent cx="173355" cy="173355"/>
                        <wp:effectExtent l="0" t="0" r="4445" b="4445"/>
                        <wp:docPr id="870461790" name="Imagen 3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8288C4B" w14:textId="77777777" w:rsidR="002273AC" w:rsidRDefault="002273AC">
                  <w:pPr>
                    <w:rPr>
                      <w:rFonts w:ascii="Open Sans" w:hAnsi="Open Sans"/>
                      <w:sz w:val="20"/>
                      <w:szCs w:val="20"/>
                    </w:rPr>
                  </w:pPr>
                  <w:r>
                    <w:rPr>
                      <w:rFonts w:ascii="Open Sans" w:hAnsi="Open Sans" w:cs="Open Sans"/>
                      <w:sz w:val="20"/>
                      <w:szCs w:val="20"/>
                      <w:bdr w:val="none" w:sz="0" w:space="0" w:color="auto" w:frame="1"/>
                    </w:rPr>
                    <w:t>Fijar los precios de los productos financieros en función de su oferta y su demanda.</w:t>
                  </w:r>
                </w:p>
              </w:tc>
            </w:tr>
          </w:tbl>
          <w:p w14:paraId="145D82C9" w14:textId="77777777" w:rsidR="002273AC" w:rsidRDefault="002273AC">
            <w:pPr>
              <w:rPr>
                <w:rFonts w:ascii="inherit" w:hAnsi="inherit"/>
                <w:sz w:val="19"/>
                <w:szCs w:val="19"/>
              </w:rPr>
            </w:pPr>
          </w:p>
        </w:tc>
        <w:tc>
          <w:tcPr>
            <w:tcW w:w="0" w:type="auto"/>
            <w:vAlign w:val="center"/>
            <w:hideMark/>
          </w:tcPr>
          <w:p w14:paraId="626F0680" w14:textId="77777777" w:rsidR="002273AC" w:rsidRDefault="002273AC">
            <w:pPr>
              <w:rPr>
                <w:sz w:val="20"/>
                <w:szCs w:val="20"/>
              </w:rPr>
            </w:pPr>
          </w:p>
        </w:tc>
        <w:tc>
          <w:tcPr>
            <w:tcW w:w="0" w:type="auto"/>
            <w:vAlign w:val="center"/>
            <w:hideMark/>
          </w:tcPr>
          <w:p w14:paraId="58594027" w14:textId="77777777" w:rsidR="002273AC" w:rsidRDefault="002273AC">
            <w:pPr>
              <w:rPr>
                <w:sz w:val="20"/>
                <w:szCs w:val="20"/>
              </w:rPr>
            </w:pPr>
          </w:p>
        </w:tc>
        <w:tc>
          <w:tcPr>
            <w:tcW w:w="0" w:type="auto"/>
            <w:vAlign w:val="center"/>
            <w:hideMark/>
          </w:tcPr>
          <w:p w14:paraId="72FF0855" w14:textId="77777777" w:rsidR="002273AC" w:rsidRDefault="002273AC">
            <w:pPr>
              <w:rPr>
                <w:sz w:val="20"/>
                <w:szCs w:val="20"/>
              </w:rPr>
            </w:pPr>
          </w:p>
        </w:tc>
      </w:tr>
    </w:tbl>
    <w:p w14:paraId="50214DDC"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28B4E211"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248BF879" w14:textId="77777777">
        <w:tc>
          <w:tcPr>
            <w:tcW w:w="0" w:type="auto"/>
            <w:noWrap/>
            <w:vAlign w:val="center"/>
            <w:hideMark/>
          </w:tcPr>
          <w:p w14:paraId="3E51644B"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53815AFA" w14:textId="77777777" w:rsidR="002273AC" w:rsidRDefault="002273AC">
            <w:pPr>
              <w:rPr>
                <w:sz w:val="20"/>
                <w:szCs w:val="20"/>
              </w:rPr>
            </w:pPr>
          </w:p>
        </w:tc>
      </w:tr>
      <w:tr w:rsidR="002273AC" w14:paraId="2A6F85BF" w14:textId="77777777">
        <w:tc>
          <w:tcPr>
            <w:tcW w:w="0" w:type="auto"/>
            <w:vMerge w:val="restart"/>
            <w:hideMark/>
          </w:tcPr>
          <w:p w14:paraId="28C7F0A8" w14:textId="0D4F9C70"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011A51EE" wp14:editId="12E243CC">
                  <wp:extent cx="427990" cy="427990"/>
                  <wp:effectExtent l="0" t="0" r="3810" b="3810"/>
                  <wp:docPr id="1597959089" name="Imagen 31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9682770" w14:textId="77777777" w:rsidR="002273AC" w:rsidRDefault="002273AC">
            <w:pPr>
              <w:rPr>
                <w:rFonts w:ascii="Open Sans" w:hAnsi="Open Sans" w:cs="Open Sans"/>
                <w:sz w:val="20"/>
                <w:szCs w:val="20"/>
              </w:rPr>
            </w:pPr>
            <w:r>
              <w:rPr>
                <w:rFonts w:ascii="Open Sans" w:hAnsi="Open Sans" w:cs="Open Sans"/>
                <w:sz w:val="20"/>
                <w:szCs w:val="20"/>
              </w:rPr>
              <w:t>Tasa máxima de rendimiento que produce una alternativa de inversión dados ciertos flujos de efectivo.</w:t>
            </w:r>
          </w:p>
        </w:tc>
        <w:tc>
          <w:tcPr>
            <w:tcW w:w="0" w:type="auto"/>
            <w:vAlign w:val="center"/>
            <w:hideMark/>
          </w:tcPr>
          <w:p w14:paraId="4BBDB553" w14:textId="77777777" w:rsidR="002273AC" w:rsidRDefault="002273AC">
            <w:pPr>
              <w:rPr>
                <w:sz w:val="20"/>
                <w:szCs w:val="20"/>
              </w:rPr>
            </w:pPr>
          </w:p>
        </w:tc>
        <w:tc>
          <w:tcPr>
            <w:tcW w:w="0" w:type="auto"/>
            <w:vAlign w:val="center"/>
            <w:hideMark/>
          </w:tcPr>
          <w:p w14:paraId="47E20F7D" w14:textId="77777777" w:rsidR="002273AC" w:rsidRDefault="002273AC">
            <w:pPr>
              <w:rPr>
                <w:sz w:val="20"/>
                <w:szCs w:val="20"/>
              </w:rPr>
            </w:pPr>
          </w:p>
        </w:tc>
        <w:tc>
          <w:tcPr>
            <w:tcW w:w="0" w:type="auto"/>
            <w:vAlign w:val="center"/>
            <w:hideMark/>
          </w:tcPr>
          <w:p w14:paraId="4678FC30" w14:textId="77777777" w:rsidR="002273AC" w:rsidRDefault="002273AC">
            <w:pPr>
              <w:rPr>
                <w:sz w:val="20"/>
                <w:szCs w:val="20"/>
              </w:rPr>
            </w:pPr>
          </w:p>
        </w:tc>
      </w:tr>
      <w:tr w:rsidR="002273AC" w14:paraId="4C4A4D52" w14:textId="77777777">
        <w:tc>
          <w:tcPr>
            <w:tcW w:w="0" w:type="auto"/>
            <w:vMerge/>
            <w:vAlign w:val="center"/>
            <w:hideMark/>
          </w:tcPr>
          <w:p w14:paraId="136AAEBB"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458BFDA1" w14:textId="77777777">
              <w:tc>
                <w:tcPr>
                  <w:tcW w:w="0" w:type="auto"/>
                  <w:hideMark/>
                </w:tcPr>
                <w:p w14:paraId="7EBDF434"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84E588A" w14:textId="5EDD311C"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C5D92C" wp14:editId="1E668A87">
                        <wp:extent cx="173355" cy="173355"/>
                        <wp:effectExtent l="0" t="0" r="4445" b="4445"/>
                        <wp:docPr id="236610649" name="Imagen 31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A78451" w14:textId="77777777" w:rsidR="002273AC" w:rsidRDefault="002273AC">
                  <w:pPr>
                    <w:rPr>
                      <w:rFonts w:ascii="Open Sans" w:hAnsi="Open Sans"/>
                      <w:sz w:val="20"/>
                      <w:szCs w:val="20"/>
                    </w:rPr>
                  </w:pPr>
                  <w:r>
                    <w:rPr>
                      <w:rFonts w:ascii="Open Sans" w:hAnsi="Open Sans" w:cs="Open Sans"/>
                      <w:sz w:val="20"/>
                      <w:szCs w:val="20"/>
                      <w:bdr w:val="none" w:sz="0" w:space="0" w:color="auto" w:frame="1"/>
                    </w:rPr>
                    <w:t>Tasa interna de rendimiento</w:t>
                  </w:r>
                </w:p>
              </w:tc>
            </w:tr>
            <w:tr w:rsidR="002273AC" w14:paraId="25D1731A" w14:textId="77777777">
              <w:tc>
                <w:tcPr>
                  <w:tcW w:w="0" w:type="auto"/>
                  <w:hideMark/>
                </w:tcPr>
                <w:p w14:paraId="268DDA0A"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AF26F3A" w14:textId="341E3AB4"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6295249" wp14:editId="67AB5D11">
                        <wp:extent cx="173355" cy="173355"/>
                        <wp:effectExtent l="0" t="0" r="4445" b="4445"/>
                        <wp:docPr id="84758621" name="Imagen 31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1A1C363" w14:textId="77777777" w:rsidR="002273AC" w:rsidRDefault="002273AC">
                  <w:pPr>
                    <w:rPr>
                      <w:rFonts w:ascii="Open Sans" w:hAnsi="Open Sans"/>
                      <w:sz w:val="20"/>
                      <w:szCs w:val="20"/>
                    </w:rPr>
                  </w:pPr>
                  <w:r>
                    <w:rPr>
                      <w:rFonts w:ascii="Open Sans" w:hAnsi="Open Sans" w:cs="Open Sans"/>
                      <w:sz w:val="20"/>
                      <w:szCs w:val="20"/>
                      <w:bdr w:val="none" w:sz="0" w:space="0" w:color="auto" w:frame="1"/>
                    </w:rPr>
                    <w:t>Tasa interna de rendimiento</w:t>
                  </w:r>
                </w:p>
              </w:tc>
            </w:tr>
          </w:tbl>
          <w:p w14:paraId="6F396085" w14:textId="77777777" w:rsidR="002273AC" w:rsidRDefault="002273AC">
            <w:pPr>
              <w:rPr>
                <w:rFonts w:ascii="inherit" w:hAnsi="inherit"/>
                <w:sz w:val="19"/>
                <w:szCs w:val="19"/>
              </w:rPr>
            </w:pPr>
          </w:p>
        </w:tc>
        <w:tc>
          <w:tcPr>
            <w:tcW w:w="0" w:type="auto"/>
            <w:vAlign w:val="center"/>
            <w:hideMark/>
          </w:tcPr>
          <w:p w14:paraId="0738B160" w14:textId="77777777" w:rsidR="002273AC" w:rsidRDefault="002273AC">
            <w:pPr>
              <w:rPr>
                <w:sz w:val="20"/>
                <w:szCs w:val="20"/>
              </w:rPr>
            </w:pPr>
          </w:p>
        </w:tc>
        <w:tc>
          <w:tcPr>
            <w:tcW w:w="0" w:type="auto"/>
            <w:vAlign w:val="center"/>
            <w:hideMark/>
          </w:tcPr>
          <w:p w14:paraId="24F9684C" w14:textId="77777777" w:rsidR="002273AC" w:rsidRDefault="002273AC">
            <w:pPr>
              <w:rPr>
                <w:sz w:val="20"/>
                <w:szCs w:val="20"/>
              </w:rPr>
            </w:pPr>
          </w:p>
        </w:tc>
        <w:tc>
          <w:tcPr>
            <w:tcW w:w="0" w:type="auto"/>
            <w:vAlign w:val="center"/>
            <w:hideMark/>
          </w:tcPr>
          <w:p w14:paraId="0F22FCD6" w14:textId="77777777" w:rsidR="002273AC" w:rsidRDefault="002273AC">
            <w:pPr>
              <w:rPr>
                <w:sz w:val="20"/>
                <w:szCs w:val="20"/>
              </w:rPr>
            </w:pPr>
          </w:p>
        </w:tc>
      </w:tr>
    </w:tbl>
    <w:p w14:paraId="598529BD"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649F2787"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4918AEB7" w14:textId="77777777">
        <w:tc>
          <w:tcPr>
            <w:tcW w:w="0" w:type="auto"/>
            <w:noWrap/>
            <w:vAlign w:val="center"/>
            <w:hideMark/>
          </w:tcPr>
          <w:p w14:paraId="48BC4726"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A02663A" w14:textId="77777777" w:rsidR="002273AC" w:rsidRDefault="002273AC">
            <w:pPr>
              <w:rPr>
                <w:sz w:val="20"/>
                <w:szCs w:val="20"/>
              </w:rPr>
            </w:pPr>
          </w:p>
        </w:tc>
      </w:tr>
      <w:tr w:rsidR="002273AC" w14:paraId="511AB3F2" w14:textId="77777777">
        <w:tc>
          <w:tcPr>
            <w:tcW w:w="0" w:type="auto"/>
            <w:vMerge w:val="restart"/>
            <w:hideMark/>
          </w:tcPr>
          <w:p w14:paraId="52F36EAF" w14:textId="437C3391"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A46B600" wp14:editId="77CE616B">
                  <wp:extent cx="427990" cy="427990"/>
                  <wp:effectExtent l="0" t="0" r="3810" b="3810"/>
                  <wp:docPr id="2054169341" name="Imagen 31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FE9FEFF" w14:textId="77777777" w:rsidR="002273AC" w:rsidRDefault="002273AC">
            <w:pPr>
              <w:rPr>
                <w:rFonts w:ascii="Open Sans" w:hAnsi="Open Sans" w:cs="Open Sans"/>
                <w:sz w:val="20"/>
                <w:szCs w:val="20"/>
              </w:rPr>
            </w:pPr>
            <w:r>
              <w:rPr>
                <w:rFonts w:ascii="Open Sans" w:hAnsi="Open Sans" w:cs="Open Sans"/>
                <w:sz w:val="20"/>
                <w:szCs w:val="20"/>
              </w:rPr>
              <w:t>Se realizó un estudio que tomó en cuenta la posibilidad de invertir en una industria mecánica, calculando una inversión inicial de $1,000,000, el flujo de efectivo proyectado es a 5 años para una tasa de rendimiento del 5%. Los flujos considerados son: Año uno $ 260,000.00; año dos $ 310,000.00; año tres $330,000.00; año cuatro $404,000.00; y año cinco$500,000.00 ¿Cuál es el Valor Presente Neto?</w:t>
            </w:r>
          </w:p>
        </w:tc>
        <w:tc>
          <w:tcPr>
            <w:tcW w:w="0" w:type="auto"/>
            <w:vAlign w:val="center"/>
            <w:hideMark/>
          </w:tcPr>
          <w:p w14:paraId="2EE86B28" w14:textId="77777777" w:rsidR="002273AC" w:rsidRDefault="002273AC">
            <w:pPr>
              <w:rPr>
                <w:sz w:val="20"/>
                <w:szCs w:val="20"/>
              </w:rPr>
            </w:pPr>
          </w:p>
        </w:tc>
        <w:tc>
          <w:tcPr>
            <w:tcW w:w="0" w:type="auto"/>
            <w:vAlign w:val="center"/>
            <w:hideMark/>
          </w:tcPr>
          <w:p w14:paraId="2563B44D" w14:textId="77777777" w:rsidR="002273AC" w:rsidRDefault="002273AC">
            <w:pPr>
              <w:rPr>
                <w:sz w:val="20"/>
                <w:szCs w:val="20"/>
              </w:rPr>
            </w:pPr>
          </w:p>
        </w:tc>
        <w:tc>
          <w:tcPr>
            <w:tcW w:w="0" w:type="auto"/>
            <w:vAlign w:val="center"/>
            <w:hideMark/>
          </w:tcPr>
          <w:p w14:paraId="7D08AE7C" w14:textId="77777777" w:rsidR="002273AC" w:rsidRDefault="002273AC">
            <w:pPr>
              <w:rPr>
                <w:sz w:val="20"/>
                <w:szCs w:val="20"/>
              </w:rPr>
            </w:pPr>
          </w:p>
        </w:tc>
      </w:tr>
      <w:tr w:rsidR="002273AC" w14:paraId="42DBE0D9" w14:textId="77777777">
        <w:tc>
          <w:tcPr>
            <w:tcW w:w="0" w:type="auto"/>
            <w:vMerge/>
            <w:vAlign w:val="center"/>
            <w:hideMark/>
          </w:tcPr>
          <w:p w14:paraId="08763025"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11B1D75B" w14:textId="77777777">
              <w:tc>
                <w:tcPr>
                  <w:tcW w:w="0" w:type="auto"/>
                  <w:hideMark/>
                </w:tcPr>
                <w:p w14:paraId="3921BE21"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5E87C4CA" w14:textId="0855B795"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5C10506" wp14:editId="53D75E9E">
                        <wp:extent cx="173355" cy="173355"/>
                        <wp:effectExtent l="0" t="0" r="4445" b="4445"/>
                        <wp:docPr id="1604386373" name="Imagen 31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9955A31" w14:textId="77777777" w:rsidR="002273AC" w:rsidRDefault="002273AC">
                  <w:pPr>
                    <w:rPr>
                      <w:rFonts w:ascii="Open Sans" w:hAnsi="Open Sans"/>
                      <w:sz w:val="20"/>
                      <w:szCs w:val="20"/>
                    </w:rPr>
                  </w:pPr>
                  <w:r>
                    <w:rPr>
                      <w:rFonts w:ascii="Open Sans" w:hAnsi="Open Sans" w:cs="Open Sans"/>
                      <w:sz w:val="20"/>
                      <w:szCs w:val="20"/>
                      <w:bdr w:val="none" w:sz="0" w:space="0" w:color="auto" w:frame="1"/>
                    </w:rPr>
                    <w:t>$538,032.35</w:t>
                  </w:r>
                </w:p>
              </w:tc>
            </w:tr>
            <w:tr w:rsidR="002273AC" w14:paraId="0C9F0B06" w14:textId="77777777">
              <w:tc>
                <w:tcPr>
                  <w:tcW w:w="0" w:type="auto"/>
                  <w:hideMark/>
                </w:tcPr>
                <w:p w14:paraId="6E9F7175"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5D08691" w14:textId="3CA0713D"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8EAAE04" wp14:editId="0B57A6A3">
                        <wp:extent cx="173355" cy="173355"/>
                        <wp:effectExtent l="0" t="0" r="4445" b="4445"/>
                        <wp:docPr id="995975293" name="Imagen 31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BC76CA0" w14:textId="77777777" w:rsidR="002273AC" w:rsidRDefault="002273AC">
                  <w:pPr>
                    <w:rPr>
                      <w:rFonts w:ascii="Open Sans" w:hAnsi="Open Sans"/>
                      <w:sz w:val="20"/>
                      <w:szCs w:val="20"/>
                    </w:rPr>
                  </w:pPr>
                  <w:r>
                    <w:rPr>
                      <w:rFonts w:ascii="Open Sans" w:hAnsi="Open Sans" w:cs="Open Sans"/>
                      <w:sz w:val="20"/>
                      <w:szCs w:val="20"/>
                      <w:bdr w:val="none" w:sz="0" w:space="0" w:color="auto" w:frame="1"/>
                    </w:rPr>
                    <w:t>$538,032.35</w:t>
                  </w:r>
                </w:p>
              </w:tc>
            </w:tr>
          </w:tbl>
          <w:p w14:paraId="4C7690F0" w14:textId="77777777" w:rsidR="002273AC" w:rsidRDefault="002273AC">
            <w:pPr>
              <w:rPr>
                <w:rFonts w:ascii="inherit" w:hAnsi="inherit"/>
                <w:sz w:val="19"/>
                <w:szCs w:val="19"/>
              </w:rPr>
            </w:pPr>
          </w:p>
        </w:tc>
        <w:tc>
          <w:tcPr>
            <w:tcW w:w="0" w:type="auto"/>
            <w:vAlign w:val="center"/>
            <w:hideMark/>
          </w:tcPr>
          <w:p w14:paraId="7BA32405" w14:textId="77777777" w:rsidR="002273AC" w:rsidRDefault="002273AC">
            <w:pPr>
              <w:rPr>
                <w:sz w:val="20"/>
                <w:szCs w:val="20"/>
              </w:rPr>
            </w:pPr>
          </w:p>
        </w:tc>
        <w:tc>
          <w:tcPr>
            <w:tcW w:w="0" w:type="auto"/>
            <w:vAlign w:val="center"/>
            <w:hideMark/>
          </w:tcPr>
          <w:p w14:paraId="3CA9D60B" w14:textId="77777777" w:rsidR="002273AC" w:rsidRDefault="002273AC">
            <w:pPr>
              <w:rPr>
                <w:sz w:val="20"/>
                <w:szCs w:val="20"/>
              </w:rPr>
            </w:pPr>
          </w:p>
        </w:tc>
        <w:tc>
          <w:tcPr>
            <w:tcW w:w="0" w:type="auto"/>
            <w:vAlign w:val="center"/>
            <w:hideMark/>
          </w:tcPr>
          <w:p w14:paraId="5A8531FF" w14:textId="77777777" w:rsidR="002273AC" w:rsidRDefault="002273AC">
            <w:pPr>
              <w:rPr>
                <w:sz w:val="20"/>
                <w:szCs w:val="20"/>
              </w:rPr>
            </w:pPr>
          </w:p>
        </w:tc>
      </w:tr>
    </w:tbl>
    <w:p w14:paraId="084DBD2D"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295F20BF"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767359BD" w14:textId="77777777">
        <w:tc>
          <w:tcPr>
            <w:tcW w:w="0" w:type="auto"/>
            <w:noWrap/>
            <w:vAlign w:val="center"/>
            <w:hideMark/>
          </w:tcPr>
          <w:p w14:paraId="4177F81C"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327610E8" w14:textId="77777777" w:rsidR="002273AC" w:rsidRDefault="002273AC">
            <w:pPr>
              <w:rPr>
                <w:sz w:val="20"/>
                <w:szCs w:val="20"/>
              </w:rPr>
            </w:pPr>
          </w:p>
        </w:tc>
      </w:tr>
      <w:tr w:rsidR="002273AC" w14:paraId="2AA0CF43" w14:textId="77777777">
        <w:tc>
          <w:tcPr>
            <w:tcW w:w="0" w:type="auto"/>
            <w:vMerge w:val="restart"/>
            <w:hideMark/>
          </w:tcPr>
          <w:p w14:paraId="4246901C" w14:textId="53325EF9"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E22AC71" wp14:editId="7038EEE9">
                  <wp:extent cx="427990" cy="427990"/>
                  <wp:effectExtent l="0" t="0" r="3810" b="3810"/>
                  <wp:docPr id="1919916915" name="Imagen 31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81363F5" w14:textId="77777777" w:rsidR="002273AC" w:rsidRDefault="002273AC">
            <w:pPr>
              <w:rPr>
                <w:rFonts w:ascii="Open Sans" w:hAnsi="Open Sans" w:cs="Open Sans"/>
                <w:sz w:val="20"/>
                <w:szCs w:val="20"/>
              </w:rPr>
            </w:pPr>
            <w:r>
              <w:rPr>
                <w:rFonts w:ascii="Open Sans" w:hAnsi="Open Sans" w:cs="Open Sans"/>
                <w:sz w:val="20"/>
                <w:szCs w:val="20"/>
              </w:rPr>
              <w:t>Un proyecto de inversión debe considerar la aplicación de estudios para identificar su factibilidad, estos son:</w:t>
            </w:r>
          </w:p>
        </w:tc>
        <w:tc>
          <w:tcPr>
            <w:tcW w:w="0" w:type="auto"/>
            <w:vAlign w:val="center"/>
            <w:hideMark/>
          </w:tcPr>
          <w:p w14:paraId="0AEE630F" w14:textId="77777777" w:rsidR="002273AC" w:rsidRDefault="002273AC">
            <w:pPr>
              <w:rPr>
                <w:sz w:val="20"/>
                <w:szCs w:val="20"/>
              </w:rPr>
            </w:pPr>
          </w:p>
        </w:tc>
        <w:tc>
          <w:tcPr>
            <w:tcW w:w="0" w:type="auto"/>
            <w:vAlign w:val="center"/>
            <w:hideMark/>
          </w:tcPr>
          <w:p w14:paraId="765ADAA3" w14:textId="77777777" w:rsidR="002273AC" w:rsidRDefault="002273AC">
            <w:pPr>
              <w:rPr>
                <w:sz w:val="20"/>
                <w:szCs w:val="20"/>
              </w:rPr>
            </w:pPr>
          </w:p>
        </w:tc>
        <w:tc>
          <w:tcPr>
            <w:tcW w:w="0" w:type="auto"/>
            <w:vAlign w:val="center"/>
            <w:hideMark/>
          </w:tcPr>
          <w:p w14:paraId="16829528" w14:textId="77777777" w:rsidR="002273AC" w:rsidRDefault="002273AC">
            <w:pPr>
              <w:rPr>
                <w:sz w:val="20"/>
                <w:szCs w:val="20"/>
              </w:rPr>
            </w:pPr>
          </w:p>
        </w:tc>
      </w:tr>
      <w:tr w:rsidR="002273AC" w14:paraId="1F2F14FB" w14:textId="77777777">
        <w:tc>
          <w:tcPr>
            <w:tcW w:w="0" w:type="auto"/>
            <w:vMerge/>
            <w:vAlign w:val="center"/>
            <w:hideMark/>
          </w:tcPr>
          <w:p w14:paraId="763C0BDD"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26E0FE4C" w14:textId="77777777">
              <w:tc>
                <w:tcPr>
                  <w:tcW w:w="0" w:type="auto"/>
                  <w:hideMark/>
                </w:tcPr>
                <w:p w14:paraId="78A004E8"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DE94094" w14:textId="096A1AE7"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33E2E7D" wp14:editId="25CECBB8">
                        <wp:extent cx="173355" cy="173355"/>
                        <wp:effectExtent l="0" t="0" r="4445" b="4445"/>
                        <wp:docPr id="1499315196" name="Imagen 31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85F30D3"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 técnico, administrativo y financiero</w:t>
                  </w:r>
                </w:p>
              </w:tc>
            </w:tr>
            <w:tr w:rsidR="002273AC" w14:paraId="03119FF2" w14:textId="77777777">
              <w:tc>
                <w:tcPr>
                  <w:tcW w:w="0" w:type="auto"/>
                  <w:hideMark/>
                </w:tcPr>
                <w:p w14:paraId="208875D0"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E1C7BFD" w14:textId="427BC246"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38A372A" wp14:editId="3E90578E">
                        <wp:extent cx="173355" cy="173355"/>
                        <wp:effectExtent l="0" t="0" r="4445" b="4445"/>
                        <wp:docPr id="1476103698" name="Imagen 30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5CD6112"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de mercado, técnico, administrativo y financiero</w:t>
                  </w:r>
                </w:p>
              </w:tc>
            </w:tr>
          </w:tbl>
          <w:p w14:paraId="5631C76D" w14:textId="77777777" w:rsidR="002273AC" w:rsidRDefault="002273AC">
            <w:pPr>
              <w:rPr>
                <w:rFonts w:ascii="inherit" w:hAnsi="inherit"/>
                <w:sz w:val="19"/>
                <w:szCs w:val="19"/>
              </w:rPr>
            </w:pPr>
          </w:p>
        </w:tc>
        <w:tc>
          <w:tcPr>
            <w:tcW w:w="0" w:type="auto"/>
            <w:vAlign w:val="center"/>
            <w:hideMark/>
          </w:tcPr>
          <w:p w14:paraId="4EBC8980" w14:textId="77777777" w:rsidR="002273AC" w:rsidRDefault="002273AC">
            <w:pPr>
              <w:rPr>
                <w:sz w:val="20"/>
                <w:szCs w:val="20"/>
              </w:rPr>
            </w:pPr>
          </w:p>
        </w:tc>
        <w:tc>
          <w:tcPr>
            <w:tcW w:w="0" w:type="auto"/>
            <w:vAlign w:val="center"/>
            <w:hideMark/>
          </w:tcPr>
          <w:p w14:paraId="31F3C95E" w14:textId="77777777" w:rsidR="002273AC" w:rsidRDefault="002273AC">
            <w:pPr>
              <w:rPr>
                <w:sz w:val="20"/>
                <w:szCs w:val="20"/>
              </w:rPr>
            </w:pPr>
          </w:p>
        </w:tc>
        <w:tc>
          <w:tcPr>
            <w:tcW w:w="0" w:type="auto"/>
            <w:vAlign w:val="center"/>
            <w:hideMark/>
          </w:tcPr>
          <w:p w14:paraId="7080FB21" w14:textId="77777777" w:rsidR="002273AC" w:rsidRDefault="002273AC">
            <w:pPr>
              <w:rPr>
                <w:sz w:val="20"/>
                <w:szCs w:val="20"/>
              </w:rPr>
            </w:pPr>
          </w:p>
        </w:tc>
      </w:tr>
    </w:tbl>
    <w:p w14:paraId="6C449B8D" w14:textId="77777777" w:rsidR="002273AC" w:rsidRDefault="002273AC" w:rsidP="002273AC">
      <w:pPr>
        <w:pStyle w:val="Ttulo3"/>
        <w:numPr>
          <w:ilvl w:val="0"/>
          <w:numId w:val="16"/>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1F105D2C" w14:textId="77777777" w:rsidR="002273AC" w:rsidRDefault="002273AC" w:rsidP="002273AC">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3F8F119E" w14:textId="77777777">
        <w:tc>
          <w:tcPr>
            <w:tcW w:w="0" w:type="auto"/>
            <w:noWrap/>
            <w:vAlign w:val="center"/>
            <w:hideMark/>
          </w:tcPr>
          <w:p w14:paraId="51D31881"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2A5FFD8F" w14:textId="77777777" w:rsidR="002273AC" w:rsidRDefault="002273AC">
            <w:pPr>
              <w:rPr>
                <w:sz w:val="20"/>
                <w:szCs w:val="20"/>
              </w:rPr>
            </w:pPr>
          </w:p>
        </w:tc>
      </w:tr>
      <w:tr w:rsidR="002273AC" w14:paraId="0AF8FBED" w14:textId="77777777">
        <w:tc>
          <w:tcPr>
            <w:tcW w:w="0" w:type="auto"/>
            <w:vMerge w:val="restart"/>
            <w:hideMark/>
          </w:tcPr>
          <w:p w14:paraId="6EA3BCDA" w14:textId="1D7DA3AA" w:rsidR="002273AC" w:rsidRDefault="002273AC">
            <w:pPr>
              <w:jc w:val="center"/>
              <w:rPr>
                <w:rFonts w:ascii="inherit" w:hAnsi="inherit"/>
                <w:sz w:val="19"/>
                <w:szCs w:val="19"/>
              </w:rPr>
            </w:pPr>
            <w:r>
              <w:rPr>
                <w:rFonts w:ascii="inherit" w:hAnsi="inherit"/>
                <w:sz w:val="19"/>
                <w:szCs w:val="19"/>
              </w:rPr>
              <w:lastRenderedPageBreak/>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18734A95" wp14:editId="2A1C5F38">
                  <wp:extent cx="427990" cy="427990"/>
                  <wp:effectExtent l="0" t="0" r="3810" b="3810"/>
                  <wp:docPr id="1321013153" name="Imagen 30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1A90EAF6" w14:textId="77777777" w:rsidR="002273AC" w:rsidRDefault="002273AC">
            <w:pPr>
              <w:rPr>
                <w:rFonts w:ascii="Open Sans" w:hAnsi="Open Sans" w:cs="Open Sans"/>
                <w:sz w:val="20"/>
                <w:szCs w:val="20"/>
              </w:rPr>
            </w:pPr>
            <w:r>
              <w:rPr>
                <w:rFonts w:ascii="Open Sans" w:hAnsi="Open Sans" w:cs="Open Sans"/>
                <w:sz w:val="20"/>
                <w:szCs w:val="20"/>
              </w:rPr>
              <w:t>La tasa de interés de retorno (TIR) es una herramienta para evaluar proyectos de inversión, siempre y cuando:</w:t>
            </w:r>
          </w:p>
        </w:tc>
        <w:tc>
          <w:tcPr>
            <w:tcW w:w="0" w:type="auto"/>
            <w:vAlign w:val="center"/>
            <w:hideMark/>
          </w:tcPr>
          <w:p w14:paraId="4492AB45" w14:textId="77777777" w:rsidR="002273AC" w:rsidRDefault="002273AC">
            <w:pPr>
              <w:rPr>
                <w:sz w:val="20"/>
                <w:szCs w:val="20"/>
              </w:rPr>
            </w:pPr>
          </w:p>
        </w:tc>
        <w:tc>
          <w:tcPr>
            <w:tcW w:w="0" w:type="auto"/>
            <w:vAlign w:val="center"/>
            <w:hideMark/>
          </w:tcPr>
          <w:p w14:paraId="49C14FFB" w14:textId="77777777" w:rsidR="002273AC" w:rsidRDefault="002273AC">
            <w:pPr>
              <w:rPr>
                <w:sz w:val="20"/>
                <w:szCs w:val="20"/>
              </w:rPr>
            </w:pPr>
          </w:p>
        </w:tc>
        <w:tc>
          <w:tcPr>
            <w:tcW w:w="0" w:type="auto"/>
            <w:vAlign w:val="center"/>
            <w:hideMark/>
          </w:tcPr>
          <w:p w14:paraId="182628D4" w14:textId="77777777" w:rsidR="002273AC" w:rsidRDefault="002273AC">
            <w:pPr>
              <w:rPr>
                <w:sz w:val="20"/>
                <w:szCs w:val="20"/>
              </w:rPr>
            </w:pPr>
          </w:p>
        </w:tc>
      </w:tr>
      <w:tr w:rsidR="002273AC" w14:paraId="12653A56" w14:textId="77777777">
        <w:tc>
          <w:tcPr>
            <w:tcW w:w="0" w:type="auto"/>
            <w:vMerge/>
            <w:vAlign w:val="center"/>
            <w:hideMark/>
          </w:tcPr>
          <w:p w14:paraId="0CE55B56"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7584005B" w14:textId="77777777">
              <w:tc>
                <w:tcPr>
                  <w:tcW w:w="0" w:type="auto"/>
                  <w:hideMark/>
                </w:tcPr>
                <w:p w14:paraId="55EDBA79"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C1791B2" w14:textId="4E2A63D0"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A01076E" wp14:editId="7100FE58">
                        <wp:extent cx="173355" cy="173355"/>
                        <wp:effectExtent l="0" t="0" r="4445" b="4445"/>
                        <wp:docPr id="1920663932" name="Imagen 30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F3D160E" w14:textId="77777777" w:rsidR="002273AC" w:rsidRDefault="002273AC">
                  <w:pPr>
                    <w:rPr>
                      <w:rFonts w:ascii="Open Sans" w:hAnsi="Open Sans"/>
                      <w:sz w:val="20"/>
                      <w:szCs w:val="20"/>
                    </w:rPr>
                  </w:pPr>
                  <w:r>
                    <w:rPr>
                      <w:rFonts w:ascii="Open Sans" w:hAnsi="Open Sans" w:cs="Open Sans"/>
                      <w:sz w:val="20"/>
                      <w:szCs w:val="20"/>
                      <w:bdr w:val="none" w:sz="0" w:space="0" w:color="auto" w:frame="1"/>
                    </w:rPr>
                    <w:t>Se compare con la tasa de rendimiento mínima exigible.</w:t>
                  </w:r>
                </w:p>
              </w:tc>
            </w:tr>
            <w:tr w:rsidR="002273AC" w14:paraId="4888A933" w14:textId="77777777">
              <w:tc>
                <w:tcPr>
                  <w:tcW w:w="0" w:type="auto"/>
                  <w:hideMark/>
                </w:tcPr>
                <w:p w14:paraId="640EAB20"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1C7E56F" w14:textId="5B74C142"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486BD82" wp14:editId="0DE313A1">
                        <wp:extent cx="173355" cy="173355"/>
                        <wp:effectExtent l="0" t="0" r="4445" b="4445"/>
                        <wp:docPr id="2084899539" name="Imagen 30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CB9A201" w14:textId="77777777" w:rsidR="002273AC" w:rsidRDefault="002273AC">
                  <w:pPr>
                    <w:rPr>
                      <w:rFonts w:ascii="Open Sans" w:hAnsi="Open Sans"/>
                      <w:sz w:val="20"/>
                      <w:szCs w:val="20"/>
                    </w:rPr>
                  </w:pPr>
                  <w:r>
                    <w:rPr>
                      <w:rFonts w:ascii="Open Sans" w:hAnsi="Open Sans" w:cs="Open Sans"/>
                      <w:sz w:val="20"/>
                      <w:szCs w:val="20"/>
                      <w:bdr w:val="none" w:sz="0" w:space="0" w:color="auto" w:frame="1"/>
                    </w:rPr>
                    <w:t>Se compare con la tasa de rendimiento mínima exigible.</w:t>
                  </w:r>
                </w:p>
              </w:tc>
            </w:tr>
          </w:tbl>
          <w:p w14:paraId="3DCFE324" w14:textId="77777777" w:rsidR="002273AC" w:rsidRDefault="002273AC">
            <w:pPr>
              <w:rPr>
                <w:rFonts w:ascii="inherit" w:hAnsi="inherit"/>
                <w:sz w:val="19"/>
                <w:szCs w:val="19"/>
              </w:rPr>
            </w:pPr>
          </w:p>
        </w:tc>
        <w:tc>
          <w:tcPr>
            <w:tcW w:w="0" w:type="auto"/>
            <w:vAlign w:val="center"/>
            <w:hideMark/>
          </w:tcPr>
          <w:p w14:paraId="6B49BF35" w14:textId="77777777" w:rsidR="002273AC" w:rsidRDefault="002273AC">
            <w:pPr>
              <w:rPr>
                <w:sz w:val="20"/>
                <w:szCs w:val="20"/>
              </w:rPr>
            </w:pPr>
          </w:p>
        </w:tc>
        <w:tc>
          <w:tcPr>
            <w:tcW w:w="0" w:type="auto"/>
            <w:vAlign w:val="center"/>
            <w:hideMark/>
          </w:tcPr>
          <w:p w14:paraId="07393A03" w14:textId="77777777" w:rsidR="002273AC" w:rsidRDefault="002273AC">
            <w:pPr>
              <w:rPr>
                <w:sz w:val="20"/>
                <w:szCs w:val="20"/>
              </w:rPr>
            </w:pPr>
          </w:p>
        </w:tc>
        <w:tc>
          <w:tcPr>
            <w:tcW w:w="0" w:type="auto"/>
            <w:vAlign w:val="center"/>
            <w:hideMark/>
          </w:tcPr>
          <w:p w14:paraId="39732BD4" w14:textId="77777777" w:rsidR="002273AC" w:rsidRDefault="002273AC">
            <w:pPr>
              <w:rPr>
                <w:sz w:val="20"/>
                <w:szCs w:val="20"/>
              </w:rPr>
            </w:pPr>
          </w:p>
        </w:tc>
      </w:tr>
    </w:tbl>
    <w:p w14:paraId="507BB24F"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34745BF7"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1996C427" w14:textId="77777777">
        <w:tc>
          <w:tcPr>
            <w:tcW w:w="0" w:type="auto"/>
            <w:noWrap/>
            <w:vAlign w:val="center"/>
            <w:hideMark/>
          </w:tcPr>
          <w:p w14:paraId="6EF8CF58"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5A376126" w14:textId="77777777" w:rsidR="002273AC" w:rsidRDefault="002273AC">
            <w:pPr>
              <w:rPr>
                <w:sz w:val="20"/>
                <w:szCs w:val="20"/>
              </w:rPr>
            </w:pPr>
          </w:p>
        </w:tc>
      </w:tr>
      <w:tr w:rsidR="002273AC" w14:paraId="0F7186F7" w14:textId="77777777">
        <w:tc>
          <w:tcPr>
            <w:tcW w:w="0" w:type="auto"/>
            <w:vMerge w:val="restart"/>
            <w:hideMark/>
          </w:tcPr>
          <w:p w14:paraId="47EFBB5F" w14:textId="6371EC85"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021070F" wp14:editId="0A43BB37">
                  <wp:extent cx="427990" cy="427990"/>
                  <wp:effectExtent l="0" t="0" r="3810" b="3810"/>
                  <wp:docPr id="1132029307" name="Imagen 30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2F415FC" w14:textId="77777777" w:rsidR="002273AC" w:rsidRDefault="002273AC">
            <w:pPr>
              <w:rPr>
                <w:rFonts w:ascii="Open Sans" w:hAnsi="Open Sans" w:cs="Open Sans"/>
                <w:sz w:val="20"/>
                <w:szCs w:val="20"/>
              </w:rPr>
            </w:pPr>
            <w:r>
              <w:rPr>
                <w:rFonts w:ascii="Open Sans" w:hAnsi="Open Sans" w:cs="Open Sans"/>
                <w:sz w:val="20"/>
                <w:szCs w:val="20"/>
              </w:rPr>
              <w:t>Este estudio cuantifica las necesidades financieras y los recursos que requiere el proyecto de inversión para funcionar de manera adecuada</w:t>
            </w:r>
          </w:p>
        </w:tc>
        <w:tc>
          <w:tcPr>
            <w:tcW w:w="0" w:type="auto"/>
            <w:vAlign w:val="center"/>
            <w:hideMark/>
          </w:tcPr>
          <w:p w14:paraId="78FC42A7" w14:textId="77777777" w:rsidR="002273AC" w:rsidRDefault="002273AC">
            <w:pPr>
              <w:rPr>
                <w:sz w:val="20"/>
                <w:szCs w:val="20"/>
              </w:rPr>
            </w:pPr>
          </w:p>
        </w:tc>
        <w:tc>
          <w:tcPr>
            <w:tcW w:w="0" w:type="auto"/>
            <w:vAlign w:val="center"/>
            <w:hideMark/>
          </w:tcPr>
          <w:p w14:paraId="00960645" w14:textId="77777777" w:rsidR="002273AC" w:rsidRDefault="002273AC">
            <w:pPr>
              <w:rPr>
                <w:sz w:val="20"/>
                <w:szCs w:val="20"/>
              </w:rPr>
            </w:pPr>
          </w:p>
        </w:tc>
        <w:tc>
          <w:tcPr>
            <w:tcW w:w="0" w:type="auto"/>
            <w:vAlign w:val="center"/>
            <w:hideMark/>
          </w:tcPr>
          <w:p w14:paraId="167B3373" w14:textId="77777777" w:rsidR="002273AC" w:rsidRDefault="002273AC">
            <w:pPr>
              <w:rPr>
                <w:sz w:val="20"/>
                <w:szCs w:val="20"/>
              </w:rPr>
            </w:pPr>
          </w:p>
        </w:tc>
      </w:tr>
      <w:tr w:rsidR="002273AC" w14:paraId="4DD84E41" w14:textId="77777777">
        <w:tc>
          <w:tcPr>
            <w:tcW w:w="0" w:type="auto"/>
            <w:vMerge/>
            <w:vAlign w:val="center"/>
            <w:hideMark/>
          </w:tcPr>
          <w:p w14:paraId="11537BF3"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67F30664" w14:textId="77777777">
              <w:tc>
                <w:tcPr>
                  <w:tcW w:w="0" w:type="auto"/>
                  <w:hideMark/>
                </w:tcPr>
                <w:p w14:paraId="4AC6DCAD"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4A0CAE4E" w14:textId="766175F0"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E189453" wp14:editId="0B166D08">
                        <wp:extent cx="173355" cy="173355"/>
                        <wp:effectExtent l="0" t="0" r="4445" b="4445"/>
                        <wp:docPr id="756501910" name="Imagen 30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387B336"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financiero</w:t>
                  </w:r>
                </w:p>
              </w:tc>
            </w:tr>
            <w:tr w:rsidR="002273AC" w14:paraId="51A793B8" w14:textId="77777777">
              <w:tc>
                <w:tcPr>
                  <w:tcW w:w="0" w:type="auto"/>
                  <w:hideMark/>
                </w:tcPr>
                <w:p w14:paraId="71491A1E"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1C7BF167" w14:textId="1ED9C247"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FFF381B" wp14:editId="0A84AC7C">
                        <wp:extent cx="173355" cy="173355"/>
                        <wp:effectExtent l="0" t="0" r="4445" b="4445"/>
                        <wp:docPr id="1500941580" name="Imagen 30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9E8C3AC" w14:textId="77777777" w:rsidR="002273AC" w:rsidRDefault="002273AC">
                  <w:pPr>
                    <w:rPr>
                      <w:rFonts w:ascii="Open Sans" w:hAnsi="Open Sans"/>
                      <w:sz w:val="20"/>
                      <w:szCs w:val="20"/>
                    </w:rPr>
                  </w:pPr>
                  <w:r>
                    <w:rPr>
                      <w:rFonts w:ascii="Open Sans" w:hAnsi="Open Sans" w:cs="Open Sans"/>
                      <w:sz w:val="20"/>
                      <w:szCs w:val="20"/>
                      <w:bdr w:val="none" w:sz="0" w:space="0" w:color="auto" w:frame="1"/>
                    </w:rPr>
                    <w:t>Estudio financiero</w:t>
                  </w:r>
                </w:p>
              </w:tc>
            </w:tr>
          </w:tbl>
          <w:p w14:paraId="24DAEBD0" w14:textId="77777777" w:rsidR="002273AC" w:rsidRDefault="002273AC">
            <w:pPr>
              <w:rPr>
                <w:rFonts w:ascii="inherit" w:hAnsi="inherit"/>
                <w:sz w:val="19"/>
                <w:szCs w:val="19"/>
              </w:rPr>
            </w:pPr>
          </w:p>
        </w:tc>
        <w:tc>
          <w:tcPr>
            <w:tcW w:w="0" w:type="auto"/>
            <w:vAlign w:val="center"/>
            <w:hideMark/>
          </w:tcPr>
          <w:p w14:paraId="7D95489A" w14:textId="77777777" w:rsidR="002273AC" w:rsidRDefault="002273AC">
            <w:pPr>
              <w:rPr>
                <w:sz w:val="20"/>
                <w:szCs w:val="20"/>
              </w:rPr>
            </w:pPr>
          </w:p>
        </w:tc>
        <w:tc>
          <w:tcPr>
            <w:tcW w:w="0" w:type="auto"/>
            <w:vAlign w:val="center"/>
            <w:hideMark/>
          </w:tcPr>
          <w:p w14:paraId="630F2511" w14:textId="77777777" w:rsidR="002273AC" w:rsidRDefault="002273AC">
            <w:pPr>
              <w:rPr>
                <w:sz w:val="20"/>
                <w:szCs w:val="20"/>
              </w:rPr>
            </w:pPr>
          </w:p>
        </w:tc>
        <w:tc>
          <w:tcPr>
            <w:tcW w:w="0" w:type="auto"/>
            <w:vAlign w:val="center"/>
            <w:hideMark/>
          </w:tcPr>
          <w:p w14:paraId="570DF762" w14:textId="77777777" w:rsidR="002273AC" w:rsidRDefault="002273AC">
            <w:pPr>
              <w:rPr>
                <w:sz w:val="20"/>
                <w:szCs w:val="20"/>
              </w:rPr>
            </w:pPr>
          </w:p>
        </w:tc>
      </w:tr>
    </w:tbl>
    <w:p w14:paraId="7E3F03C7" w14:textId="77777777" w:rsidR="002273AC" w:rsidRDefault="002273AC" w:rsidP="002273AC">
      <w:pPr>
        <w:pStyle w:val="Ttulo3"/>
        <w:numPr>
          <w:ilvl w:val="0"/>
          <w:numId w:val="16"/>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25</w:t>
      </w:r>
    </w:p>
    <w:p w14:paraId="5280E646" w14:textId="77777777" w:rsidR="002273AC" w:rsidRDefault="002273AC" w:rsidP="002273AC">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2273AC" w14:paraId="02F88A5E" w14:textId="77777777">
        <w:tc>
          <w:tcPr>
            <w:tcW w:w="0" w:type="auto"/>
            <w:noWrap/>
            <w:vAlign w:val="center"/>
            <w:hideMark/>
          </w:tcPr>
          <w:p w14:paraId="360EE45F" w14:textId="77777777" w:rsidR="002273AC" w:rsidRDefault="002273AC">
            <w:pPr>
              <w:pStyle w:val="clearfix"/>
              <w:rPr>
                <w:rFonts w:ascii="inherit" w:hAnsi="inherit" w:cs="Open Sans"/>
                <w:color w:val="000000"/>
                <w:sz w:val="19"/>
                <w:szCs w:val="19"/>
              </w:rPr>
            </w:pPr>
          </w:p>
        </w:tc>
        <w:tc>
          <w:tcPr>
            <w:tcW w:w="0" w:type="auto"/>
            <w:gridSpan w:val="4"/>
            <w:noWrap/>
            <w:vAlign w:val="center"/>
            <w:hideMark/>
          </w:tcPr>
          <w:p w14:paraId="745BDB4A" w14:textId="77777777" w:rsidR="002273AC" w:rsidRDefault="002273AC">
            <w:pPr>
              <w:rPr>
                <w:sz w:val="20"/>
                <w:szCs w:val="20"/>
              </w:rPr>
            </w:pPr>
          </w:p>
        </w:tc>
      </w:tr>
      <w:tr w:rsidR="002273AC" w14:paraId="2767D867" w14:textId="77777777">
        <w:tc>
          <w:tcPr>
            <w:tcW w:w="0" w:type="auto"/>
            <w:vMerge w:val="restart"/>
            <w:hideMark/>
          </w:tcPr>
          <w:p w14:paraId="13E0DB98" w14:textId="78873DF6" w:rsidR="002273AC" w:rsidRDefault="002273AC">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D181257" wp14:editId="5FAFDB91">
                  <wp:extent cx="427990" cy="427990"/>
                  <wp:effectExtent l="0" t="0" r="3810" b="3810"/>
                  <wp:docPr id="702560753" name="Imagen 30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455067A" w14:textId="77777777" w:rsidR="002273AC" w:rsidRDefault="002273AC">
            <w:pPr>
              <w:rPr>
                <w:rFonts w:ascii="Open Sans" w:hAnsi="Open Sans" w:cs="Open Sans"/>
                <w:sz w:val="20"/>
                <w:szCs w:val="20"/>
              </w:rPr>
            </w:pPr>
            <w:r>
              <w:rPr>
                <w:rFonts w:ascii="Open Sans" w:hAnsi="Open Sans" w:cs="Open Sans"/>
                <w:sz w:val="20"/>
                <w:szCs w:val="20"/>
              </w:rPr>
              <w:t>El estado de posición financiera de la empresa Innovación Tecnológica refleja los siguientes datos: Activo circulante $500,000.00; Activo no circulante $1,200,000.00; Pasivo de corto plazo $425,000.00; Pasivo de largo plazo $290,000.00; y Capital contable $985,000.00. Si la empresa desea conocer su liquidez, ¿cuál es el número de veces en que el activo circulante cubre las deudas de corto plazo?</w:t>
            </w:r>
          </w:p>
        </w:tc>
        <w:tc>
          <w:tcPr>
            <w:tcW w:w="0" w:type="auto"/>
            <w:vAlign w:val="center"/>
            <w:hideMark/>
          </w:tcPr>
          <w:p w14:paraId="3CE63FE7" w14:textId="77777777" w:rsidR="002273AC" w:rsidRDefault="002273AC">
            <w:pPr>
              <w:rPr>
                <w:sz w:val="20"/>
                <w:szCs w:val="20"/>
              </w:rPr>
            </w:pPr>
          </w:p>
        </w:tc>
        <w:tc>
          <w:tcPr>
            <w:tcW w:w="0" w:type="auto"/>
            <w:vAlign w:val="center"/>
            <w:hideMark/>
          </w:tcPr>
          <w:p w14:paraId="682E42A1" w14:textId="77777777" w:rsidR="002273AC" w:rsidRDefault="002273AC">
            <w:pPr>
              <w:rPr>
                <w:sz w:val="20"/>
                <w:szCs w:val="20"/>
              </w:rPr>
            </w:pPr>
          </w:p>
        </w:tc>
        <w:tc>
          <w:tcPr>
            <w:tcW w:w="0" w:type="auto"/>
            <w:vAlign w:val="center"/>
            <w:hideMark/>
          </w:tcPr>
          <w:p w14:paraId="51BEFFCA" w14:textId="77777777" w:rsidR="002273AC" w:rsidRDefault="002273AC">
            <w:pPr>
              <w:rPr>
                <w:sz w:val="20"/>
                <w:szCs w:val="20"/>
              </w:rPr>
            </w:pPr>
          </w:p>
        </w:tc>
      </w:tr>
      <w:tr w:rsidR="002273AC" w14:paraId="7666C47E" w14:textId="77777777">
        <w:tc>
          <w:tcPr>
            <w:tcW w:w="0" w:type="auto"/>
            <w:vMerge/>
            <w:vAlign w:val="center"/>
            <w:hideMark/>
          </w:tcPr>
          <w:p w14:paraId="55E5B019" w14:textId="77777777" w:rsidR="002273AC" w:rsidRDefault="002273AC">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2273AC" w14:paraId="3D07FC15" w14:textId="77777777">
              <w:tc>
                <w:tcPr>
                  <w:tcW w:w="0" w:type="auto"/>
                  <w:hideMark/>
                </w:tcPr>
                <w:p w14:paraId="67A19043"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C284ABC" w14:textId="7F98BFDE"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F8465BA" wp14:editId="7B18C05E">
                        <wp:extent cx="173355" cy="173355"/>
                        <wp:effectExtent l="0" t="0" r="4445" b="4445"/>
                        <wp:docPr id="1559638803" name="Imagen 30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0C7D374" w14:textId="77777777" w:rsidR="002273AC" w:rsidRDefault="002273AC">
                  <w:pPr>
                    <w:rPr>
                      <w:rFonts w:ascii="Open Sans" w:hAnsi="Open Sans"/>
                      <w:sz w:val="20"/>
                      <w:szCs w:val="20"/>
                    </w:rPr>
                  </w:pPr>
                  <w:r>
                    <w:rPr>
                      <w:rFonts w:ascii="Open Sans" w:hAnsi="Open Sans" w:cs="Open Sans"/>
                      <w:sz w:val="20"/>
                      <w:szCs w:val="20"/>
                      <w:bdr w:val="none" w:sz="0" w:space="0" w:color="auto" w:frame="1"/>
                    </w:rPr>
                    <w:t>1.17 veces</w:t>
                  </w:r>
                </w:p>
              </w:tc>
            </w:tr>
            <w:tr w:rsidR="002273AC" w14:paraId="31716F3B" w14:textId="77777777">
              <w:tc>
                <w:tcPr>
                  <w:tcW w:w="0" w:type="auto"/>
                  <w:hideMark/>
                </w:tcPr>
                <w:p w14:paraId="765E7D87" w14:textId="77777777" w:rsidR="002273AC" w:rsidRDefault="002273AC">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202A453" w14:textId="4ADAEF2F" w:rsidR="002273AC" w:rsidRDefault="002273AC">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53F6D69" wp14:editId="33728166">
                        <wp:extent cx="173355" cy="173355"/>
                        <wp:effectExtent l="0" t="0" r="4445" b="4445"/>
                        <wp:docPr id="315068977" name="Imagen 30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A66B66E" w14:textId="77777777" w:rsidR="002273AC" w:rsidRDefault="002273AC">
                  <w:pPr>
                    <w:rPr>
                      <w:rFonts w:ascii="Open Sans" w:hAnsi="Open Sans"/>
                      <w:sz w:val="20"/>
                      <w:szCs w:val="20"/>
                    </w:rPr>
                  </w:pPr>
                  <w:r>
                    <w:rPr>
                      <w:rFonts w:ascii="Open Sans" w:hAnsi="Open Sans" w:cs="Open Sans"/>
                      <w:sz w:val="20"/>
                      <w:szCs w:val="20"/>
                      <w:bdr w:val="none" w:sz="0" w:space="0" w:color="auto" w:frame="1"/>
                    </w:rPr>
                    <w:t>1.17 veces</w:t>
                  </w:r>
                </w:p>
              </w:tc>
            </w:tr>
          </w:tbl>
          <w:p w14:paraId="67C4F908" w14:textId="77777777" w:rsidR="002273AC" w:rsidRDefault="002273AC">
            <w:pPr>
              <w:rPr>
                <w:rFonts w:ascii="inherit" w:hAnsi="inherit"/>
                <w:sz w:val="19"/>
                <w:szCs w:val="19"/>
              </w:rPr>
            </w:pPr>
          </w:p>
        </w:tc>
        <w:tc>
          <w:tcPr>
            <w:tcW w:w="0" w:type="auto"/>
            <w:vAlign w:val="center"/>
            <w:hideMark/>
          </w:tcPr>
          <w:p w14:paraId="0A929681" w14:textId="77777777" w:rsidR="002273AC" w:rsidRDefault="002273AC">
            <w:pPr>
              <w:rPr>
                <w:sz w:val="20"/>
                <w:szCs w:val="20"/>
              </w:rPr>
            </w:pPr>
          </w:p>
        </w:tc>
        <w:tc>
          <w:tcPr>
            <w:tcW w:w="0" w:type="auto"/>
            <w:vAlign w:val="center"/>
            <w:hideMark/>
          </w:tcPr>
          <w:p w14:paraId="34A48A3C" w14:textId="77777777" w:rsidR="002273AC" w:rsidRDefault="002273AC">
            <w:pPr>
              <w:rPr>
                <w:sz w:val="20"/>
                <w:szCs w:val="20"/>
              </w:rPr>
            </w:pPr>
          </w:p>
        </w:tc>
        <w:tc>
          <w:tcPr>
            <w:tcW w:w="0" w:type="auto"/>
            <w:vAlign w:val="center"/>
            <w:hideMark/>
          </w:tcPr>
          <w:p w14:paraId="2758028E" w14:textId="77777777" w:rsidR="002273AC" w:rsidRDefault="002273AC">
            <w:pPr>
              <w:rPr>
                <w:sz w:val="20"/>
                <w:szCs w:val="20"/>
              </w:rPr>
            </w:pPr>
          </w:p>
        </w:tc>
      </w:tr>
    </w:tbl>
    <w:p w14:paraId="71A7921E" w14:textId="77777777" w:rsidR="002273AC" w:rsidRPr="00D04CB1" w:rsidRDefault="002273AC">
      <w:pPr>
        <w:rPr>
          <w:lang w:val="es-ES_tradnl"/>
        </w:rPr>
      </w:pPr>
    </w:p>
    <w:sectPr w:rsidR="002273AC" w:rsidRPr="00D04C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2DBD"/>
    <w:multiLevelType w:val="multilevel"/>
    <w:tmpl w:val="EECA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B6A45"/>
    <w:multiLevelType w:val="multilevel"/>
    <w:tmpl w:val="699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410ABF"/>
    <w:multiLevelType w:val="multilevel"/>
    <w:tmpl w:val="CC5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E7113"/>
    <w:multiLevelType w:val="multilevel"/>
    <w:tmpl w:val="56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C4E6D"/>
    <w:multiLevelType w:val="multilevel"/>
    <w:tmpl w:val="DE9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B0129"/>
    <w:multiLevelType w:val="multilevel"/>
    <w:tmpl w:val="521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0C7924"/>
    <w:multiLevelType w:val="multilevel"/>
    <w:tmpl w:val="7E64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F54975"/>
    <w:multiLevelType w:val="multilevel"/>
    <w:tmpl w:val="91E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10"/>
  </w:num>
  <w:num w:numId="2" w16cid:durableId="209267778">
    <w:abstractNumId w:val="15"/>
  </w:num>
  <w:num w:numId="3" w16cid:durableId="811945594">
    <w:abstractNumId w:val="2"/>
  </w:num>
  <w:num w:numId="4" w16cid:durableId="2052509">
    <w:abstractNumId w:val="11"/>
  </w:num>
  <w:num w:numId="5" w16cid:durableId="1447962068">
    <w:abstractNumId w:val="12"/>
  </w:num>
  <w:num w:numId="6" w16cid:durableId="1227687537">
    <w:abstractNumId w:val="6"/>
  </w:num>
  <w:num w:numId="7" w16cid:durableId="1781414756">
    <w:abstractNumId w:val="9"/>
  </w:num>
  <w:num w:numId="8" w16cid:durableId="1303386737">
    <w:abstractNumId w:val="8"/>
  </w:num>
  <w:num w:numId="9" w16cid:durableId="1130628989">
    <w:abstractNumId w:val="5"/>
  </w:num>
  <w:num w:numId="10" w16cid:durableId="1472211288">
    <w:abstractNumId w:val="4"/>
  </w:num>
  <w:num w:numId="11" w16cid:durableId="759176300">
    <w:abstractNumId w:val="3"/>
  </w:num>
  <w:num w:numId="12" w16cid:durableId="805657802">
    <w:abstractNumId w:val="1"/>
  </w:num>
  <w:num w:numId="13" w16cid:durableId="898128654">
    <w:abstractNumId w:val="13"/>
  </w:num>
  <w:num w:numId="14" w16cid:durableId="685132091">
    <w:abstractNumId w:val="0"/>
  </w:num>
  <w:num w:numId="15" w16cid:durableId="1748922119">
    <w:abstractNumId w:val="7"/>
  </w:num>
  <w:num w:numId="16" w16cid:durableId="15947061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273AC"/>
    <w:rsid w:val="00275651"/>
    <w:rsid w:val="00452759"/>
    <w:rsid w:val="00D04CB1"/>
    <w:rsid w:val="00D6188D"/>
    <w:rsid w:val="00E76576"/>
    <w:rsid w:val="00E85EFE"/>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p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pPr>
  </w:style>
  <w:style w:type="paragraph" w:customStyle="1" w:styleId="taskbuttondiv">
    <w:name w:val="taskbuttondiv"/>
    <w:basedOn w:val="Normal"/>
    <w:rsid w:val="00D04CB1"/>
    <w:pPr>
      <w:spacing w:before="100" w:beforeAutospacing="1" w:after="100" w:afterAutospacing="1"/>
    </w:p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p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pPr>
  </w:style>
  <w:style w:type="character" w:customStyle="1" w:styleId="incorrectanswerflag">
    <w:name w:val="incorrectanswerflag"/>
    <w:basedOn w:val="Fuentedeprrafopredeter"/>
    <w:rsid w:val="00E85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8</Pages>
  <Words>2985</Words>
  <Characters>16419</Characters>
  <Application>Microsoft Office Word</Application>
  <DocSecurity>0</DocSecurity>
  <Lines>136</Lines>
  <Paragraphs>38</Paragraphs>
  <ScaleCrop>false</ScaleCrop>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2026-02-28T16:33:00Z</dcterms:created>
  <dcterms:modified xsi:type="dcterms:W3CDTF">2026-02-28T16:33:00Z</dcterms:modified>
</cp:coreProperties>
</file>