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248B" w14:textId="01156CC0" w:rsidR="00D04CB1" w:rsidRDefault="00D04CB1" w:rsidP="00D04CB1">
      <w:pPr>
        <w:pStyle w:val="Ttulo1"/>
        <w:rPr>
          <w:rFonts w:eastAsia="Times New Roman"/>
          <w:bdr w:val="none" w:sz="0" w:space="0" w:color="auto" w:frame="1"/>
          <w:lang w:eastAsia="es-MX"/>
        </w:rPr>
      </w:pPr>
      <w:r w:rsidRPr="00D04CB1">
        <w:rPr>
          <w:rFonts w:eastAsia="Times New Roman"/>
          <w:bdr w:val="none" w:sz="0" w:space="0" w:color="auto" w:frame="1"/>
          <w:lang w:eastAsia="es-MX"/>
        </w:rPr>
        <w:t>M</w:t>
      </w:r>
      <w:r w:rsidR="00275651">
        <w:rPr>
          <w:rFonts w:eastAsia="Times New Roman"/>
          <w:bdr w:val="none" w:sz="0" w:space="0" w:color="auto" w:frame="1"/>
          <w:lang w:eastAsia="es-MX"/>
        </w:rPr>
        <w:t>a</w:t>
      </w:r>
      <w:r w:rsidRPr="00D04CB1">
        <w:rPr>
          <w:rFonts w:eastAsia="Times New Roman"/>
          <w:bdr w:val="none" w:sz="0" w:space="0" w:color="auto" w:frame="1"/>
          <w:lang w:eastAsia="es-MX"/>
        </w:rPr>
        <w:t>croeconomía</w:t>
      </w:r>
      <w:r w:rsidRPr="00D04CB1">
        <w:rPr>
          <w:rFonts w:eastAsia="Times New Roman"/>
          <w:bdr w:val="none" w:sz="0" w:space="0" w:color="auto" w:frame="1"/>
          <w:lang w:eastAsia="es-MX"/>
        </w:rPr>
        <w:t xml:space="preserve"> </w:t>
      </w:r>
    </w:p>
    <w:p w14:paraId="4DC9D9CB" w14:textId="77777777" w:rsidR="00D04CB1" w:rsidRDefault="00D04CB1">
      <w:pPr>
        <w:rPr>
          <w:lang w:val="es-ES_tradnl"/>
        </w:rPr>
      </w:pPr>
    </w:p>
    <w:p w14:paraId="364C7F61" w14:textId="77777777" w:rsidR="00275651" w:rsidRDefault="00275651" w:rsidP="00275651">
      <w:pPr>
        <w:pStyle w:val="Ttulo1"/>
        <w:shd w:val="clear" w:color="auto" w:fill="F8F8F8"/>
        <w:spacing w:before="0" w:after="0"/>
        <w:rPr>
          <w:rFonts w:ascii="inherit" w:hAnsi="inherit" w:cs="Open Sans"/>
          <w:color w:val="000000"/>
          <w:sz w:val="28"/>
          <w:szCs w:val="28"/>
        </w:rPr>
      </w:pPr>
      <w:r>
        <w:rPr>
          <w:rFonts w:ascii="inherit" w:hAnsi="inherit" w:cs="Open Sans"/>
          <w:b/>
          <w:bCs/>
          <w:color w:val="000000"/>
          <w:sz w:val="28"/>
          <w:szCs w:val="28"/>
          <w:bdr w:val="none" w:sz="0" w:space="0" w:color="auto" w:frame="1"/>
        </w:rPr>
        <w:t>Evaluación Diagnóstica Macroeconomía</w:t>
      </w:r>
    </w:p>
    <w:p w14:paraId="2FBF8E9F" w14:textId="77777777" w:rsidR="00275651" w:rsidRDefault="00275651" w:rsidP="00275651">
      <w:pPr>
        <w:shd w:val="clear" w:color="auto" w:fill="F8F8F8"/>
        <w:rPr>
          <w:rFonts w:ascii="Open Sans" w:hAnsi="Open Sans" w:cs="Open Sans"/>
          <w:color w:val="333333"/>
          <w:sz w:val="19"/>
          <w:szCs w:val="19"/>
        </w:rPr>
      </w:pPr>
      <w:r>
        <w:rPr>
          <w:rFonts w:ascii="Open Sans" w:hAnsi="Open Sans" w:cs="Open Sans"/>
          <w:color w:val="333333"/>
          <w:sz w:val="19"/>
          <w:szCs w:val="19"/>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824"/>
        <w:gridCol w:w="6819"/>
      </w:tblGrid>
      <w:tr w:rsidR="00275651" w14:paraId="51817F68" w14:textId="77777777">
        <w:tc>
          <w:tcPr>
            <w:tcW w:w="0" w:type="auto"/>
            <w:tcBorders>
              <w:top w:val="dotted" w:sz="6" w:space="0" w:color="CCCCCC"/>
              <w:bottom w:val="nil"/>
            </w:tcBorders>
            <w:tcMar>
              <w:top w:w="30" w:type="dxa"/>
              <w:left w:w="0" w:type="dxa"/>
              <w:bottom w:w="30" w:type="dxa"/>
              <w:right w:w="30" w:type="dxa"/>
            </w:tcMar>
            <w:hideMark/>
          </w:tcPr>
          <w:p w14:paraId="58070008" w14:textId="77777777" w:rsidR="00275651" w:rsidRDefault="00275651">
            <w:pPr>
              <w:rPr>
                <w:rFonts w:ascii="inherit" w:hAnsi="inherit" w:cs="Times New Roman"/>
                <w:color w:val="555555"/>
                <w:sz w:val="19"/>
                <w:szCs w:val="19"/>
              </w:rPr>
            </w:pPr>
            <w:r>
              <w:rPr>
                <w:rStyle w:val="label"/>
                <w:rFonts w:ascii="inherit" w:hAnsi="inherit"/>
                <w:color w:val="555555"/>
                <w:sz w:val="19"/>
                <w:szCs w:val="19"/>
                <w:bdr w:val="none" w:sz="0" w:space="0" w:color="auto" w:frame="1"/>
              </w:rPr>
              <w:t>Resultados mostrados</w:t>
            </w:r>
          </w:p>
        </w:tc>
        <w:tc>
          <w:tcPr>
            <w:tcW w:w="0" w:type="auto"/>
            <w:tcBorders>
              <w:top w:val="dotted" w:sz="6" w:space="0" w:color="CCCCCC"/>
              <w:bottom w:val="nil"/>
            </w:tcBorders>
            <w:tcMar>
              <w:top w:w="30" w:type="dxa"/>
              <w:left w:w="0" w:type="dxa"/>
              <w:bottom w:w="30" w:type="dxa"/>
              <w:right w:w="30" w:type="dxa"/>
            </w:tcMar>
            <w:hideMark/>
          </w:tcPr>
          <w:p w14:paraId="1F992732" w14:textId="77777777" w:rsidR="00275651" w:rsidRDefault="00275651">
            <w:pPr>
              <w:rPr>
                <w:rFonts w:ascii="inherit" w:hAnsi="inherit"/>
                <w:sz w:val="19"/>
                <w:szCs w:val="19"/>
              </w:rPr>
            </w:pPr>
            <w:r>
              <w:rPr>
                <w:rFonts w:ascii="inherit" w:hAnsi="inherit"/>
                <w:sz w:val="19"/>
                <w:szCs w:val="19"/>
              </w:rPr>
              <w:t>Respuestas enviadas, Respuestas correctas, Preguntas respondidas incorrectamente</w:t>
            </w:r>
          </w:p>
        </w:tc>
      </w:tr>
    </w:tbl>
    <w:p w14:paraId="7001953D" w14:textId="77777777" w:rsidR="00275651" w:rsidRDefault="00275651" w:rsidP="00275651">
      <w:pPr>
        <w:pStyle w:val="Ttulo3"/>
        <w:numPr>
          <w:ilvl w:val="0"/>
          <w:numId w:val="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w:t>
      </w:r>
    </w:p>
    <w:p w14:paraId="07C74AE9"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153ED751" w14:textId="77777777">
        <w:tc>
          <w:tcPr>
            <w:tcW w:w="0" w:type="auto"/>
            <w:noWrap/>
            <w:vAlign w:val="center"/>
            <w:hideMark/>
          </w:tcPr>
          <w:p w14:paraId="039188F7"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014027AD" w14:textId="77777777" w:rsidR="00275651" w:rsidRDefault="00275651">
            <w:pPr>
              <w:rPr>
                <w:sz w:val="20"/>
                <w:szCs w:val="20"/>
              </w:rPr>
            </w:pPr>
          </w:p>
        </w:tc>
      </w:tr>
      <w:tr w:rsidR="00275651" w14:paraId="70B1FF23" w14:textId="77777777">
        <w:tc>
          <w:tcPr>
            <w:tcW w:w="0" w:type="auto"/>
            <w:vMerge w:val="restart"/>
            <w:hideMark/>
          </w:tcPr>
          <w:p w14:paraId="26D6EC23" w14:textId="10EBD7F4"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BA077AC" wp14:editId="2C032D41">
                  <wp:extent cx="427990" cy="427990"/>
                  <wp:effectExtent l="0" t="0" r="3810" b="3810"/>
                  <wp:docPr id="220748642" name="Imagen 11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E2DB20D" w14:textId="77777777" w:rsidR="00275651" w:rsidRDefault="00275651">
            <w:pPr>
              <w:rPr>
                <w:rFonts w:ascii="Open Sans" w:hAnsi="Open Sans" w:cs="Open Sans"/>
                <w:sz w:val="20"/>
                <w:szCs w:val="20"/>
              </w:rPr>
            </w:pPr>
            <w:r>
              <w:rPr>
                <w:rFonts w:ascii="Open Sans" w:hAnsi="Open Sans" w:cs="Open Sans"/>
                <w:sz w:val="20"/>
                <w:szCs w:val="20"/>
              </w:rPr>
              <w:t>Ocurre cuando el PIB real es igual al PIB de pleno empleo, es decir, cuando la economía esta en su curva de oferta agregada en un periodo de tiempo considerable.</w:t>
            </w:r>
          </w:p>
        </w:tc>
        <w:tc>
          <w:tcPr>
            <w:tcW w:w="0" w:type="auto"/>
            <w:vAlign w:val="center"/>
            <w:hideMark/>
          </w:tcPr>
          <w:p w14:paraId="5A1468D0" w14:textId="77777777" w:rsidR="00275651" w:rsidRDefault="00275651">
            <w:pPr>
              <w:rPr>
                <w:sz w:val="20"/>
                <w:szCs w:val="20"/>
              </w:rPr>
            </w:pPr>
          </w:p>
        </w:tc>
        <w:tc>
          <w:tcPr>
            <w:tcW w:w="0" w:type="auto"/>
            <w:vAlign w:val="center"/>
            <w:hideMark/>
          </w:tcPr>
          <w:p w14:paraId="5C05CBB7" w14:textId="77777777" w:rsidR="00275651" w:rsidRDefault="00275651">
            <w:pPr>
              <w:rPr>
                <w:sz w:val="20"/>
                <w:szCs w:val="20"/>
              </w:rPr>
            </w:pPr>
          </w:p>
        </w:tc>
        <w:tc>
          <w:tcPr>
            <w:tcW w:w="0" w:type="auto"/>
            <w:vAlign w:val="center"/>
            <w:hideMark/>
          </w:tcPr>
          <w:p w14:paraId="65650D09" w14:textId="77777777" w:rsidR="00275651" w:rsidRDefault="00275651">
            <w:pPr>
              <w:rPr>
                <w:sz w:val="20"/>
                <w:szCs w:val="20"/>
              </w:rPr>
            </w:pPr>
          </w:p>
        </w:tc>
      </w:tr>
      <w:tr w:rsidR="00275651" w14:paraId="6DF2641F" w14:textId="77777777">
        <w:tc>
          <w:tcPr>
            <w:tcW w:w="0" w:type="auto"/>
            <w:vMerge/>
            <w:vAlign w:val="center"/>
            <w:hideMark/>
          </w:tcPr>
          <w:p w14:paraId="7795DEFE"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363CE70E" w14:textId="77777777">
              <w:tc>
                <w:tcPr>
                  <w:tcW w:w="0" w:type="auto"/>
                  <w:hideMark/>
                </w:tcPr>
                <w:p w14:paraId="4B98AB16"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3AE84BBA" w14:textId="0B459BAA"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61BCF7C" wp14:editId="2D9D6C04">
                        <wp:extent cx="173355" cy="173355"/>
                        <wp:effectExtent l="0" t="0" r="4445" b="4445"/>
                        <wp:docPr id="2094746801" name="Imagen 11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CADE526" w14:textId="77777777" w:rsidR="00275651" w:rsidRDefault="00275651">
                  <w:pPr>
                    <w:rPr>
                      <w:rFonts w:ascii="Open Sans" w:hAnsi="Open Sans"/>
                      <w:sz w:val="20"/>
                      <w:szCs w:val="20"/>
                    </w:rPr>
                  </w:pPr>
                  <w:r>
                    <w:rPr>
                      <w:rFonts w:ascii="Open Sans" w:hAnsi="Open Sans" w:cs="Open Sans"/>
                      <w:sz w:val="20"/>
                      <w:szCs w:val="20"/>
                      <w:bdr w:val="none" w:sz="0" w:space="0" w:color="auto" w:frame="1"/>
                    </w:rPr>
                    <w:t>Equilibrio macroeconómico a largo plazo.</w:t>
                  </w:r>
                </w:p>
              </w:tc>
            </w:tr>
            <w:tr w:rsidR="00275651" w14:paraId="61D92F75" w14:textId="77777777">
              <w:tc>
                <w:tcPr>
                  <w:tcW w:w="0" w:type="auto"/>
                  <w:hideMark/>
                </w:tcPr>
                <w:p w14:paraId="5978CE7D"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A96796A" w14:textId="4710BC22"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3F3A542" wp14:editId="51E1308F">
                        <wp:extent cx="173355" cy="173355"/>
                        <wp:effectExtent l="0" t="0" r="4445" b="4445"/>
                        <wp:docPr id="118676996" name="Imagen 10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9BC8F7B" w14:textId="77777777" w:rsidR="00275651" w:rsidRDefault="00275651">
                  <w:pPr>
                    <w:rPr>
                      <w:rFonts w:ascii="Open Sans" w:hAnsi="Open Sans"/>
                      <w:sz w:val="20"/>
                      <w:szCs w:val="20"/>
                    </w:rPr>
                  </w:pPr>
                  <w:r>
                    <w:rPr>
                      <w:rFonts w:ascii="Open Sans" w:hAnsi="Open Sans" w:cs="Open Sans"/>
                      <w:sz w:val="20"/>
                      <w:szCs w:val="20"/>
                      <w:bdr w:val="none" w:sz="0" w:space="0" w:color="auto" w:frame="1"/>
                    </w:rPr>
                    <w:t>Equilibrio macroeconómico a largo plazo.</w:t>
                  </w:r>
                </w:p>
              </w:tc>
            </w:tr>
          </w:tbl>
          <w:p w14:paraId="63FE8A2C" w14:textId="77777777" w:rsidR="00275651" w:rsidRDefault="00275651">
            <w:pPr>
              <w:rPr>
                <w:rFonts w:ascii="inherit" w:hAnsi="inherit" w:cs="Times New Roman"/>
                <w:sz w:val="19"/>
                <w:szCs w:val="19"/>
              </w:rPr>
            </w:pPr>
          </w:p>
        </w:tc>
        <w:tc>
          <w:tcPr>
            <w:tcW w:w="0" w:type="auto"/>
            <w:vAlign w:val="center"/>
            <w:hideMark/>
          </w:tcPr>
          <w:p w14:paraId="37079EB0" w14:textId="77777777" w:rsidR="00275651" w:rsidRDefault="00275651">
            <w:pPr>
              <w:rPr>
                <w:sz w:val="20"/>
                <w:szCs w:val="20"/>
              </w:rPr>
            </w:pPr>
          </w:p>
        </w:tc>
        <w:tc>
          <w:tcPr>
            <w:tcW w:w="0" w:type="auto"/>
            <w:vAlign w:val="center"/>
            <w:hideMark/>
          </w:tcPr>
          <w:p w14:paraId="3A5FA493" w14:textId="77777777" w:rsidR="00275651" w:rsidRDefault="00275651">
            <w:pPr>
              <w:rPr>
                <w:sz w:val="20"/>
                <w:szCs w:val="20"/>
              </w:rPr>
            </w:pPr>
          </w:p>
        </w:tc>
        <w:tc>
          <w:tcPr>
            <w:tcW w:w="0" w:type="auto"/>
            <w:vAlign w:val="center"/>
            <w:hideMark/>
          </w:tcPr>
          <w:p w14:paraId="02395EB1" w14:textId="77777777" w:rsidR="00275651" w:rsidRDefault="00275651">
            <w:pPr>
              <w:rPr>
                <w:sz w:val="20"/>
                <w:szCs w:val="20"/>
              </w:rPr>
            </w:pPr>
          </w:p>
        </w:tc>
      </w:tr>
    </w:tbl>
    <w:p w14:paraId="06F7DF78" w14:textId="77777777" w:rsidR="00275651" w:rsidRDefault="00275651" w:rsidP="00275651">
      <w:pPr>
        <w:pStyle w:val="Ttulo3"/>
        <w:numPr>
          <w:ilvl w:val="0"/>
          <w:numId w:val="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w:t>
      </w:r>
    </w:p>
    <w:p w14:paraId="6E44BFB4"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1DB9CADC" w14:textId="77777777">
        <w:tc>
          <w:tcPr>
            <w:tcW w:w="0" w:type="auto"/>
            <w:noWrap/>
            <w:vAlign w:val="center"/>
            <w:hideMark/>
          </w:tcPr>
          <w:p w14:paraId="5E7B56AC"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3CB8EF1C" w14:textId="77777777" w:rsidR="00275651" w:rsidRDefault="00275651">
            <w:pPr>
              <w:rPr>
                <w:sz w:val="20"/>
                <w:szCs w:val="20"/>
              </w:rPr>
            </w:pPr>
          </w:p>
        </w:tc>
      </w:tr>
      <w:tr w:rsidR="00275651" w14:paraId="4655018A" w14:textId="77777777">
        <w:tc>
          <w:tcPr>
            <w:tcW w:w="0" w:type="auto"/>
            <w:vMerge w:val="restart"/>
            <w:hideMark/>
          </w:tcPr>
          <w:p w14:paraId="7BA80A8C" w14:textId="76995CAE"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517AD52" wp14:editId="27F82B14">
                  <wp:extent cx="427990" cy="427990"/>
                  <wp:effectExtent l="0" t="0" r="3810" b="3810"/>
                  <wp:docPr id="960371320" name="Imagen 10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8A998A3"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Cuando la economía está en el pleno empleo se dice que:</w:t>
            </w:r>
          </w:p>
          <w:p w14:paraId="1D51A81E" w14:textId="0E5F335E"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fldChar w:fldCharType="begin"/>
            </w:r>
            <w:r>
              <w:rPr>
                <w:rFonts w:ascii="Open Sans" w:hAnsi="Open Sans" w:cs="Open Sans"/>
                <w:sz w:val="20"/>
                <w:szCs w:val="20"/>
              </w:rPr>
              <w:instrText xml:space="preserve"> INCLUDEPICTURE "https://uvmonline.blackboard.com/bbcswebdav/pid-12650103-dt-content-rid-273936553_1/xid-273936553_1" \* MERGEFORMATINET </w:instrText>
            </w:r>
            <w:r>
              <w:rPr>
                <w:rFonts w:ascii="Open Sans" w:hAnsi="Open Sans" w:cs="Open Sans"/>
                <w:sz w:val="20"/>
                <w:szCs w:val="20"/>
              </w:rPr>
              <w:fldChar w:fldCharType="separate"/>
            </w:r>
            <w:r>
              <w:rPr>
                <w:rFonts w:ascii="Open Sans" w:hAnsi="Open Sans" w:cs="Open Sans"/>
                <w:noProof/>
                <w:sz w:val="20"/>
                <w:szCs w:val="20"/>
              </w:rPr>
              <w:drawing>
                <wp:inline distT="0" distB="0" distL="0" distR="0" wp14:anchorId="1860DC30" wp14:editId="729D0F41">
                  <wp:extent cx="3588385" cy="3703955"/>
                  <wp:effectExtent l="0" t="0" r="5715" b="4445"/>
                  <wp:docPr id="1171606847" name="Imagen 107" descr="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NOMB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8385" cy="3703955"/>
                          </a:xfrm>
                          <a:prstGeom prst="rect">
                            <a:avLst/>
                          </a:prstGeom>
                          <a:noFill/>
                          <a:ln>
                            <a:noFill/>
                          </a:ln>
                        </pic:spPr>
                      </pic:pic>
                    </a:graphicData>
                  </a:graphic>
                </wp:inline>
              </w:drawing>
            </w:r>
            <w:r>
              <w:rPr>
                <w:rFonts w:ascii="Open Sans" w:hAnsi="Open Sans" w:cs="Open Sans"/>
                <w:sz w:val="20"/>
                <w:szCs w:val="20"/>
              </w:rPr>
              <w:fldChar w:fldCharType="end"/>
            </w:r>
          </w:p>
        </w:tc>
        <w:tc>
          <w:tcPr>
            <w:tcW w:w="0" w:type="auto"/>
            <w:vAlign w:val="center"/>
            <w:hideMark/>
          </w:tcPr>
          <w:p w14:paraId="60AB46F6" w14:textId="77777777" w:rsidR="00275651" w:rsidRDefault="00275651">
            <w:pPr>
              <w:rPr>
                <w:sz w:val="20"/>
                <w:szCs w:val="20"/>
              </w:rPr>
            </w:pPr>
          </w:p>
        </w:tc>
        <w:tc>
          <w:tcPr>
            <w:tcW w:w="0" w:type="auto"/>
            <w:vAlign w:val="center"/>
            <w:hideMark/>
          </w:tcPr>
          <w:p w14:paraId="25CE30D2" w14:textId="77777777" w:rsidR="00275651" w:rsidRDefault="00275651">
            <w:pPr>
              <w:rPr>
                <w:sz w:val="20"/>
                <w:szCs w:val="20"/>
              </w:rPr>
            </w:pPr>
          </w:p>
        </w:tc>
        <w:tc>
          <w:tcPr>
            <w:tcW w:w="0" w:type="auto"/>
            <w:vAlign w:val="center"/>
            <w:hideMark/>
          </w:tcPr>
          <w:p w14:paraId="7233BFE1" w14:textId="77777777" w:rsidR="00275651" w:rsidRDefault="00275651">
            <w:pPr>
              <w:rPr>
                <w:sz w:val="20"/>
                <w:szCs w:val="20"/>
              </w:rPr>
            </w:pPr>
          </w:p>
        </w:tc>
      </w:tr>
      <w:tr w:rsidR="00275651" w14:paraId="43920B24" w14:textId="77777777">
        <w:tc>
          <w:tcPr>
            <w:tcW w:w="0" w:type="auto"/>
            <w:vMerge/>
            <w:vAlign w:val="center"/>
            <w:hideMark/>
          </w:tcPr>
          <w:p w14:paraId="4628ED10"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1B5248D6" w14:textId="77777777">
              <w:tc>
                <w:tcPr>
                  <w:tcW w:w="0" w:type="auto"/>
                  <w:hideMark/>
                </w:tcPr>
                <w:p w14:paraId="2B1B682A"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577D592" w14:textId="67760599"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6EBD628" wp14:editId="0E6F860B">
                        <wp:extent cx="173355" cy="173355"/>
                        <wp:effectExtent l="0" t="0" r="4445" b="4445"/>
                        <wp:docPr id="1441403510" name="Imagen 10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149125C" w14:textId="77777777" w:rsidR="00275651" w:rsidRDefault="0027565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 corto plazo ha alcanzado su equilibrio a largo plazo</w:t>
                  </w:r>
                </w:p>
              </w:tc>
            </w:tr>
            <w:tr w:rsidR="00275651" w14:paraId="1B031F65" w14:textId="77777777">
              <w:tc>
                <w:tcPr>
                  <w:tcW w:w="0" w:type="auto"/>
                  <w:hideMark/>
                </w:tcPr>
                <w:p w14:paraId="3EC1057F"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DFCA51E" w14:textId="7D0E2805"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083A9A1" wp14:editId="5A43FB57">
                        <wp:extent cx="173355" cy="173355"/>
                        <wp:effectExtent l="0" t="0" r="4445" b="4445"/>
                        <wp:docPr id="1057426338" name="Imagen 10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0572A6B" w14:textId="77777777" w:rsidR="00275651" w:rsidRDefault="0027565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 corto plazo ha alcanzado su equilibrio a largo plazo</w:t>
                  </w:r>
                </w:p>
              </w:tc>
            </w:tr>
          </w:tbl>
          <w:p w14:paraId="61D814F8" w14:textId="77777777" w:rsidR="00275651" w:rsidRDefault="00275651">
            <w:pPr>
              <w:rPr>
                <w:rFonts w:ascii="inherit" w:hAnsi="inherit" w:cs="Times New Roman"/>
                <w:sz w:val="19"/>
                <w:szCs w:val="19"/>
              </w:rPr>
            </w:pPr>
          </w:p>
        </w:tc>
        <w:tc>
          <w:tcPr>
            <w:tcW w:w="0" w:type="auto"/>
            <w:vAlign w:val="center"/>
            <w:hideMark/>
          </w:tcPr>
          <w:p w14:paraId="39A95F89" w14:textId="77777777" w:rsidR="00275651" w:rsidRDefault="00275651">
            <w:pPr>
              <w:rPr>
                <w:sz w:val="20"/>
                <w:szCs w:val="20"/>
              </w:rPr>
            </w:pPr>
          </w:p>
        </w:tc>
        <w:tc>
          <w:tcPr>
            <w:tcW w:w="0" w:type="auto"/>
            <w:vAlign w:val="center"/>
            <w:hideMark/>
          </w:tcPr>
          <w:p w14:paraId="31C2E4C2" w14:textId="77777777" w:rsidR="00275651" w:rsidRDefault="00275651">
            <w:pPr>
              <w:rPr>
                <w:sz w:val="20"/>
                <w:szCs w:val="20"/>
              </w:rPr>
            </w:pPr>
          </w:p>
        </w:tc>
        <w:tc>
          <w:tcPr>
            <w:tcW w:w="0" w:type="auto"/>
            <w:vAlign w:val="center"/>
            <w:hideMark/>
          </w:tcPr>
          <w:p w14:paraId="1CCEC616" w14:textId="77777777" w:rsidR="00275651" w:rsidRDefault="00275651">
            <w:pPr>
              <w:rPr>
                <w:sz w:val="20"/>
                <w:szCs w:val="20"/>
              </w:rPr>
            </w:pPr>
          </w:p>
        </w:tc>
      </w:tr>
    </w:tbl>
    <w:p w14:paraId="54C2330D" w14:textId="77777777" w:rsidR="00275651" w:rsidRDefault="00275651" w:rsidP="00275651">
      <w:pPr>
        <w:pStyle w:val="Ttulo3"/>
        <w:numPr>
          <w:ilvl w:val="0"/>
          <w:numId w:val="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w:t>
      </w:r>
    </w:p>
    <w:p w14:paraId="392D64CC"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73986C0C" w14:textId="77777777">
        <w:tc>
          <w:tcPr>
            <w:tcW w:w="0" w:type="auto"/>
            <w:noWrap/>
            <w:vAlign w:val="center"/>
            <w:hideMark/>
          </w:tcPr>
          <w:p w14:paraId="1D80AF3E"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6CCF9BC9" w14:textId="77777777" w:rsidR="00275651" w:rsidRDefault="00275651">
            <w:pPr>
              <w:rPr>
                <w:sz w:val="20"/>
                <w:szCs w:val="20"/>
              </w:rPr>
            </w:pPr>
          </w:p>
        </w:tc>
      </w:tr>
      <w:tr w:rsidR="00275651" w14:paraId="14282EB4" w14:textId="77777777">
        <w:tc>
          <w:tcPr>
            <w:tcW w:w="0" w:type="auto"/>
            <w:vMerge w:val="restart"/>
            <w:hideMark/>
          </w:tcPr>
          <w:p w14:paraId="3975F621" w14:textId="0FDB7FE6"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60F4AF2" wp14:editId="26CFE045">
                  <wp:extent cx="427990" cy="427990"/>
                  <wp:effectExtent l="0" t="0" r="3810" b="3810"/>
                  <wp:docPr id="987230824" name="Imagen 10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D702DDF" w14:textId="77777777" w:rsidR="00275651" w:rsidRDefault="00275651">
            <w:pPr>
              <w:rPr>
                <w:rFonts w:ascii="Open Sans" w:hAnsi="Open Sans" w:cs="Open Sans"/>
                <w:sz w:val="20"/>
                <w:szCs w:val="20"/>
              </w:rPr>
            </w:pPr>
            <w:r>
              <w:rPr>
                <w:rFonts w:ascii="Open Sans" w:hAnsi="Open Sans" w:cs="Open Sans"/>
                <w:sz w:val="20"/>
                <w:szCs w:val="20"/>
              </w:rPr>
              <w:t>Es la situación en la que se encuentra la economía cuando los planes agregados de producción coinciden con los planes de compra de los agentes.</w:t>
            </w:r>
          </w:p>
        </w:tc>
        <w:tc>
          <w:tcPr>
            <w:tcW w:w="0" w:type="auto"/>
            <w:vAlign w:val="center"/>
            <w:hideMark/>
          </w:tcPr>
          <w:p w14:paraId="539CB4B4" w14:textId="77777777" w:rsidR="00275651" w:rsidRDefault="00275651">
            <w:pPr>
              <w:rPr>
                <w:sz w:val="20"/>
                <w:szCs w:val="20"/>
              </w:rPr>
            </w:pPr>
          </w:p>
        </w:tc>
        <w:tc>
          <w:tcPr>
            <w:tcW w:w="0" w:type="auto"/>
            <w:vAlign w:val="center"/>
            <w:hideMark/>
          </w:tcPr>
          <w:p w14:paraId="3DCD3E6C" w14:textId="77777777" w:rsidR="00275651" w:rsidRDefault="00275651">
            <w:pPr>
              <w:rPr>
                <w:sz w:val="20"/>
                <w:szCs w:val="20"/>
              </w:rPr>
            </w:pPr>
          </w:p>
        </w:tc>
        <w:tc>
          <w:tcPr>
            <w:tcW w:w="0" w:type="auto"/>
            <w:vAlign w:val="center"/>
            <w:hideMark/>
          </w:tcPr>
          <w:p w14:paraId="05E097B2" w14:textId="77777777" w:rsidR="00275651" w:rsidRDefault="00275651">
            <w:pPr>
              <w:rPr>
                <w:sz w:val="20"/>
                <w:szCs w:val="20"/>
              </w:rPr>
            </w:pPr>
          </w:p>
        </w:tc>
      </w:tr>
      <w:tr w:rsidR="00275651" w14:paraId="775EFF17" w14:textId="77777777">
        <w:tc>
          <w:tcPr>
            <w:tcW w:w="0" w:type="auto"/>
            <w:vMerge/>
            <w:vAlign w:val="center"/>
            <w:hideMark/>
          </w:tcPr>
          <w:p w14:paraId="64947B37"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7631C2EF" w14:textId="77777777">
              <w:tc>
                <w:tcPr>
                  <w:tcW w:w="0" w:type="auto"/>
                  <w:hideMark/>
                </w:tcPr>
                <w:p w14:paraId="2F47E64A"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745A81A4" w14:textId="5268A866"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3BB0E5D" wp14:editId="7085A71B">
                        <wp:extent cx="173355" cy="173355"/>
                        <wp:effectExtent l="0" t="0" r="4445" b="4445"/>
                        <wp:docPr id="1452753902" name="Imagen 10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F2C6BD6" w14:textId="77777777" w:rsidR="00275651" w:rsidRDefault="00275651">
                  <w:pPr>
                    <w:rPr>
                      <w:rFonts w:ascii="Open Sans" w:hAnsi="Open Sans"/>
                      <w:sz w:val="20"/>
                      <w:szCs w:val="20"/>
                    </w:rPr>
                  </w:pPr>
                  <w:r>
                    <w:rPr>
                      <w:rFonts w:ascii="Open Sans" w:hAnsi="Open Sans" w:cs="Open Sans"/>
                      <w:sz w:val="20"/>
                      <w:szCs w:val="20"/>
                      <w:bdr w:val="none" w:sz="0" w:space="0" w:color="auto" w:frame="1"/>
                    </w:rPr>
                    <w:t>El equilibrio a corto plazo.</w:t>
                  </w:r>
                </w:p>
              </w:tc>
            </w:tr>
            <w:tr w:rsidR="00275651" w14:paraId="1889B594" w14:textId="77777777">
              <w:tc>
                <w:tcPr>
                  <w:tcW w:w="0" w:type="auto"/>
                  <w:hideMark/>
                </w:tcPr>
                <w:p w14:paraId="6E1054FD"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3996C05" w14:textId="2BA11483"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A22E791" wp14:editId="2F495726">
                        <wp:extent cx="173355" cy="173355"/>
                        <wp:effectExtent l="0" t="0" r="4445" b="4445"/>
                        <wp:docPr id="1820414997" name="Imagen 10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FD1A3E8" w14:textId="77777777" w:rsidR="00275651" w:rsidRDefault="00275651">
                  <w:pPr>
                    <w:rPr>
                      <w:rFonts w:ascii="Open Sans" w:hAnsi="Open Sans"/>
                      <w:sz w:val="20"/>
                      <w:szCs w:val="20"/>
                    </w:rPr>
                  </w:pPr>
                  <w:r>
                    <w:rPr>
                      <w:rFonts w:ascii="Open Sans" w:hAnsi="Open Sans" w:cs="Open Sans"/>
                      <w:sz w:val="20"/>
                      <w:szCs w:val="20"/>
                      <w:bdr w:val="none" w:sz="0" w:space="0" w:color="auto" w:frame="1"/>
                    </w:rPr>
                    <w:t>El equilibrio a corto plazo.</w:t>
                  </w:r>
                </w:p>
              </w:tc>
            </w:tr>
          </w:tbl>
          <w:p w14:paraId="7607AE60" w14:textId="77777777" w:rsidR="00275651" w:rsidRDefault="00275651">
            <w:pPr>
              <w:rPr>
                <w:rFonts w:ascii="inherit" w:hAnsi="inherit" w:cs="Times New Roman"/>
                <w:sz w:val="19"/>
                <w:szCs w:val="19"/>
              </w:rPr>
            </w:pPr>
          </w:p>
        </w:tc>
        <w:tc>
          <w:tcPr>
            <w:tcW w:w="0" w:type="auto"/>
            <w:vAlign w:val="center"/>
            <w:hideMark/>
          </w:tcPr>
          <w:p w14:paraId="1FB9A13F" w14:textId="77777777" w:rsidR="00275651" w:rsidRDefault="00275651">
            <w:pPr>
              <w:rPr>
                <w:sz w:val="20"/>
                <w:szCs w:val="20"/>
              </w:rPr>
            </w:pPr>
          </w:p>
        </w:tc>
        <w:tc>
          <w:tcPr>
            <w:tcW w:w="0" w:type="auto"/>
            <w:vAlign w:val="center"/>
            <w:hideMark/>
          </w:tcPr>
          <w:p w14:paraId="2F6BB7D8" w14:textId="77777777" w:rsidR="00275651" w:rsidRDefault="00275651">
            <w:pPr>
              <w:rPr>
                <w:sz w:val="20"/>
                <w:szCs w:val="20"/>
              </w:rPr>
            </w:pPr>
          </w:p>
        </w:tc>
        <w:tc>
          <w:tcPr>
            <w:tcW w:w="0" w:type="auto"/>
            <w:vAlign w:val="center"/>
            <w:hideMark/>
          </w:tcPr>
          <w:p w14:paraId="527897A9" w14:textId="77777777" w:rsidR="00275651" w:rsidRDefault="00275651">
            <w:pPr>
              <w:rPr>
                <w:sz w:val="20"/>
                <w:szCs w:val="20"/>
              </w:rPr>
            </w:pPr>
          </w:p>
        </w:tc>
      </w:tr>
    </w:tbl>
    <w:p w14:paraId="126D0740" w14:textId="77777777" w:rsidR="00275651" w:rsidRDefault="00275651" w:rsidP="00275651">
      <w:pPr>
        <w:pStyle w:val="Ttulo3"/>
        <w:numPr>
          <w:ilvl w:val="0"/>
          <w:numId w:val="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w:t>
      </w:r>
    </w:p>
    <w:p w14:paraId="7BBBD952"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7E6EC20A" w14:textId="77777777">
        <w:tc>
          <w:tcPr>
            <w:tcW w:w="0" w:type="auto"/>
            <w:noWrap/>
            <w:vAlign w:val="center"/>
            <w:hideMark/>
          </w:tcPr>
          <w:p w14:paraId="708D0C08"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6E1388AA" w14:textId="77777777" w:rsidR="00275651" w:rsidRDefault="00275651">
            <w:pPr>
              <w:rPr>
                <w:sz w:val="20"/>
                <w:szCs w:val="20"/>
              </w:rPr>
            </w:pPr>
          </w:p>
        </w:tc>
      </w:tr>
      <w:tr w:rsidR="00275651" w14:paraId="0AD8A1F4" w14:textId="77777777">
        <w:tc>
          <w:tcPr>
            <w:tcW w:w="0" w:type="auto"/>
            <w:vMerge w:val="restart"/>
            <w:hideMark/>
          </w:tcPr>
          <w:p w14:paraId="7A16E334" w14:textId="484F2279" w:rsidR="00275651" w:rsidRDefault="00275651">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81A8117" wp14:editId="6B201193">
                  <wp:extent cx="427990" cy="427990"/>
                  <wp:effectExtent l="0" t="0" r="3810" b="3810"/>
                  <wp:docPr id="1301889814" name="Imagen 10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B173F8B" w14:textId="77777777" w:rsidR="00275651" w:rsidRDefault="00275651">
            <w:pPr>
              <w:rPr>
                <w:rFonts w:ascii="Open Sans" w:hAnsi="Open Sans" w:cs="Open Sans"/>
                <w:sz w:val="20"/>
                <w:szCs w:val="20"/>
              </w:rPr>
            </w:pPr>
            <w:r>
              <w:rPr>
                <w:rFonts w:ascii="Open Sans" w:hAnsi="Open Sans" w:cs="Open Sans"/>
                <w:sz w:val="20"/>
                <w:szCs w:val="20"/>
              </w:rPr>
              <w:t>¿Con qué tipo de gastos se compone la demanda agregada, tomando como base que en la interacción de la oferta y demanda es lo que determina el nivel de empleo e ingresos de la economía?</w:t>
            </w:r>
          </w:p>
        </w:tc>
        <w:tc>
          <w:tcPr>
            <w:tcW w:w="0" w:type="auto"/>
            <w:vAlign w:val="center"/>
            <w:hideMark/>
          </w:tcPr>
          <w:p w14:paraId="25EDA8DD" w14:textId="77777777" w:rsidR="00275651" w:rsidRDefault="00275651">
            <w:pPr>
              <w:rPr>
                <w:sz w:val="20"/>
                <w:szCs w:val="20"/>
              </w:rPr>
            </w:pPr>
          </w:p>
        </w:tc>
        <w:tc>
          <w:tcPr>
            <w:tcW w:w="0" w:type="auto"/>
            <w:vAlign w:val="center"/>
            <w:hideMark/>
          </w:tcPr>
          <w:p w14:paraId="2973F94F" w14:textId="77777777" w:rsidR="00275651" w:rsidRDefault="00275651">
            <w:pPr>
              <w:rPr>
                <w:sz w:val="20"/>
                <w:szCs w:val="20"/>
              </w:rPr>
            </w:pPr>
          </w:p>
        </w:tc>
        <w:tc>
          <w:tcPr>
            <w:tcW w:w="0" w:type="auto"/>
            <w:vAlign w:val="center"/>
            <w:hideMark/>
          </w:tcPr>
          <w:p w14:paraId="61300910" w14:textId="77777777" w:rsidR="00275651" w:rsidRDefault="00275651">
            <w:pPr>
              <w:rPr>
                <w:sz w:val="20"/>
                <w:szCs w:val="20"/>
              </w:rPr>
            </w:pPr>
          </w:p>
        </w:tc>
      </w:tr>
      <w:tr w:rsidR="00275651" w14:paraId="4A51F8EB" w14:textId="77777777">
        <w:tc>
          <w:tcPr>
            <w:tcW w:w="0" w:type="auto"/>
            <w:vMerge/>
            <w:vAlign w:val="center"/>
            <w:hideMark/>
          </w:tcPr>
          <w:p w14:paraId="33C9B9C6"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0DEB9808" w14:textId="77777777">
              <w:tc>
                <w:tcPr>
                  <w:tcW w:w="0" w:type="auto"/>
                  <w:hideMark/>
                </w:tcPr>
                <w:p w14:paraId="5CE8BA3E"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673DCA24" w14:textId="4AAF9F87"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BD719E8" wp14:editId="70BAD5F9">
                        <wp:extent cx="173355" cy="173355"/>
                        <wp:effectExtent l="0" t="0" r="4445" b="4445"/>
                        <wp:docPr id="290654666" name="Imagen 10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880BD51" w14:textId="77777777" w:rsidR="00275651" w:rsidRDefault="00275651">
                  <w:pPr>
                    <w:rPr>
                      <w:rFonts w:ascii="Open Sans" w:hAnsi="Open Sans"/>
                      <w:sz w:val="20"/>
                      <w:szCs w:val="20"/>
                    </w:rPr>
                  </w:pPr>
                  <w:r>
                    <w:rPr>
                      <w:rFonts w:ascii="Open Sans" w:hAnsi="Open Sans" w:cs="Open Sans"/>
                      <w:sz w:val="20"/>
                      <w:szCs w:val="20"/>
                      <w:bdr w:val="none" w:sz="0" w:space="0" w:color="auto" w:frame="1"/>
                    </w:rPr>
                    <w:t>Gasto en bienes de consumo y Gasto en bienes de inversión.</w:t>
                  </w:r>
                </w:p>
              </w:tc>
            </w:tr>
            <w:tr w:rsidR="00275651" w14:paraId="2CBC901B" w14:textId="77777777">
              <w:tc>
                <w:tcPr>
                  <w:tcW w:w="0" w:type="auto"/>
                  <w:hideMark/>
                </w:tcPr>
                <w:p w14:paraId="223428F3"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4613B50A" w14:textId="08A57D0E"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609CF38" wp14:editId="45347627">
                        <wp:extent cx="173355" cy="173355"/>
                        <wp:effectExtent l="0" t="0" r="4445" b="4445"/>
                        <wp:docPr id="1151032487" name="Imagen 9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D151466" w14:textId="77777777" w:rsidR="00275651" w:rsidRDefault="00275651">
                  <w:pPr>
                    <w:rPr>
                      <w:rFonts w:ascii="Open Sans" w:hAnsi="Open Sans"/>
                      <w:sz w:val="20"/>
                      <w:szCs w:val="20"/>
                    </w:rPr>
                  </w:pPr>
                  <w:r>
                    <w:rPr>
                      <w:rFonts w:ascii="Open Sans" w:hAnsi="Open Sans" w:cs="Open Sans"/>
                      <w:sz w:val="20"/>
                      <w:szCs w:val="20"/>
                      <w:bdr w:val="none" w:sz="0" w:space="0" w:color="auto" w:frame="1"/>
                    </w:rPr>
                    <w:t>Gasto en bienes de consumo y Gasto en bienes de inversión.</w:t>
                  </w:r>
                </w:p>
              </w:tc>
            </w:tr>
          </w:tbl>
          <w:p w14:paraId="58F129CF" w14:textId="77777777" w:rsidR="00275651" w:rsidRDefault="00275651">
            <w:pPr>
              <w:rPr>
                <w:rFonts w:ascii="inherit" w:hAnsi="inherit" w:cs="Times New Roman"/>
                <w:sz w:val="19"/>
                <w:szCs w:val="19"/>
              </w:rPr>
            </w:pPr>
          </w:p>
        </w:tc>
        <w:tc>
          <w:tcPr>
            <w:tcW w:w="0" w:type="auto"/>
            <w:vAlign w:val="center"/>
            <w:hideMark/>
          </w:tcPr>
          <w:p w14:paraId="36DDC769" w14:textId="77777777" w:rsidR="00275651" w:rsidRDefault="00275651">
            <w:pPr>
              <w:rPr>
                <w:sz w:val="20"/>
                <w:szCs w:val="20"/>
              </w:rPr>
            </w:pPr>
          </w:p>
        </w:tc>
        <w:tc>
          <w:tcPr>
            <w:tcW w:w="0" w:type="auto"/>
            <w:vAlign w:val="center"/>
            <w:hideMark/>
          </w:tcPr>
          <w:p w14:paraId="7537DF7B" w14:textId="77777777" w:rsidR="00275651" w:rsidRDefault="00275651">
            <w:pPr>
              <w:rPr>
                <w:sz w:val="20"/>
                <w:szCs w:val="20"/>
              </w:rPr>
            </w:pPr>
          </w:p>
        </w:tc>
        <w:tc>
          <w:tcPr>
            <w:tcW w:w="0" w:type="auto"/>
            <w:vAlign w:val="center"/>
            <w:hideMark/>
          </w:tcPr>
          <w:p w14:paraId="7B8577CD" w14:textId="77777777" w:rsidR="00275651" w:rsidRDefault="00275651">
            <w:pPr>
              <w:rPr>
                <w:sz w:val="20"/>
                <w:szCs w:val="20"/>
              </w:rPr>
            </w:pPr>
          </w:p>
        </w:tc>
      </w:tr>
    </w:tbl>
    <w:p w14:paraId="45C73C8B" w14:textId="77777777" w:rsidR="00275651" w:rsidRDefault="00275651" w:rsidP="00275651">
      <w:pPr>
        <w:pStyle w:val="Ttulo3"/>
        <w:numPr>
          <w:ilvl w:val="0"/>
          <w:numId w:val="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5</w:t>
      </w:r>
    </w:p>
    <w:p w14:paraId="076A6CED"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395ABAFC" w14:textId="77777777">
        <w:tc>
          <w:tcPr>
            <w:tcW w:w="0" w:type="auto"/>
            <w:noWrap/>
            <w:vAlign w:val="center"/>
            <w:hideMark/>
          </w:tcPr>
          <w:p w14:paraId="18E17E11"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1DAE0DF9" w14:textId="77777777" w:rsidR="00275651" w:rsidRDefault="00275651">
            <w:pPr>
              <w:rPr>
                <w:sz w:val="20"/>
                <w:szCs w:val="20"/>
              </w:rPr>
            </w:pPr>
          </w:p>
        </w:tc>
      </w:tr>
      <w:tr w:rsidR="00275651" w14:paraId="1B440771" w14:textId="77777777">
        <w:tc>
          <w:tcPr>
            <w:tcW w:w="0" w:type="auto"/>
            <w:vMerge w:val="restart"/>
            <w:hideMark/>
          </w:tcPr>
          <w:p w14:paraId="68C431DB" w14:textId="15AEAF8A"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15F6D70" wp14:editId="6B57784A">
                  <wp:extent cx="427990" cy="427990"/>
                  <wp:effectExtent l="0" t="0" r="3810" b="3810"/>
                  <wp:docPr id="1226428625" name="Imagen 9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9B9965E" w14:textId="77777777" w:rsidR="00275651" w:rsidRDefault="00275651">
            <w:pPr>
              <w:rPr>
                <w:rFonts w:ascii="Open Sans" w:hAnsi="Open Sans" w:cs="Open Sans"/>
                <w:sz w:val="20"/>
                <w:szCs w:val="20"/>
              </w:rPr>
            </w:pPr>
            <w:r>
              <w:rPr>
                <w:rFonts w:ascii="Open Sans" w:hAnsi="Open Sans" w:cs="Open Sans"/>
                <w:sz w:val="20"/>
                <w:szCs w:val="20"/>
              </w:rPr>
              <w:t>Si el nivel de producción y el nivel de precios están por debajo de los valores de equilibrio (Y &lt; YE ó P &lt; PE), se dice que:</w:t>
            </w:r>
          </w:p>
        </w:tc>
        <w:tc>
          <w:tcPr>
            <w:tcW w:w="0" w:type="auto"/>
            <w:vAlign w:val="center"/>
            <w:hideMark/>
          </w:tcPr>
          <w:p w14:paraId="6FCA7EFE" w14:textId="77777777" w:rsidR="00275651" w:rsidRDefault="00275651">
            <w:pPr>
              <w:rPr>
                <w:sz w:val="20"/>
                <w:szCs w:val="20"/>
              </w:rPr>
            </w:pPr>
          </w:p>
        </w:tc>
        <w:tc>
          <w:tcPr>
            <w:tcW w:w="0" w:type="auto"/>
            <w:vAlign w:val="center"/>
            <w:hideMark/>
          </w:tcPr>
          <w:p w14:paraId="4676D73A" w14:textId="77777777" w:rsidR="00275651" w:rsidRDefault="00275651">
            <w:pPr>
              <w:rPr>
                <w:sz w:val="20"/>
                <w:szCs w:val="20"/>
              </w:rPr>
            </w:pPr>
          </w:p>
        </w:tc>
        <w:tc>
          <w:tcPr>
            <w:tcW w:w="0" w:type="auto"/>
            <w:vAlign w:val="center"/>
            <w:hideMark/>
          </w:tcPr>
          <w:p w14:paraId="582B96C6" w14:textId="77777777" w:rsidR="00275651" w:rsidRDefault="00275651">
            <w:pPr>
              <w:rPr>
                <w:sz w:val="20"/>
                <w:szCs w:val="20"/>
              </w:rPr>
            </w:pPr>
          </w:p>
        </w:tc>
      </w:tr>
      <w:tr w:rsidR="00275651" w14:paraId="2BD9BA9C" w14:textId="77777777">
        <w:tc>
          <w:tcPr>
            <w:tcW w:w="0" w:type="auto"/>
            <w:vMerge/>
            <w:vAlign w:val="center"/>
            <w:hideMark/>
          </w:tcPr>
          <w:p w14:paraId="1BDE47E7"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7E90ECCC" w14:textId="77777777">
              <w:tc>
                <w:tcPr>
                  <w:tcW w:w="0" w:type="auto"/>
                  <w:hideMark/>
                </w:tcPr>
                <w:p w14:paraId="39793831"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7A6D9061" w14:textId="646CCAE1"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4F63037" wp14:editId="720FD50A">
                        <wp:extent cx="173355" cy="173355"/>
                        <wp:effectExtent l="0" t="0" r="4445" b="4445"/>
                        <wp:docPr id="1482453747" name="Imagen 9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848DE9C"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 economía se encuentra ante un exceso de demanda agregada.</w:t>
                  </w:r>
                </w:p>
              </w:tc>
            </w:tr>
            <w:tr w:rsidR="00275651" w14:paraId="17DA472A" w14:textId="77777777">
              <w:tc>
                <w:tcPr>
                  <w:tcW w:w="0" w:type="auto"/>
                  <w:hideMark/>
                </w:tcPr>
                <w:p w14:paraId="18D93E0E"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612E60CC" w14:textId="1F37DBB8"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3A46F3E" wp14:editId="175B28C5">
                        <wp:extent cx="173355" cy="173355"/>
                        <wp:effectExtent l="0" t="0" r="4445" b="4445"/>
                        <wp:docPr id="1050839938" name="Imagen 9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B445769"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 economía se encuentra ante un exceso de demanda agregada.</w:t>
                  </w:r>
                </w:p>
              </w:tc>
            </w:tr>
          </w:tbl>
          <w:p w14:paraId="2BE8DEF1" w14:textId="77777777" w:rsidR="00275651" w:rsidRDefault="00275651">
            <w:pPr>
              <w:rPr>
                <w:rFonts w:ascii="inherit" w:hAnsi="inherit" w:cs="Times New Roman"/>
                <w:sz w:val="19"/>
                <w:szCs w:val="19"/>
              </w:rPr>
            </w:pPr>
          </w:p>
        </w:tc>
        <w:tc>
          <w:tcPr>
            <w:tcW w:w="0" w:type="auto"/>
            <w:vAlign w:val="center"/>
            <w:hideMark/>
          </w:tcPr>
          <w:p w14:paraId="1FBD7E5F" w14:textId="77777777" w:rsidR="00275651" w:rsidRDefault="00275651">
            <w:pPr>
              <w:rPr>
                <w:sz w:val="20"/>
                <w:szCs w:val="20"/>
              </w:rPr>
            </w:pPr>
          </w:p>
        </w:tc>
        <w:tc>
          <w:tcPr>
            <w:tcW w:w="0" w:type="auto"/>
            <w:vAlign w:val="center"/>
            <w:hideMark/>
          </w:tcPr>
          <w:p w14:paraId="43A5CC8A" w14:textId="77777777" w:rsidR="00275651" w:rsidRDefault="00275651">
            <w:pPr>
              <w:rPr>
                <w:sz w:val="20"/>
                <w:szCs w:val="20"/>
              </w:rPr>
            </w:pPr>
          </w:p>
        </w:tc>
        <w:tc>
          <w:tcPr>
            <w:tcW w:w="0" w:type="auto"/>
            <w:vAlign w:val="center"/>
            <w:hideMark/>
          </w:tcPr>
          <w:p w14:paraId="4AA4B5A8" w14:textId="77777777" w:rsidR="00275651" w:rsidRDefault="00275651">
            <w:pPr>
              <w:rPr>
                <w:sz w:val="20"/>
                <w:szCs w:val="20"/>
              </w:rPr>
            </w:pPr>
          </w:p>
        </w:tc>
      </w:tr>
    </w:tbl>
    <w:p w14:paraId="613F9182" w14:textId="77777777" w:rsidR="00275651" w:rsidRDefault="00275651">
      <w:pPr>
        <w:rPr>
          <w:lang w:val="es-ES_tradnl"/>
        </w:rPr>
      </w:pPr>
    </w:p>
    <w:p w14:paraId="1F54DB59" w14:textId="77777777" w:rsidR="00275651" w:rsidRDefault="00275651">
      <w:pPr>
        <w:rPr>
          <w:lang w:val="es-ES_tradnl"/>
        </w:rPr>
      </w:pPr>
    </w:p>
    <w:p w14:paraId="3F2D19D8" w14:textId="77777777" w:rsidR="00275651" w:rsidRDefault="00275651">
      <w:pPr>
        <w:rPr>
          <w:lang w:val="es-ES_tradnl"/>
        </w:rPr>
      </w:pPr>
    </w:p>
    <w:p w14:paraId="5CECCECD" w14:textId="34C48B75" w:rsidR="00275651" w:rsidRDefault="00275651" w:rsidP="00275651">
      <w:pPr>
        <w:pStyle w:val="Ttulo1"/>
        <w:shd w:val="clear" w:color="auto" w:fill="F8F8F8"/>
        <w:spacing w:before="0" w:after="0"/>
        <w:rPr>
          <w:rFonts w:ascii="inherit" w:hAnsi="inherit" w:cs="Open Sans"/>
          <w:color w:val="000000"/>
          <w:sz w:val="28"/>
          <w:szCs w:val="28"/>
        </w:rPr>
      </w:pPr>
      <w:r>
        <w:rPr>
          <w:rFonts w:ascii="inherit" w:hAnsi="inherit" w:cs="Open Sans"/>
          <w:b/>
          <w:bCs/>
          <w:color w:val="000000"/>
          <w:sz w:val="28"/>
          <w:szCs w:val="28"/>
          <w:bdr w:val="none" w:sz="0" w:space="0" w:color="auto" w:frame="1"/>
        </w:rPr>
        <w:t>E</w:t>
      </w:r>
      <w:r>
        <w:rPr>
          <w:rFonts w:ascii="inherit" w:hAnsi="inherit" w:cs="Open Sans"/>
          <w:b/>
          <w:bCs/>
          <w:color w:val="000000"/>
          <w:sz w:val="28"/>
          <w:szCs w:val="28"/>
          <w:bdr w:val="none" w:sz="0" w:space="0" w:color="auto" w:frame="1"/>
        </w:rPr>
        <w:t xml:space="preserve">xamen de </w:t>
      </w:r>
      <w:r>
        <w:rPr>
          <w:rFonts w:ascii="inherit" w:hAnsi="inherit" w:cs="Open Sans"/>
          <w:b/>
          <w:bCs/>
          <w:color w:val="000000"/>
          <w:sz w:val="28"/>
          <w:szCs w:val="28"/>
          <w:bdr w:val="none" w:sz="0" w:space="0" w:color="auto" w:frame="1"/>
        </w:rPr>
        <w:t>P</w:t>
      </w:r>
      <w:r>
        <w:rPr>
          <w:rFonts w:ascii="inherit" w:hAnsi="inherit" w:cs="Open Sans"/>
          <w:b/>
          <w:bCs/>
          <w:color w:val="000000"/>
          <w:sz w:val="28"/>
          <w:szCs w:val="28"/>
          <w:bdr w:val="none" w:sz="0" w:space="0" w:color="auto" w:frame="1"/>
        </w:rPr>
        <w:t xml:space="preserve">reparación para el  </w:t>
      </w:r>
      <w:r>
        <w:rPr>
          <w:rFonts w:ascii="inherit" w:hAnsi="inherit" w:cs="Open Sans"/>
          <w:b/>
          <w:bCs/>
          <w:color w:val="000000"/>
          <w:sz w:val="28"/>
          <w:szCs w:val="28"/>
          <w:bdr w:val="none" w:sz="0" w:space="0" w:color="auto" w:frame="1"/>
        </w:rPr>
        <w:t>E</w:t>
      </w:r>
      <w:r>
        <w:rPr>
          <w:rFonts w:ascii="inherit" w:hAnsi="inherit" w:cs="Open Sans"/>
          <w:b/>
          <w:bCs/>
          <w:color w:val="000000"/>
          <w:sz w:val="28"/>
          <w:szCs w:val="28"/>
          <w:bdr w:val="none" w:sz="0" w:space="0" w:color="auto" w:frame="1"/>
        </w:rPr>
        <w:t>greso</w:t>
      </w:r>
      <w:r>
        <w:rPr>
          <w:rFonts w:ascii="inherit" w:hAnsi="inherit" w:cs="Open Sans"/>
          <w:b/>
          <w:bCs/>
          <w:color w:val="000000"/>
          <w:sz w:val="28"/>
          <w:szCs w:val="28"/>
          <w:bdr w:val="none" w:sz="0" w:space="0" w:color="auto" w:frame="1"/>
        </w:rPr>
        <w:t xml:space="preserve"> Macroeconomía</w:t>
      </w:r>
    </w:p>
    <w:p w14:paraId="03C66492" w14:textId="77777777" w:rsidR="00275651" w:rsidRDefault="00275651" w:rsidP="00275651">
      <w:pPr>
        <w:shd w:val="clear" w:color="auto" w:fill="F8F8F8"/>
        <w:rPr>
          <w:rFonts w:ascii="Open Sans" w:hAnsi="Open Sans" w:cs="Open Sans"/>
          <w:color w:val="333333"/>
          <w:sz w:val="19"/>
          <w:szCs w:val="19"/>
        </w:rPr>
      </w:pPr>
      <w:r>
        <w:rPr>
          <w:rFonts w:ascii="Open Sans" w:hAnsi="Open Sans" w:cs="Open Sans"/>
          <w:color w:val="333333"/>
          <w:sz w:val="19"/>
          <w:szCs w:val="19"/>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824"/>
        <w:gridCol w:w="6819"/>
      </w:tblGrid>
      <w:tr w:rsidR="00275651" w14:paraId="48D40808" w14:textId="77777777">
        <w:tc>
          <w:tcPr>
            <w:tcW w:w="0" w:type="auto"/>
            <w:tcBorders>
              <w:top w:val="dotted" w:sz="6" w:space="0" w:color="CCCCCC"/>
              <w:bottom w:val="nil"/>
            </w:tcBorders>
            <w:tcMar>
              <w:top w:w="30" w:type="dxa"/>
              <w:left w:w="0" w:type="dxa"/>
              <w:bottom w:w="30" w:type="dxa"/>
              <w:right w:w="30" w:type="dxa"/>
            </w:tcMar>
            <w:hideMark/>
          </w:tcPr>
          <w:p w14:paraId="462E697A" w14:textId="77777777" w:rsidR="00275651" w:rsidRDefault="00275651">
            <w:pPr>
              <w:rPr>
                <w:rFonts w:ascii="inherit" w:hAnsi="inherit" w:cs="Times New Roman"/>
                <w:color w:val="555555"/>
                <w:sz w:val="19"/>
                <w:szCs w:val="19"/>
              </w:rPr>
            </w:pPr>
            <w:r>
              <w:rPr>
                <w:rStyle w:val="label"/>
                <w:rFonts w:ascii="inherit" w:hAnsi="inherit"/>
                <w:color w:val="555555"/>
                <w:sz w:val="19"/>
                <w:szCs w:val="19"/>
                <w:bdr w:val="none" w:sz="0" w:space="0" w:color="auto" w:frame="1"/>
              </w:rPr>
              <w:t>Resultados mostrados</w:t>
            </w:r>
          </w:p>
        </w:tc>
        <w:tc>
          <w:tcPr>
            <w:tcW w:w="0" w:type="auto"/>
            <w:tcBorders>
              <w:top w:val="dotted" w:sz="6" w:space="0" w:color="CCCCCC"/>
              <w:bottom w:val="nil"/>
            </w:tcBorders>
            <w:tcMar>
              <w:top w:w="30" w:type="dxa"/>
              <w:left w:w="0" w:type="dxa"/>
              <w:bottom w:w="30" w:type="dxa"/>
              <w:right w:w="30" w:type="dxa"/>
            </w:tcMar>
            <w:hideMark/>
          </w:tcPr>
          <w:p w14:paraId="7D914369" w14:textId="77777777" w:rsidR="00275651" w:rsidRDefault="00275651">
            <w:pPr>
              <w:rPr>
                <w:rFonts w:ascii="inherit" w:hAnsi="inherit"/>
                <w:sz w:val="19"/>
                <w:szCs w:val="19"/>
              </w:rPr>
            </w:pPr>
            <w:r>
              <w:rPr>
                <w:rFonts w:ascii="inherit" w:hAnsi="inherit"/>
                <w:sz w:val="19"/>
                <w:szCs w:val="19"/>
              </w:rPr>
              <w:t>Respuestas enviadas, Respuestas correctas, Preguntas respondidas incorrectamente</w:t>
            </w:r>
          </w:p>
        </w:tc>
      </w:tr>
    </w:tbl>
    <w:p w14:paraId="09450289"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w:t>
      </w:r>
    </w:p>
    <w:p w14:paraId="377EFD43"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1313C388" w14:textId="77777777">
        <w:tc>
          <w:tcPr>
            <w:tcW w:w="0" w:type="auto"/>
            <w:noWrap/>
            <w:vAlign w:val="center"/>
            <w:hideMark/>
          </w:tcPr>
          <w:p w14:paraId="1DC6D5B9"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7001E0A3" w14:textId="77777777" w:rsidR="00275651" w:rsidRDefault="00275651">
            <w:pPr>
              <w:rPr>
                <w:sz w:val="20"/>
                <w:szCs w:val="20"/>
              </w:rPr>
            </w:pPr>
          </w:p>
        </w:tc>
      </w:tr>
      <w:tr w:rsidR="00275651" w14:paraId="5C39A01A" w14:textId="77777777">
        <w:tc>
          <w:tcPr>
            <w:tcW w:w="0" w:type="auto"/>
            <w:vMerge w:val="restart"/>
            <w:hideMark/>
          </w:tcPr>
          <w:p w14:paraId="7840E4B0" w14:textId="607CA994"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1573395" wp14:editId="4D9822D2">
                  <wp:extent cx="427990" cy="427990"/>
                  <wp:effectExtent l="0" t="0" r="3810" b="3810"/>
                  <wp:docPr id="1474569966" name="Imagen 19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C921B30" w14:textId="77777777" w:rsidR="00275651" w:rsidRDefault="00275651">
            <w:pPr>
              <w:rPr>
                <w:rFonts w:ascii="Open Sans" w:hAnsi="Open Sans" w:cs="Open Sans"/>
                <w:sz w:val="20"/>
                <w:szCs w:val="20"/>
              </w:rPr>
            </w:pPr>
            <w:r>
              <w:rPr>
                <w:rFonts w:ascii="Open Sans" w:hAnsi="Open Sans" w:cs="Open Sans"/>
                <w:sz w:val="20"/>
                <w:szCs w:val="20"/>
              </w:rPr>
              <w:t>Cuando el nivel de precios y de producción son los de equilibrio (Y = YE ó P = PE), significa que:</w:t>
            </w:r>
          </w:p>
        </w:tc>
        <w:tc>
          <w:tcPr>
            <w:tcW w:w="0" w:type="auto"/>
            <w:vAlign w:val="center"/>
            <w:hideMark/>
          </w:tcPr>
          <w:p w14:paraId="3C29E5D1" w14:textId="77777777" w:rsidR="00275651" w:rsidRDefault="00275651">
            <w:pPr>
              <w:rPr>
                <w:sz w:val="20"/>
                <w:szCs w:val="20"/>
              </w:rPr>
            </w:pPr>
          </w:p>
        </w:tc>
        <w:tc>
          <w:tcPr>
            <w:tcW w:w="0" w:type="auto"/>
            <w:vAlign w:val="center"/>
            <w:hideMark/>
          </w:tcPr>
          <w:p w14:paraId="2E6253A0" w14:textId="77777777" w:rsidR="00275651" w:rsidRDefault="00275651">
            <w:pPr>
              <w:rPr>
                <w:sz w:val="20"/>
                <w:szCs w:val="20"/>
              </w:rPr>
            </w:pPr>
          </w:p>
        </w:tc>
        <w:tc>
          <w:tcPr>
            <w:tcW w:w="0" w:type="auto"/>
            <w:vAlign w:val="center"/>
            <w:hideMark/>
          </w:tcPr>
          <w:p w14:paraId="0D2EECA8" w14:textId="77777777" w:rsidR="00275651" w:rsidRDefault="00275651">
            <w:pPr>
              <w:rPr>
                <w:sz w:val="20"/>
                <w:szCs w:val="20"/>
              </w:rPr>
            </w:pPr>
          </w:p>
        </w:tc>
      </w:tr>
      <w:tr w:rsidR="00275651" w14:paraId="1D4A292D" w14:textId="77777777">
        <w:tc>
          <w:tcPr>
            <w:tcW w:w="0" w:type="auto"/>
            <w:vMerge/>
            <w:vAlign w:val="center"/>
            <w:hideMark/>
          </w:tcPr>
          <w:p w14:paraId="29BFF2B1"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0329DCDF" w14:textId="77777777">
              <w:tc>
                <w:tcPr>
                  <w:tcW w:w="0" w:type="auto"/>
                  <w:hideMark/>
                </w:tcPr>
                <w:p w14:paraId="43CE43B2"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B07E3DF" w14:textId="7FB564FB"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9629354" wp14:editId="71A91C73">
                        <wp:extent cx="173355" cy="173355"/>
                        <wp:effectExtent l="0" t="0" r="4445" b="4445"/>
                        <wp:docPr id="1656977245" name="Imagen 18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8BDC48B" w14:textId="77777777" w:rsidR="00275651" w:rsidRDefault="00275651">
                  <w:pPr>
                    <w:rPr>
                      <w:rFonts w:ascii="Open Sans" w:hAnsi="Open Sans"/>
                      <w:sz w:val="20"/>
                      <w:szCs w:val="20"/>
                    </w:rPr>
                  </w:pPr>
                  <w:r>
                    <w:rPr>
                      <w:rFonts w:ascii="Open Sans" w:hAnsi="Open Sans" w:cs="Open Sans"/>
                      <w:sz w:val="20"/>
                      <w:szCs w:val="20"/>
                      <w:bdr w:val="none" w:sz="0" w:space="0" w:color="auto" w:frame="1"/>
                    </w:rPr>
                    <w:lastRenderedPageBreak/>
                    <w:t>Las empresas pueden vender todo lo que desean</w:t>
                  </w:r>
                </w:p>
              </w:tc>
            </w:tr>
            <w:tr w:rsidR="00275651" w14:paraId="34E8DF66" w14:textId="77777777">
              <w:tc>
                <w:tcPr>
                  <w:tcW w:w="0" w:type="auto"/>
                  <w:hideMark/>
                </w:tcPr>
                <w:p w14:paraId="780AF85A"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lastRenderedPageBreak/>
                    <w:t>Respuesta correcta:</w:t>
                  </w:r>
                </w:p>
              </w:tc>
              <w:tc>
                <w:tcPr>
                  <w:tcW w:w="20344" w:type="dxa"/>
                  <w:hideMark/>
                </w:tcPr>
                <w:p w14:paraId="57E68E61" w14:textId="6CFE55F8"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5BAB9D5" wp14:editId="67F2E9C0">
                        <wp:extent cx="173355" cy="173355"/>
                        <wp:effectExtent l="0" t="0" r="4445" b="4445"/>
                        <wp:docPr id="3616324" name="Imagen 18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2F10F68"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Las empresas pueden vender todo lo que desean</w:t>
                  </w:r>
                </w:p>
              </w:tc>
            </w:tr>
          </w:tbl>
          <w:p w14:paraId="64CF24FE" w14:textId="77777777" w:rsidR="00275651" w:rsidRDefault="00275651">
            <w:pPr>
              <w:rPr>
                <w:rFonts w:ascii="inherit" w:hAnsi="inherit" w:cs="Times New Roman"/>
                <w:sz w:val="19"/>
                <w:szCs w:val="19"/>
              </w:rPr>
            </w:pPr>
          </w:p>
        </w:tc>
        <w:tc>
          <w:tcPr>
            <w:tcW w:w="0" w:type="auto"/>
            <w:vAlign w:val="center"/>
            <w:hideMark/>
          </w:tcPr>
          <w:p w14:paraId="79CB1569" w14:textId="77777777" w:rsidR="00275651" w:rsidRDefault="00275651">
            <w:pPr>
              <w:rPr>
                <w:sz w:val="20"/>
                <w:szCs w:val="20"/>
              </w:rPr>
            </w:pPr>
          </w:p>
        </w:tc>
        <w:tc>
          <w:tcPr>
            <w:tcW w:w="0" w:type="auto"/>
            <w:vAlign w:val="center"/>
            <w:hideMark/>
          </w:tcPr>
          <w:p w14:paraId="7F0167FC" w14:textId="77777777" w:rsidR="00275651" w:rsidRDefault="00275651">
            <w:pPr>
              <w:rPr>
                <w:sz w:val="20"/>
                <w:szCs w:val="20"/>
              </w:rPr>
            </w:pPr>
          </w:p>
        </w:tc>
        <w:tc>
          <w:tcPr>
            <w:tcW w:w="0" w:type="auto"/>
            <w:vAlign w:val="center"/>
            <w:hideMark/>
          </w:tcPr>
          <w:p w14:paraId="73FF1EB6" w14:textId="77777777" w:rsidR="00275651" w:rsidRDefault="00275651">
            <w:pPr>
              <w:rPr>
                <w:sz w:val="20"/>
                <w:szCs w:val="20"/>
              </w:rPr>
            </w:pPr>
          </w:p>
        </w:tc>
      </w:tr>
    </w:tbl>
    <w:p w14:paraId="411A5CF8"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w:t>
      </w:r>
    </w:p>
    <w:p w14:paraId="2B6D63B9"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0B291239" w14:textId="77777777">
        <w:tc>
          <w:tcPr>
            <w:tcW w:w="0" w:type="auto"/>
            <w:noWrap/>
            <w:vAlign w:val="center"/>
            <w:hideMark/>
          </w:tcPr>
          <w:p w14:paraId="1E976A94"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31E07659" w14:textId="77777777" w:rsidR="00275651" w:rsidRDefault="00275651">
            <w:pPr>
              <w:rPr>
                <w:sz w:val="20"/>
                <w:szCs w:val="20"/>
              </w:rPr>
            </w:pPr>
          </w:p>
        </w:tc>
      </w:tr>
      <w:tr w:rsidR="00275651" w14:paraId="0195B2E3" w14:textId="77777777">
        <w:tc>
          <w:tcPr>
            <w:tcW w:w="0" w:type="auto"/>
            <w:vMerge w:val="restart"/>
            <w:hideMark/>
          </w:tcPr>
          <w:p w14:paraId="41ACB8AC" w14:textId="13647C75"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77802B0" wp14:editId="4A64AD98">
                  <wp:extent cx="427990" cy="427990"/>
                  <wp:effectExtent l="0" t="0" r="3810" b="3810"/>
                  <wp:docPr id="102958516" name="Imagen 18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A357F85" w14:textId="77777777" w:rsidR="00275651" w:rsidRDefault="00275651">
            <w:pPr>
              <w:rPr>
                <w:rFonts w:ascii="Open Sans" w:hAnsi="Open Sans" w:cs="Open Sans"/>
                <w:sz w:val="20"/>
                <w:szCs w:val="20"/>
              </w:rPr>
            </w:pPr>
            <w:r>
              <w:rPr>
                <w:rFonts w:ascii="Open Sans" w:hAnsi="Open Sans" w:cs="Open Sans"/>
                <w:sz w:val="20"/>
                <w:szCs w:val="20"/>
              </w:rPr>
              <w:t>Es un indicador macroeconómico que proporciona información sobre la situación económica del país de una manera general.</w:t>
            </w:r>
          </w:p>
        </w:tc>
        <w:tc>
          <w:tcPr>
            <w:tcW w:w="0" w:type="auto"/>
            <w:vAlign w:val="center"/>
            <w:hideMark/>
          </w:tcPr>
          <w:p w14:paraId="1169CD69" w14:textId="77777777" w:rsidR="00275651" w:rsidRDefault="00275651">
            <w:pPr>
              <w:rPr>
                <w:sz w:val="20"/>
                <w:szCs w:val="20"/>
              </w:rPr>
            </w:pPr>
          </w:p>
        </w:tc>
        <w:tc>
          <w:tcPr>
            <w:tcW w:w="0" w:type="auto"/>
            <w:vAlign w:val="center"/>
            <w:hideMark/>
          </w:tcPr>
          <w:p w14:paraId="22FA028C" w14:textId="77777777" w:rsidR="00275651" w:rsidRDefault="00275651">
            <w:pPr>
              <w:rPr>
                <w:sz w:val="20"/>
                <w:szCs w:val="20"/>
              </w:rPr>
            </w:pPr>
          </w:p>
        </w:tc>
        <w:tc>
          <w:tcPr>
            <w:tcW w:w="0" w:type="auto"/>
            <w:vAlign w:val="center"/>
            <w:hideMark/>
          </w:tcPr>
          <w:p w14:paraId="6C4080AF" w14:textId="77777777" w:rsidR="00275651" w:rsidRDefault="00275651">
            <w:pPr>
              <w:rPr>
                <w:sz w:val="20"/>
                <w:szCs w:val="20"/>
              </w:rPr>
            </w:pPr>
          </w:p>
        </w:tc>
      </w:tr>
      <w:tr w:rsidR="00275651" w14:paraId="21482181" w14:textId="77777777">
        <w:tc>
          <w:tcPr>
            <w:tcW w:w="0" w:type="auto"/>
            <w:vMerge/>
            <w:vAlign w:val="center"/>
            <w:hideMark/>
          </w:tcPr>
          <w:p w14:paraId="66FC64F0"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7F9F2B7B" w14:textId="77777777">
              <w:tc>
                <w:tcPr>
                  <w:tcW w:w="0" w:type="auto"/>
                  <w:hideMark/>
                </w:tcPr>
                <w:p w14:paraId="7BB9270C"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091BF731" w14:textId="35C586BE"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20BD967" wp14:editId="2D79D3F7">
                        <wp:extent cx="173355" cy="173355"/>
                        <wp:effectExtent l="0" t="0" r="4445" b="4445"/>
                        <wp:docPr id="830709247" name="Imagen 18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0E6C1A2" w14:textId="77777777" w:rsidR="00275651" w:rsidRDefault="00275651">
                  <w:pPr>
                    <w:rPr>
                      <w:rFonts w:ascii="Open Sans" w:hAnsi="Open Sans"/>
                      <w:sz w:val="20"/>
                      <w:szCs w:val="20"/>
                    </w:rPr>
                  </w:pPr>
                  <w:r>
                    <w:rPr>
                      <w:rFonts w:ascii="Open Sans" w:hAnsi="Open Sans" w:cs="Open Sans"/>
                      <w:sz w:val="20"/>
                      <w:szCs w:val="20"/>
                      <w:bdr w:val="none" w:sz="0" w:space="0" w:color="auto" w:frame="1"/>
                    </w:rPr>
                    <w:t>Balanza de pagos</w:t>
                  </w:r>
                </w:p>
              </w:tc>
            </w:tr>
            <w:tr w:rsidR="00275651" w14:paraId="2D61DE6E" w14:textId="77777777">
              <w:tc>
                <w:tcPr>
                  <w:tcW w:w="0" w:type="auto"/>
                  <w:hideMark/>
                </w:tcPr>
                <w:p w14:paraId="18540067"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69A0267D" w14:textId="7C26616A"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BA0187C" wp14:editId="26CF5CC3">
                        <wp:extent cx="173355" cy="173355"/>
                        <wp:effectExtent l="0" t="0" r="4445" b="4445"/>
                        <wp:docPr id="1348842700" name="Imagen 18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FF176A8" w14:textId="77777777" w:rsidR="00275651" w:rsidRDefault="00275651">
                  <w:pPr>
                    <w:rPr>
                      <w:rFonts w:ascii="Open Sans" w:hAnsi="Open Sans"/>
                      <w:sz w:val="20"/>
                      <w:szCs w:val="20"/>
                    </w:rPr>
                  </w:pPr>
                  <w:r>
                    <w:rPr>
                      <w:rFonts w:ascii="Open Sans" w:hAnsi="Open Sans" w:cs="Open Sans"/>
                      <w:sz w:val="20"/>
                      <w:szCs w:val="20"/>
                      <w:bdr w:val="none" w:sz="0" w:space="0" w:color="auto" w:frame="1"/>
                    </w:rPr>
                    <w:t>Balanza de pagos</w:t>
                  </w:r>
                </w:p>
              </w:tc>
            </w:tr>
          </w:tbl>
          <w:p w14:paraId="1E9EDBCF" w14:textId="77777777" w:rsidR="00275651" w:rsidRDefault="00275651">
            <w:pPr>
              <w:rPr>
                <w:rFonts w:ascii="inherit" w:hAnsi="inherit" w:cs="Times New Roman"/>
                <w:sz w:val="19"/>
                <w:szCs w:val="19"/>
              </w:rPr>
            </w:pPr>
          </w:p>
        </w:tc>
        <w:tc>
          <w:tcPr>
            <w:tcW w:w="0" w:type="auto"/>
            <w:vAlign w:val="center"/>
            <w:hideMark/>
          </w:tcPr>
          <w:p w14:paraId="4F63505E" w14:textId="77777777" w:rsidR="00275651" w:rsidRDefault="00275651">
            <w:pPr>
              <w:rPr>
                <w:sz w:val="20"/>
                <w:szCs w:val="20"/>
              </w:rPr>
            </w:pPr>
          </w:p>
        </w:tc>
        <w:tc>
          <w:tcPr>
            <w:tcW w:w="0" w:type="auto"/>
            <w:vAlign w:val="center"/>
            <w:hideMark/>
          </w:tcPr>
          <w:p w14:paraId="300EFA85" w14:textId="77777777" w:rsidR="00275651" w:rsidRDefault="00275651">
            <w:pPr>
              <w:rPr>
                <w:sz w:val="20"/>
                <w:szCs w:val="20"/>
              </w:rPr>
            </w:pPr>
          </w:p>
        </w:tc>
        <w:tc>
          <w:tcPr>
            <w:tcW w:w="0" w:type="auto"/>
            <w:vAlign w:val="center"/>
            <w:hideMark/>
          </w:tcPr>
          <w:p w14:paraId="49AD8806" w14:textId="77777777" w:rsidR="00275651" w:rsidRDefault="00275651">
            <w:pPr>
              <w:rPr>
                <w:sz w:val="20"/>
                <w:szCs w:val="20"/>
              </w:rPr>
            </w:pPr>
          </w:p>
        </w:tc>
      </w:tr>
    </w:tbl>
    <w:p w14:paraId="673A04BD"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w:t>
      </w:r>
    </w:p>
    <w:p w14:paraId="37D4AD50"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0831F0C7" w14:textId="77777777">
        <w:tc>
          <w:tcPr>
            <w:tcW w:w="0" w:type="auto"/>
            <w:noWrap/>
            <w:vAlign w:val="center"/>
            <w:hideMark/>
          </w:tcPr>
          <w:p w14:paraId="7509AA0E"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0ECDCCAE" w14:textId="77777777" w:rsidR="00275651" w:rsidRDefault="00275651">
            <w:pPr>
              <w:rPr>
                <w:sz w:val="20"/>
                <w:szCs w:val="20"/>
              </w:rPr>
            </w:pPr>
          </w:p>
        </w:tc>
      </w:tr>
      <w:tr w:rsidR="00275651" w14:paraId="6CDA98BF" w14:textId="77777777">
        <w:tc>
          <w:tcPr>
            <w:tcW w:w="0" w:type="auto"/>
            <w:vMerge w:val="restart"/>
            <w:hideMark/>
          </w:tcPr>
          <w:p w14:paraId="7EEEB34B" w14:textId="3EFAEDA2"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7D8459C" wp14:editId="274FE46D">
                  <wp:extent cx="427990" cy="427990"/>
                  <wp:effectExtent l="0" t="0" r="3810" b="3810"/>
                  <wp:docPr id="1386914011" name="Imagen 18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6613C82" w14:textId="77777777" w:rsidR="00275651" w:rsidRDefault="00275651">
            <w:pPr>
              <w:rPr>
                <w:rFonts w:ascii="Open Sans" w:hAnsi="Open Sans" w:cs="Open Sans"/>
                <w:sz w:val="20"/>
                <w:szCs w:val="20"/>
              </w:rPr>
            </w:pPr>
            <w:r>
              <w:rPr>
                <w:rFonts w:ascii="Open Sans" w:hAnsi="Open Sans" w:cs="Open Sans"/>
                <w:sz w:val="20"/>
                <w:szCs w:val="20"/>
              </w:rPr>
              <w:t>El aumento de la inversión tiene un efecto de propagación en el ingreso; por ejemplo, considerando una economía simplificada en la que no hay gobierno ni sector externo, de modo que el PIB o el ingreso se pueden representar con la siguiente relación: Y=C+I</w:t>
            </w:r>
          </w:p>
        </w:tc>
        <w:tc>
          <w:tcPr>
            <w:tcW w:w="0" w:type="auto"/>
            <w:vAlign w:val="center"/>
            <w:hideMark/>
          </w:tcPr>
          <w:p w14:paraId="7B5B0F3B" w14:textId="77777777" w:rsidR="00275651" w:rsidRDefault="00275651">
            <w:pPr>
              <w:rPr>
                <w:sz w:val="20"/>
                <w:szCs w:val="20"/>
              </w:rPr>
            </w:pPr>
          </w:p>
        </w:tc>
        <w:tc>
          <w:tcPr>
            <w:tcW w:w="0" w:type="auto"/>
            <w:vAlign w:val="center"/>
            <w:hideMark/>
          </w:tcPr>
          <w:p w14:paraId="6F6439A0" w14:textId="77777777" w:rsidR="00275651" w:rsidRDefault="00275651">
            <w:pPr>
              <w:rPr>
                <w:sz w:val="20"/>
                <w:szCs w:val="20"/>
              </w:rPr>
            </w:pPr>
          </w:p>
        </w:tc>
        <w:tc>
          <w:tcPr>
            <w:tcW w:w="0" w:type="auto"/>
            <w:vAlign w:val="center"/>
            <w:hideMark/>
          </w:tcPr>
          <w:p w14:paraId="73039E3E" w14:textId="77777777" w:rsidR="00275651" w:rsidRDefault="00275651">
            <w:pPr>
              <w:rPr>
                <w:sz w:val="20"/>
                <w:szCs w:val="20"/>
              </w:rPr>
            </w:pPr>
          </w:p>
        </w:tc>
      </w:tr>
      <w:tr w:rsidR="00275651" w14:paraId="096064D5" w14:textId="77777777">
        <w:tc>
          <w:tcPr>
            <w:tcW w:w="0" w:type="auto"/>
            <w:vMerge/>
            <w:vAlign w:val="center"/>
            <w:hideMark/>
          </w:tcPr>
          <w:p w14:paraId="1922CAB4"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201FAEB7" w14:textId="77777777">
              <w:tc>
                <w:tcPr>
                  <w:tcW w:w="0" w:type="auto"/>
                  <w:hideMark/>
                </w:tcPr>
                <w:p w14:paraId="66C723D8"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00B7081D" w14:textId="5517AFF7"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EF32F1D" wp14:editId="01C09B6F">
                        <wp:extent cx="173355" cy="173355"/>
                        <wp:effectExtent l="0" t="0" r="4445" b="4445"/>
                        <wp:docPr id="1098334668" name="Imagen 18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8BEF091" w14:textId="77777777" w:rsidR="00275651" w:rsidRDefault="00275651">
                  <w:pPr>
                    <w:rPr>
                      <w:rFonts w:ascii="Open Sans" w:hAnsi="Open Sans"/>
                      <w:sz w:val="20"/>
                      <w:szCs w:val="20"/>
                    </w:rPr>
                  </w:pPr>
                  <w:r>
                    <w:rPr>
                      <w:rFonts w:ascii="Open Sans" w:hAnsi="Open Sans" w:cs="Open Sans"/>
                      <w:sz w:val="20"/>
                      <w:szCs w:val="20"/>
                      <w:bdr w:val="none" w:sz="0" w:space="0" w:color="auto" w:frame="1"/>
                    </w:rPr>
                    <w:t>El multiplicador Keynesiano.</w:t>
                  </w:r>
                </w:p>
              </w:tc>
            </w:tr>
            <w:tr w:rsidR="00275651" w14:paraId="06439126" w14:textId="77777777">
              <w:tc>
                <w:tcPr>
                  <w:tcW w:w="0" w:type="auto"/>
                  <w:hideMark/>
                </w:tcPr>
                <w:p w14:paraId="7A7E5EC2"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5D062A7A" w14:textId="1ADC04C2"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2634347" wp14:editId="19E9011A">
                        <wp:extent cx="173355" cy="173355"/>
                        <wp:effectExtent l="0" t="0" r="4445" b="4445"/>
                        <wp:docPr id="2004767255" name="Imagen 18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098856D" w14:textId="77777777" w:rsidR="00275651" w:rsidRDefault="00275651">
                  <w:pPr>
                    <w:rPr>
                      <w:rFonts w:ascii="Open Sans" w:hAnsi="Open Sans"/>
                      <w:sz w:val="20"/>
                      <w:szCs w:val="20"/>
                    </w:rPr>
                  </w:pPr>
                  <w:r>
                    <w:rPr>
                      <w:rFonts w:ascii="Open Sans" w:hAnsi="Open Sans" w:cs="Open Sans"/>
                      <w:sz w:val="20"/>
                      <w:szCs w:val="20"/>
                      <w:bdr w:val="none" w:sz="0" w:space="0" w:color="auto" w:frame="1"/>
                    </w:rPr>
                    <w:t>El multiplicador Keynesiano.</w:t>
                  </w:r>
                </w:p>
              </w:tc>
            </w:tr>
          </w:tbl>
          <w:p w14:paraId="69241D84" w14:textId="77777777" w:rsidR="00275651" w:rsidRDefault="00275651">
            <w:pPr>
              <w:rPr>
                <w:rFonts w:ascii="inherit" w:hAnsi="inherit" w:cs="Times New Roman"/>
                <w:sz w:val="19"/>
                <w:szCs w:val="19"/>
              </w:rPr>
            </w:pPr>
          </w:p>
        </w:tc>
        <w:tc>
          <w:tcPr>
            <w:tcW w:w="0" w:type="auto"/>
            <w:vAlign w:val="center"/>
            <w:hideMark/>
          </w:tcPr>
          <w:p w14:paraId="298D526E" w14:textId="77777777" w:rsidR="00275651" w:rsidRDefault="00275651">
            <w:pPr>
              <w:rPr>
                <w:sz w:val="20"/>
                <w:szCs w:val="20"/>
              </w:rPr>
            </w:pPr>
          </w:p>
        </w:tc>
        <w:tc>
          <w:tcPr>
            <w:tcW w:w="0" w:type="auto"/>
            <w:vAlign w:val="center"/>
            <w:hideMark/>
          </w:tcPr>
          <w:p w14:paraId="2DA01B02" w14:textId="77777777" w:rsidR="00275651" w:rsidRDefault="00275651">
            <w:pPr>
              <w:rPr>
                <w:sz w:val="20"/>
                <w:szCs w:val="20"/>
              </w:rPr>
            </w:pPr>
          </w:p>
        </w:tc>
        <w:tc>
          <w:tcPr>
            <w:tcW w:w="0" w:type="auto"/>
            <w:vAlign w:val="center"/>
            <w:hideMark/>
          </w:tcPr>
          <w:p w14:paraId="7238D56B" w14:textId="77777777" w:rsidR="00275651" w:rsidRDefault="00275651">
            <w:pPr>
              <w:rPr>
                <w:sz w:val="20"/>
                <w:szCs w:val="20"/>
              </w:rPr>
            </w:pPr>
          </w:p>
        </w:tc>
      </w:tr>
    </w:tbl>
    <w:p w14:paraId="5208F5B3"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w:t>
      </w:r>
    </w:p>
    <w:p w14:paraId="3CC6C851"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0018A884" w14:textId="77777777">
        <w:tc>
          <w:tcPr>
            <w:tcW w:w="0" w:type="auto"/>
            <w:noWrap/>
            <w:vAlign w:val="center"/>
            <w:hideMark/>
          </w:tcPr>
          <w:p w14:paraId="30FFA1AB"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59E9F995" w14:textId="77777777" w:rsidR="00275651" w:rsidRDefault="00275651">
            <w:pPr>
              <w:rPr>
                <w:sz w:val="20"/>
                <w:szCs w:val="20"/>
              </w:rPr>
            </w:pPr>
          </w:p>
        </w:tc>
      </w:tr>
      <w:tr w:rsidR="00275651" w14:paraId="69BFE2AB" w14:textId="77777777">
        <w:tc>
          <w:tcPr>
            <w:tcW w:w="0" w:type="auto"/>
            <w:vMerge w:val="restart"/>
            <w:hideMark/>
          </w:tcPr>
          <w:p w14:paraId="4D058C32" w14:textId="235C66C2"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518C92A" wp14:editId="064515A7">
                  <wp:extent cx="427990" cy="427990"/>
                  <wp:effectExtent l="0" t="0" r="3810" b="3810"/>
                  <wp:docPr id="1642939842" name="Imagen 18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8E03580" w14:textId="77777777" w:rsidR="00275651" w:rsidRDefault="00275651">
            <w:pPr>
              <w:rPr>
                <w:rFonts w:ascii="Open Sans" w:hAnsi="Open Sans" w:cs="Open Sans"/>
                <w:sz w:val="20"/>
                <w:szCs w:val="20"/>
              </w:rPr>
            </w:pPr>
            <w:r>
              <w:rPr>
                <w:rFonts w:ascii="Open Sans" w:hAnsi="Open Sans" w:cs="Open Sans"/>
                <w:sz w:val="20"/>
                <w:szCs w:val="20"/>
              </w:rPr>
              <w:t>Si el nivel de producción y el nivel de precios están por debajo de los valores de equilibrio (Y &lt; YE ó P &lt; PE), se dice que:</w:t>
            </w:r>
          </w:p>
        </w:tc>
        <w:tc>
          <w:tcPr>
            <w:tcW w:w="0" w:type="auto"/>
            <w:vAlign w:val="center"/>
            <w:hideMark/>
          </w:tcPr>
          <w:p w14:paraId="7C716715" w14:textId="77777777" w:rsidR="00275651" w:rsidRDefault="00275651">
            <w:pPr>
              <w:rPr>
                <w:sz w:val="20"/>
                <w:szCs w:val="20"/>
              </w:rPr>
            </w:pPr>
          </w:p>
        </w:tc>
        <w:tc>
          <w:tcPr>
            <w:tcW w:w="0" w:type="auto"/>
            <w:vAlign w:val="center"/>
            <w:hideMark/>
          </w:tcPr>
          <w:p w14:paraId="258C8CF0" w14:textId="77777777" w:rsidR="00275651" w:rsidRDefault="00275651">
            <w:pPr>
              <w:rPr>
                <w:sz w:val="20"/>
                <w:szCs w:val="20"/>
              </w:rPr>
            </w:pPr>
          </w:p>
        </w:tc>
        <w:tc>
          <w:tcPr>
            <w:tcW w:w="0" w:type="auto"/>
            <w:vAlign w:val="center"/>
            <w:hideMark/>
          </w:tcPr>
          <w:p w14:paraId="1C0793DA" w14:textId="77777777" w:rsidR="00275651" w:rsidRDefault="00275651">
            <w:pPr>
              <w:rPr>
                <w:sz w:val="20"/>
                <w:szCs w:val="20"/>
              </w:rPr>
            </w:pPr>
          </w:p>
        </w:tc>
      </w:tr>
      <w:tr w:rsidR="00275651" w14:paraId="7590B231" w14:textId="77777777">
        <w:tc>
          <w:tcPr>
            <w:tcW w:w="0" w:type="auto"/>
            <w:vMerge/>
            <w:vAlign w:val="center"/>
            <w:hideMark/>
          </w:tcPr>
          <w:p w14:paraId="0167971C"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1447363F" w14:textId="77777777">
              <w:tc>
                <w:tcPr>
                  <w:tcW w:w="0" w:type="auto"/>
                  <w:hideMark/>
                </w:tcPr>
                <w:p w14:paraId="7E1CD09B"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327BB66F" w14:textId="148E2B6E"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2EA504F" wp14:editId="2C3F5434">
                        <wp:extent cx="173355" cy="173355"/>
                        <wp:effectExtent l="0" t="0" r="4445" b="4445"/>
                        <wp:docPr id="93815633" name="Imagen 18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F128362"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 economía se encuentra ante un exceso de demanda agregada.</w:t>
                  </w:r>
                </w:p>
              </w:tc>
            </w:tr>
            <w:tr w:rsidR="00275651" w14:paraId="33E81255" w14:textId="77777777">
              <w:tc>
                <w:tcPr>
                  <w:tcW w:w="0" w:type="auto"/>
                  <w:hideMark/>
                </w:tcPr>
                <w:p w14:paraId="0AF8DB18"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7F9D0C9" w14:textId="612CCD3C"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217D0E0" wp14:editId="76DB9695">
                        <wp:extent cx="173355" cy="173355"/>
                        <wp:effectExtent l="0" t="0" r="4445" b="4445"/>
                        <wp:docPr id="823146999" name="Imagen 17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5CB50D1"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 economía se encuentra ante un exceso de demanda agregada.</w:t>
                  </w:r>
                </w:p>
              </w:tc>
            </w:tr>
          </w:tbl>
          <w:p w14:paraId="69140764" w14:textId="77777777" w:rsidR="00275651" w:rsidRDefault="00275651">
            <w:pPr>
              <w:rPr>
                <w:rFonts w:ascii="inherit" w:hAnsi="inherit" w:cs="Times New Roman"/>
                <w:sz w:val="19"/>
                <w:szCs w:val="19"/>
              </w:rPr>
            </w:pPr>
          </w:p>
        </w:tc>
        <w:tc>
          <w:tcPr>
            <w:tcW w:w="0" w:type="auto"/>
            <w:vAlign w:val="center"/>
            <w:hideMark/>
          </w:tcPr>
          <w:p w14:paraId="406C703A" w14:textId="77777777" w:rsidR="00275651" w:rsidRDefault="00275651">
            <w:pPr>
              <w:rPr>
                <w:sz w:val="20"/>
                <w:szCs w:val="20"/>
              </w:rPr>
            </w:pPr>
          </w:p>
        </w:tc>
        <w:tc>
          <w:tcPr>
            <w:tcW w:w="0" w:type="auto"/>
            <w:vAlign w:val="center"/>
            <w:hideMark/>
          </w:tcPr>
          <w:p w14:paraId="1B1A464D" w14:textId="77777777" w:rsidR="00275651" w:rsidRDefault="00275651">
            <w:pPr>
              <w:rPr>
                <w:sz w:val="20"/>
                <w:szCs w:val="20"/>
              </w:rPr>
            </w:pPr>
          </w:p>
        </w:tc>
        <w:tc>
          <w:tcPr>
            <w:tcW w:w="0" w:type="auto"/>
            <w:vAlign w:val="center"/>
            <w:hideMark/>
          </w:tcPr>
          <w:p w14:paraId="5A07BAA8" w14:textId="77777777" w:rsidR="00275651" w:rsidRDefault="00275651">
            <w:pPr>
              <w:rPr>
                <w:sz w:val="20"/>
                <w:szCs w:val="20"/>
              </w:rPr>
            </w:pPr>
          </w:p>
        </w:tc>
      </w:tr>
    </w:tbl>
    <w:p w14:paraId="4B1108F9"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5</w:t>
      </w:r>
    </w:p>
    <w:p w14:paraId="67920601"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021395D6" w14:textId="77777777">
        <w:tc>
          <w:tcPr>
            <w:tcW w:w="0" w:type="auto"/>
            <w:noWrap/>
            <w:vAlign w:val="center"/>
            <w:hideMark/>
          </w:tcPr>
          <w:p w14:paraId="67FD547D"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7C9F3079" w14:textId="77777777" w:rsidR="00275651" w:rsidRDefault="00275651">
            <w:pPr>
              <w:rPr>
                <w:sz w:val="20"/>
                <w:szCs w:val="20"/>
              </w:rPr>
            </w:pPr>
          </w:p>
        </w:tc>
      </w:tr>
      <w:tr w:rsidR="00275651" w14:paraId="65479411" w14:textId="77777777">
        <w:tc>
          <w:tcPr>
            <w:tcW w:w="0" w:type="auto"/>
            <w:vMerge w:val="restart"/>
            <w:hideMark/>
          </w:tcPr>
          <w:p w14:paraId="4467DA3B" w14:textId="2F07D781"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6B4E39C" wp14:editId="1235A501">
                  <wp:extent cx="427990" cy="427990"/>
                  <wp:effectExtent l="0" t="0" r="3810" b="3810"/>
                  <wp:docPr id="368565079" name="Imagen 17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F2BD8B5" w14:textId="77777777" w:rsidR="00275651" w:rsidRDefault="00275651">
            <w:pPr>
              <w:rPr>
                <w:rFonts w:ascii="Open Sans" w:hAnsi="Open Sans" w:cs="Open Sans"/>
                <w:sz w:val="20"/>
                <w:szCs w:val="20"/>
              </w:rPr>
            </w:pPr>
            <w:r>
              <w:rPr>
                <w:rFonts w:ascii="Open Sans" w:hAnsi="Open Sans" w:cs="Open Sans"/>
                <w:sz w:val="20"/>
                <w:szCs w:val="20"/>
              </w:rPr>
              <w:t>Parte de idea donde consideraba como capital, la suma monetaria de un stock de bienes de orden superior utilizados productivamente:</w:t>
            </w:r>
          </w:p>
        </w:tc>
        <w:tc>
          <w:tcPr>
            <w:tcW w:w="0" w:type="auto"/>
            <w:vAlign w:val="center"/>
            <w:hideMark/>
          </w:tcPr>
          <w:p w14:paraId="30258F57" w14:textId="77777777" w:rsidR="00275651" w:rsidRDefault="00275651">
            <w:pPr>
              <w:rPr>
                <w:sz w:val="20"/>
                <w:szCs w:val="20"/>
              </w:rPr>
            </w:pPr>
          </w:p>
        </w:tc>
        <w:tc>
          <w:tcPr>
            <w:tcW w:w="0" w:type="auto"/>
            <w:vAlign w:val="center"/>
            <w:hideMark/>
          </w:tcPr>
          <w:p w14:paraId="2BF8D28D" w14:textId="77777777" w:rsidR="00275651" w:rsidRDefault="00275651">
            <w:pPr>
              <w:rPr>
                <w:sz w:val="20"/>
                <w:szCs w:val="20"/>
              </w:rPr>
            </w:pPr>
          </w:p>
        </w:tc>
        <w:tc>
          <w:tcPr>
            <w:tcW w:w="0" w:type="auto"/>
            <w:vAlign w:val="center"/>
            <w:hideMark/>
          </w:tcPr>
          <w:p w14:paraId="03B22BD1" w14:textId="77777777" w:rsidR="00275651" w:rsidRDefault="00275651">
            <w:pPr>
              <w:rPr>
                <w:sz w:val="20"/>
                <w:szCs w:val="20"/>
              </w:rPr>
            </w:pPr>
          </w:p>
        </w:tc>
      </w:tr>
      <w:tr w:rsidR="00275651" w14:paraId="0F07DA29" w14:textId="77777777">
        <w:tc>
          <w:tcPr>
            <w:tcW w:w="0" w:type="auto"/>
            <w:vMerge/>
            <w:vAlign w:val="center"/>
            <w:hideMark/>
          </w:tcPr>
          <w:p w14:paraId="06083149"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7B57D2C1" w14:textId="77777777">
              <w:tc>
                <w:tcPr>
                  <w:tcW w:w="0" w:type="auto"/>
                  <w:hideMark/>
                </w:tcPr>
                <w:p w14:paraId="03578096"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4EEC9D68" w14:textId="720A2CDF"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48CC764" wp14:editId="52DFE2BC">
                        <wp:extent cx="173355" cy="173355"/>
                        <wp:effectExtent l="0" t="0" r="4445" b="4445"/>
                        <wp:docPr id="632812286" name="Imagen 17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65F9158" w14:textId="77777777" w:rsidR="00275651" w:rsidRDefault="00275651">
                  <w:pPr>
                    <w:rPr>
                      <w:rFonts w:ascii="Open Sans" w:hAnsi="Open Sans"/>
                      <w:sz w:val="20"/>
                      <w:szCs w:val="20"/>
                    </w:rPr>
                  </w:pPr>
                  <w:r>
                    <w:rPr>
                      <w:rFonts w:ascii="Open Sans" w:hAnsi="Open Sans" w:cs="Open Sans"/>
                      <w:sz w:val="20"/>
                      <w:szCs w:val="20"/>
                      <w:bdr w:val="none" w:sz="0" w:space="0" w:color="auto" w:frame="1"/>
                    </w:rPr>
                    <w:t>Teoría de Bhom-Bawerk</w:t>
                  </w:r>
                </w:p>
              </w:tc>
            </w:tr>
            <w:tr w:rsidR="00275651" w14:paraId="5D80ED17" w14:textId="77777777">
              <w:tc>
                <w:tcPr>
                  <w:tcW w:w="0" w:type="auto"/>
                  <w:hideMark/>
                </w:tcPr>
                <w:p w14:paraId="733D24A1"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BB331B2" w14:textId="11DCFB85"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7CA3180" wp14:editId="731F4668">
                        <wp:extent cx="173355" cy="173355"/>
                        <wp:effectExtent l="0" t="0" r="4445" b="4445"/>
                        <wp:docPr id="378916031" name="Imagen 17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4864138" w14:textId="77777777" w:rsidR="00275651" w:rsidRDefault="00275651">
                  <w:pPr>
                    <w:rPr>
                      <w:rFonts w:ascii="Open Sans" w:hAnsi="Open Sans"/>
                      <w:sz w:val="20"/>
                      <w:szCs w:val="20"/>
                    </w:rPr>
                  </w:pPr>
                  <w:r>
                    <w:rPr>
                      <w:rFonts w:ascii="Open Sans" w:hAnsi="Open Sans" w:cs="Open Sans"/>
                      <w:sz w:val="20"/>
                      <w:szCs w:val="20"/>
                      <w:bdr w:val="none" w:sz="0" w:space="0" w:color="auto" w:frame="1"/>
                    </w:rPr>
                    <w:t>Teoría de Bhom-Bawerk</w:t>
                  </w:r>
                </w:p>
              </w:tc>
            </w:tr>
          </w:tbl>
          <w:p w14:paraId="36146CD7" w14:textId="77777777" w:rsidR="00275651" w:rsidRDefault="00275651">
            <w:pPr>
              <w:rPr>
                <w:rFonts w:ascii="inherit" w:hAnsi="inherit" w:cs="Times New Roman"/>
                <w:sz w:val="19"/>
                <w:szCs w:val="19"/>
              </w:rPr>
            </w:pPr>
          </w:p>
        </w:tc>
        <w:tc>
          <w:tcPr>
            <w:tcW w:w="0" w:type="auto"/>
            <w:vAlign w:val="center"/>
            <w:hideMark/>
          </w:tcPr>
          <w:p w14:paraId="48A033A5" w14:textId="77777777" w:rsidR="00275651" w:rsidRDefault="00275651">
            <w:pPr>
              <w:rPr>
                <w:sz w:val="20"/>
                <w:szCs w:val="20"/>
              </w:rPr>
            </w:pPr>
          </w:p>
        </w:tc>
        <w:tc>
          <w:tcPr>
            <w:tcW w:w="0" w:type="auto"/>
            <w:vAlign w:val="center"/>
            <w:hideMark/>
          </w:tcPr>
          <w:p w14:paraId="44EA1BFB" w14:textId="77777777" w:rsidR="00275651" w:rsidRDefault="00275651">
            <w:pPr>
              <w:rPr>
                <w:sz w:val="20"/>
                <w:szCs w:val="20"/>
              </w:rPr>
            </w:pPr>
          </w:p>
        </w:tc>
        <w:tc>
          <w:tcPr>
            <w:tcW w:w="0" w:type="auto"/>
            <w:vAlign w:val="center"/>
            <w:hideMark/>
          </w:tcPr>
          <w:p w14:paraId="64403A42" w14:textId="77777777" w:rsidR="00275651" w:rsidRDefault="00275651">
            <w:pPr>
              <w:rPr>
                <w:sz w:val="20"/>
                <w:szCs w:val="20"/>
              </w:rPr>
            </w:pPr>
          </w:p>
        </w:tc>
      </w:tr>
    </w:tbl>
    <w:p w14:paraId="3B4904C0"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6</w:t>
      </w:r>
    </w:p>
    <w:p w14:paraId="7B4819E1"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5C62E695" w14:textId="77777777">
        <w:tc>
          <w:tcPr>
            <w:tcW w:w="0" w:type="auto"/>
            <w:noWrap/>
            <w:vAlign w:val="center"/>
            <w:hideMark/>
          </w:tcPr>
          <w:p w14:paraId="1815CEAB"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17A62840" w14:textId="77777777" w:rsidR="00275651" w:rsidRDefault="00275651">
            <w:pPr>
              <w:rPr>
                <w:sz w:val="20"/>
                <w:szCs w:val="20"/>
              </w:rPr>
            </w:pPr>
          </w:p>
        </w:tc>
      </w:tr>
      <w:tr w:rsidR="00275651" w14:paraId="474CDD49" w14:textId="77777777">
        <w:tc>
          <w:tcPr>
            <w:tcW w:w="0" w:type="auto"/>
            <w:vMerge w:val="restart"/>
            <w:hideMark/>
          </w:tcPr>
          <w:p w14:paraId="5934B8F8" w14:textId="32807741"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2D9E419" wp14:editId="4787742B">
                  <wp:extent cx="427990" cy="427990"/>
                  <wp:effectExtent l="0" t="0" r="3810" b="3810"/>
                  <wp:docPr id="2038257811" name="Imagen 17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6A8EFF0"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Cuando la economía está por encima del pleno empleo se dice que:</w:t>
            </w:r>
          </w:p>
          <w:p w14:paraId="2A09AEF8" w14:textId="151F834D"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fldChar w:fldCharType="begin"/>
            </w:r>
            <w:r>
              <w:rPr>
                <w:rFonts w:ascii="Open Sans" w:hAnsi="Open Sans" w:cs="Open Sans"/>
                <w:sz w:val="20"/>
                <w:szCs w:val="20"/>
              </w:rPr>
              <w:instrText xml:space="preserve"> INCLUDEPICTURE "https://uvmonline.blackboard.com/bbcswebdav/pid-12650145-dt-content-rid-273936555_1/xid-273936555_1" \* MERGEFORMATINET </w:instrText>
            </w:r>
            <w:r>
              <w:rPr>
                <w:rFonts w:ascii="Open Sans" w:hAnsi="Open Sans" w:cs="Open Sans"/>
                <w:sz w:val="20"/>
                <w:szCs w:val="20"/>
              </w:rPr>
              <w:fldChar w:fldCharType="separate"/>
            </w:r>
            <w:r>
              <w:rPr>
                <w:rFonts w:ascii="Open Sans" w:hAnsi="Open Sans" w:cs="Open Sans"/>
                <w:noProof/>
                <w:sz w:val="20"/>
                <w:szCs w:val="20"/>
              </w:rPr>
              <w:drawing>
                <wp:inline distT="0" distB="0" distL="0" distR="0" wp14:anchorId="0C1082CE" wp14:editId="6F406996">
                  <wp:extent cx="3588385" cy="3703955"/>
                  <wp:effectExtent l="0" t="0" r="5715" b="4445"/>
                  <wp:docPr id="341934847" name="Imagen 174" descr="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NOMB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8385" cy="3703955"/>
                          </a:xfrm>
                          <a:prstGeom prst="rect">
                            <a:avLst/>
                          </a:prstGeom>
                          <a:noFill/>
                          <a:ln>
                            <a:noFill/>
                          </a:ln>
                        </pic:spPr>
                      </pic:pic>
                    </a:graphicData>
                  </a:graphic>
                </wp:inline>
              </w:drawing>
            </w:r>
            <w:r>
              <w:rPr>
                <w:rFonts w:ascii="Open Sans" w:hAnsi="Open Sans" w:cs="Open Sans"/>
                <w:sz w:val="20"/>
                <w:szCs w:val="20"/>
              </w:rPr>
              <w:fldChar w:fldCharType="end"/>
            </w:r>
          </w:p>
        </w:tc>
        <w:tc>
          <w:tcPr>
            <w:tcW w:w="0" w:type="auto"/>
            <w:vAlign w:val="center"/>
            <w:hideMark/>
          </w:tcPr>
          <w:p w14:paraId="508A1F55" w14:textId="77777777" w:rsidR="00275651" w:rsidRDefault="00275651">
            <w:pPr>
              <w:rPr>
                <w:sz w:val="20"/>
                <w:szCs w:val="20"/>
              </w:rPr>
            </w:pPr>
          </w:p>
        </w:tc>
        <w:tc>
          <w:tcPr>
            <w:tcW w:w="0" w:type="auto"/>
            <w:vAlign w:val="center"/>
            <w:hideMark/>
          </w:tcPr>
          <w:p w14:paraId="5DE0E568" w14:textId="77777777" w:rsidR="00275651" w:rsidRDefault="00275651">
            <w:pPr>
              <w:rPr>
                <w:sz w:val="20"/>
                <w:szCs w:val="20"/>
              </w:rPr>
            </w:pPr>
          </w:p>
        </w:tc>
        <w:tc>
          <w:tcPr>
            <w:tcW w:w="0" w:type="auto"/>
            <w:vAlign w:val="center"/>
            <w:hideMark/>
          </w:tcPr>
          <w:p w14:paraId="17CDA558" w14:textId="77777777" w:rsidR="00275651" w:rsidRDefault="00275651">
            <w:pPr>
              <w:rPr>
                <w:sz w:val="20"/>
                <w:szCs w:val="20"/>
              </w:rPr>
            </w:pPr>
          </w:p>
        </w:tc>
      </w:tr>
      <w:tr w:rsidR="00275651" w14:paraId="494B5F9B" w14:textId="77777777">
        <w:tc>
          <w:tcPr>
            <w:tcW w:w="0" w:type="auto"/>
            <w:vMerge/>
            <w:vAlign w:val="center"/>
            <w:hideMark/>
          </w:tcPr>
          <w:p w14:paraId="6AD21BD3"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70659B64" w14:textId="77777777">
              <w:tc>
                <w:tcPr>
                  <w:tcW w:w="0" w:type="auto"/>
                  <w:hideMark/>
                </w:tcPr>
                <w:p w14:paraId="1982537C"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37C969D4" w14:textId="4AFD07E0"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076C5A4" wp14:editId="17E1C2DB">
                        <wp:extent cx="173355" cy="173355"/>
                        <wp:effectExtent l="0" t="0" r="4445" b="4445"/>
                        <wp:docPr id="1839705808" name="Imagen 17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4EDC32E" w14:textId="77777777" w:rsidR="00275651" w:rsidRDefault="0027565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Existe una brecha inflacionaria o inflacionista.</w:t>
                  </w:r>
                </w:p>
              </w:tc>
            </w:tr>
            <w:tr w:rsidR="00275651" w14:paraId="7790C097" w14:textId="77777777">
              <w:tc>
                <w:tcPr>
                  <w:tcW w:w="0" w:type="auto"/>
                  <w:hideMark/>
                </w:tcPr>
                <w:p w14:paraId="050749D0"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3A7550E" w14:textId="13620904"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789163F" wp14:editId="73B21F27">
                        <wp:extent cx="173355" cy="173355"/>
                        <wp:effectExtent l="0" t="0" r="4445" b="4445"/>
                        <wp:docPr id="2137689978" name="Imagen 17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576BF2B" w14:textId="77777777" w:rsidR="00275651" w:rsidRDefault="0027565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Existe una brecha inflacionaria o inflacionista.</w:t>
                  </w:r>
                </w:p>
              </w:tc>
            </w:tr>
          </w:tbl>
          <w:p w14:paraId="0739573F" w14:textId="77777777" w:rsidR="00275651" w:rsidRDefault="00275651">
            <w:pPr>
              <w:rPr>
                <w:rFonts w:ascii="inherit" w:hAnsi="inherit" w:cs="Times New Roman"/>
                <w:sz w:val="19"/>
                <w:szCs w:val="19"/>
              </w:rPr>
            </w:pPr>
          </w:p>
        </w:tc>
        <w:tc>
          <w:tcPr>
            <w:tcW w:w="0" w:type="auto"/>
            <w:vAlign w:val="center"/>
            <w:hideMark/>
          </w:tcPr>
          <w:p w14:paraId="3DD4BF10" w14:textId="77777777" w:rsidR="00275651" w:rsidRDefault="00275651">
            <w:pPr>
              <w:rPr>
                <w:sz w:val="20"/>
                <w:szCs w:val="20"/>
              </w:rPr>
            </w:pPr>
          </w:p>
        </w:tc>
        <w:tc>
          <w:tcPr>
            <w:tcW w:w="0" w:type="auto"/>
            <w:vAlign w:val="center"/>
            <w:hideMark/>
          </w:tcPr>
          <w:p w14:paraId="25B2A4FA" w14:textId="77777777" w:rsidR="00275651" w:rsidRDefault="00275651">
            <w:pPr>
              <w:rPr>
                <w:sz w:val="20"/>
                <w:szCs w:val="20"/>
              </w:rPr>
            </w:pPr>
          </w:p>
        </w:tc>
        <w:tc>
          <w:tcPr>
            <w:tcW w:w="0" w:type="auto"/>
            <w:vAlign w:val="center"/>
            <w:hideMark/>
          </w:tcPr>
          <w:p w14:paraId="516FCE54" w14:textId="77777777" w:rsidR="00275651" w:rsidRDefault="00275651">
            <w:pPr>
              <w:rPr>
                <w:sz w:val="20"/>
                <w:szCs w:val="20"/>
              </w:rPr>
            </w:pPr>
          </w:p>
        </w:tc>
      </w:tr>
    </w:tbl>
    <w:p w14:paraId="6B9F9725"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7</w:t>
      </w:r>
    </w:p>
    <w:p w14:paraId="64765E7A"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3B2EFEB9" w14:textId="77777777">
        <w:tc>
          <w:tcPr>
            <w:tcW w:w="0" w:type="auto"/>
            <w:noWrap/>
            <w:vAlign w:val="center"/>
            <w:hideMark/>
          </w:tcPr>
          <w:p w14:paraId="2C1347B6"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7AB2DF57" w14:textId="77777777" w:rsidR="00275651" w:rsidRDefault="00275651">
            <w:pPr>
              <w:rPr>
                <w:sz w:val="20"/>
                <w:szCs w:val="20"/>
              </w:rPr>
            </w:pPr>
          </w:p>
        </w:tc>
      </w:tr>
      <w:tr w:rsidR="00275651" w14:paraId="2E879E68" w14:textId="77777777">
        <w:tc>
          <w:tcPr>
            <w:tcW w:w="0" w:type="auto"/>
            <w:vMerge w:val="restart"/>
            <w:hideMark/>
          </w:tcPr>
          <w:p w14:paraId="14EECB43" w14:textId="790096F1"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127377F" wp14:editId="6EACDF54">
                  <wp:extent cx="427990" cy="427990"/>
                  <wp:effectExtent l="0" t="0" r="3810" b="3810"/>
                  <wp:docPr id="902047674" name="Imagen 17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7F88AD4" w14:textId="77777777" w:rsidR="00275651" w:rsidRDefault="00275651">
            <w:pPr>
              <w:rPr>
                <w:rFonts w:ascii="Open Sans" w:hAnsi="Open Sans" w:cs="Open Sans"/>
                <w:sz w:val="20"/>
                <w:szCs w:val="20"/>
              </w:rPr>
            </w:pPr>
            <w:r>
              <w:rPr>
                <w:rFonts w:ascii="Open Sans" w:hAnsi="Open Sans" w:cs="Open Sans"/>
                <w:sz w:val="20"/>
                <w:szCs w:val="20"/>
              </w:rPr>
              <w:t>La clave para comprender la existencia de brechas entre la oferta y la demanda globales radica en:</w:t>
            </w:r>
          </w:p>
        </w:tc>
        <w:tc>
          <w:tcPr>
            <w:tcW w:w="0" w:type="auto"/>
            <w:vAlign w:val="center"/>
            <w:hideMark/>
          </w:tcPr>
          <w:p w14:paraId="04F2B76B" w14:textId="77777777" w:rsidR="00275651" w:rsidRDefault="00275651">
            <w:pPr>
              <w:rPr>
                <w:sz w:val="20"/>
                <w:szCs w:val="20"/>
              </w:rPr>
            </w:pPr>
          </w:p>
        </w:tc>
        <w:tc>
          <w:tcPr>
            <w:tcW w:w="0" w:type="auto"/>
            <w:vAlign w:val="center"/>
            <w:hideMark/>
          </w:tcPr>
          <w:p w14:paraId="6E733386" w14:textId="77777777" w:rsidR="00275651" w:rsidRDefault="00275651">
            <w:pPr>
              <w:rPr>
                <w:sz w:val="20"/>
                <w:szCs w:val="20"/>
              </w:rPr>
            </w:pPr>
          </w:p>
        </w:tc>
        <w:tc>
          <w:tcPr>
            <w:tcW w:w="0" w:type="auto"/>
            <w:vAlign w:val="center"/>
            <w:hideMark/>
          </w:tcPr>
          <w:p w14:paraId="548C8999" w14:textId="77777777" w:rsidR="00275651" w:rsidRDefault="00275651">
            <w:pPr>
              <w:rPr>
                <w:sz w:val="20"/>
                <w:szCs w:val="20"/>
              </w:rPr>
            </w:pPr>
          </w:p>
        </w:tc>
      </w:tr>
      <w:tr w:rsidR="00275651" w14:paraId="7E0DEBA4" w14:textId="77777777">
        <w:tc>
          <w:tcPr>
            <w:tcW w:w="0" w:type="auto"/>
            <w:vMerge/>
            <w:vAlign w:val="center"/>
            <w:hideMark/>
          </w:tcPr>
          <w:p w14:paraId="23D4BDDF"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393EFE89" w14:textId="77777777">
              <w:tc>
                <w:tcPr>
                  <w:tcW w:w="0" w:type="auto"/>
                  <w:hideMark/>
                </w:tcPr>
                <w:p w14:paraId="3384CF6E"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09168A61" w14:textId="6FBDF58A"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888B6FC" wp14:editId="342E4FF3">
                        <wp:extent cx="173355" cy="173355"/>
                        <wp:effectExtent l="0" t="0" r="4445" b="4445"/>
                        <wp:docPr id="396051438" name="Imagen 17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0C74F6E" w14:textId="77777777" w:rsidR="00275651" w:rsidRDefault="00275651">
                  <w:pPr>
                    <w:rPr>
                      <w:rFonts w:ascii="Open Sans" w:hAnsi="Open Sans"/>
                      <w:sz w:val="20"/>
                      <w:szCs w:val="20"/>
                    </w:rPr>
                  </w:pPr>
                  <w:r>
                    <w:rPr>
                      <w:rFonts w:ascii="Open Sans" w:hAnsi="Open Sans" w:cs="Open Sans"/>
                      <w:sz w:val="20"/>
                      <w:szCs w:val="20"/>
                      <w:bdr w:val="none" w:sz="0" w:space="0" w:color="auto" w:frame="1"/>
                    </w:rPr>
                    <w:t>El comportamiento del consumo y la inversión.</w:t>
                  </w:r>
                </w:p>
              </w:tc>
            </w:tr>
            <w:tr w:rsidR="00275651" w14:paraId="6561B782" w14:textId="77777777">
              <w:tc>
                <w:tcPr>
                  <w:tcW w:w="0" w:type="auto"/>
                  <w:hideMark/>
                </w:tcPr>
                <w:p w14:paraId="40B7A3DD"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601623CF" w14:textId="0D328D42"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FE0D611" wp14:editId="3E7442C6">
                        <wp:extent cx="173355" cy="173355"/>
                        <wp:effectExtent l="0" t="0" r="4445" b="4445"/>
                        <wp:docPr id="345560574" name="Imagen 16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C68A3D3" w14:textId="77777777" w:rsidR="00275651" w:rsidRDefault="00275651">
                  <w:pPr>
                    <w:rPr>
                      <w:rFonts w:ascii="Open Sans" w:hAnsi="Open Sans"/>
                      <w:sz w:val="20"/>
                      <w:szCs w:val="20"/>
                    </w:rPr>
                  </w:pPr>
                  <w:r>
                    <w:rPr>
                      <w:rFonts w:ascii="Open Sans" w:hAnsi="Open Sans" w:cs="Open Sans"/>
                      <w:sz w:val="20"/>
                      <w:szCs w:val="20"/>
                      <w:bdr w:val="none" w:sz="0" w:space="0" w:color="auto" w:frame="1"/>
                    </w:rPr>
                    <w:t>El comportamiento del consumo y la inversión.</w:t>
                  </w:r>
                </w:p>
              </w:tc>
            </w:tr>
          </w:tbl>
          <w:p w14:paraId="70C9D89B" w14:textId="77777777" w:rsidR="00275651" w:rsidRDefault="00275651">
            <w:pPr>
              <w:rPr>
                <w:rFonts w:ascii="inherit" w:hAnsi="inherit" w:cs="Times New Roman"/>
                <w:sz w:val="19"/>
                <w:szCs w:val="19"/>
              </w:rPr>
            </w:pPr>
          </w:p>
        </w:tc>
        <w:tc>
          <w:tcPr>
            <w:tcW w:w="0" w:type="auto"/>
            <w:vAlign w:val="center"/>
            <w:hideMark/>
          </w:tcPr>
          <w:p w14:paraId="0A879F1C" w14:textId="77777777" w:rsidR="00275651" w:rsidRDefault="00275651">
            <w:pPr>
              <w:rPr>
                <w:sz w:val="20"/>
                <w:szCs w:val="20"/>
              </w:rPr>
            </w:pPr>
          </w:p>
        </w:tc>
        <w:tc>
          <w:tcPr>
            <w:tcW w:w="0" w:type="auto"/>
            <w:vAlign w:val="center"/>
            <w:hideMark/>
          </w:tcPr>
          <w:p w14:paraId="0FEF9EC3" w14:textId="77777777" w:rsidR="00275651" w:rsidRDefault="00275651">
            <w:pPr>
              <w:rPr>
                <w:sz w:val="20"/>
                <w:szCs w:val="20"/>
              </w:rPr>
            </w:pPr>
          </w:p>
        </w:tc>
        <w:tc>
          <w:tcPr>
            <w:tcW w:w="0" w:type="auto"/>
            <w:vAlign w:val="center"/>
            <w:hideMark/>
          </w:tcPr>
          <w:p w14:paraId="76AA4B0B" w14:textId="77777777" w:rsidR="00275651" w:rsidRDefault="00275651">
            <w:pPr>
              <w:rPr>
                <w:sz w:val="20"/>
                <w:szCs w:val="20"/>
              </w:rPr>
            </w:pPr>
          </w:p>
        </w:tc>
      </w:tr>
    </w:tbl>
    <w:p w14:paraId="7715DC26"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8</w:t>
      </w:r>
    </w:p>
    <w:p w14:paraId="1CAB9B76"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4AC2A4A3" w14:textId="77777777">
        <w:tc>
          <w:tcPr>
            <w:tcW w:w="0" w:type="auto"/>
            <w:noWrap/>
            <w:vAlign w:val="center"/>
            <w:hideMark/>
          </w:tcPr>
          <w:p w14:paraId="7E77C8DE"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5461E608" w14:textId="77777777" w:rsidR="00275651" w:rsidRDefault="00275651">
            <w:pPr>
              <w:rPr>
                <w:sz w:val="20"/>
                <w:szCs w:val="20"/>
              </w:rPr>
            </w:pPr>
          </w:p>
        </w:tc>
      </w:tr>
      <w:tr w:rsidR="00275651" w14:paraId="267D694A" w14:textId="77777777">
        <w:tc>
          <w:tcPr>
            <w:tcW w:w="0" w:type="auto"/>
            <w:vMerge w:val="restart"/>
            <w:hideMark/>
          </w:tcPr>
          <w:p w14:paraId="2832D1FD" w14:textId="731F256C" w:rsidR="00275651" w:rsidRDefault="00275651">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F80F410" wp14:editId="7B792F79">
                  <wp:extent cx="427990" cy="427990"/>
                  <wp:effectExtent l="0" t="0" r="3810" b="3810"/>
                  <wp:docPr id="1850309294" name="Imagen 16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0AEA968" w14:textId="77777777" w:rsidR="00275651" w:rsidRDefault="00275651">
            <w:pPr>
              <w:rPr>
                <w:rFonts w:ascii="Open Sans" w:hAnsi="Open Sans" w:cs="Open Sans"/>
                <w:sz w:val="20"/>
                <w:szCs w:val="20"/>
              </w:rPr>
            </w:pPr>
            <w:r>
              <w:rPr>
                <w:rFonts w:ascii="Open Sans" w:hAnsi="Open Sans" w:cs="Open Sans"/>
                <w:sz w:val="20"/>
                <w:szCs w:val="20"/>
              </w:rPr>
              <w:t>Es un indicador que mide la producción total de bienes y servicios de un país, por lo que su cálculo es bastante complejo. Tenemos que conocer todos los bienes y servicios finales que ha producido el país y sumarlos. Estamos hablando de:</w:t>
            </w:r>
          </w:p>
        </w:tc>
        <w:tc>
          <w:tcPr>
            <w:tcW w:w="0" w:type="auto"/>
            <w:vAlign w:val="center"/>
            <w:hideMark/>
          </w:tcPr>
          <w:p w14:paraId="07A5D419" w14:textId="77777777" w:rsidR="00275651" w:rsidRDefault="00275651">
            <w:pPr>
              <w:rPr>
                <w:sz w:val="20"/>
                <w:szCs w:val="20"/>
              </w:rPr>
            </w:pPr>
          </w:p>
        </w:tc>
        <w:tc>
          <w:tcPr>
            <w:tcW w:w="0" w:type="auto"/>
            <w:vAlign w:val="center"/>
            <w:hideMark/>
          </w:tcPr>
          <w:p w14:paraId="7FC68A56" w14:textId="77777777" w:rsidR="00275651" w:rsidRDefault="00275651">
            <w:pPr>
              <w:rPr>
                <w:sz w:val="20"/>
                <w:szCs w:val="20"/>
              </w:rPr>
            </w:pPr>
          </w:p>
        </w:tc>
        <w:tc>
          <w:tcPr>
            <w:tcW w:w="0" w:type="auto"/>
            <w:vAlign w:val="center"/>
            <w:hideMark/>
          </w:tcPr>
          <w:p w14:paraId="7EB5FB7A" w14:textId="77777777" w:rsidR="00275651" w:rsidRDefault="00275651">
            <w:pPr>
              <w:rPr>
                <w:sz w:val="20"/>
                <w:szCs w:val="20"/>
              </w:rPr>
            </w:pPr>
          </w:p>
        </w:tc>
      </w:tr>
      <w:tr w:rsidR="00275651" w14:paraId="2ED38C31" w14:textId="77777777">
        <w:tc>
          <w:tcPr>
            <w:tcW w:w="0" w:type="auto"/>
            <w:vMerge/>
            <w:vAlign w:val="center"/>
            <w:hideMark/>
          </w:tcPr>
          <w:p w14:paraId="343CFA00"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31193335" w14:textId="77777777">
              <w:tc>
                <w:tcPr>
                  <w:tcW w:w="0" w:type="auto"/>
                  <w:hideMark/>
                </w:tcPr>
                <w:p w14:paraId="224F9BBB"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63162495" w14:textId="5592C629"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11FD1E5" wp14:editId="2C51B4D3">
                        <wp:extent cx="173355" cy="173355"/>
                        <wp:effectExtent l="0" t="0" r="4445" b="4445"/>
                        <wp:docPr id="1593291457" name="Imagen 16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3864530" w14:textId="77777777" w:rsidR="00275651" w:rsidRDefault="00275651">
                  <w:pPr>
                    <w:rPr>
                      <w:rFonts w:ascii="Open Sans" w:hAnsi="Open Sans"/>
                      <w:sz w:val="20"/>
                      <w:szCs w:val="20"/>
                    </w:rPr>
                  </w:pPr>
                  <w:r>
                    <w:rPr>
                      <w:rFonts w:ascii="Open Sans" w:hAnsi="Open Sans" w:cs="Open Sans"/>
                      <w:sz w:val="20"/>
                      <w:szCs w:val="20"/>
                      <w:bdr w:val="none" w:sz="0" w:space="0" w:color="auto" w:frame="1"/>
                    </w:rPr>
                    <w:t>PIB</w:t>
                  </w:r>
                </w:p>
              </w:tc>
            </w:tr>
            <w:tr w:rsidR="00275651" w14:paraId="10D66494" w14:textId="77777777">
              <w:tc>
                <w:tcPr>
                  <w:tcW w:w="0" w:type="auto"/>
                  <w:hideMark/>
                </w:tcPr>
                <w:p w14:paraId="2ECE39E4"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388FBE2A" w14:textId="4E13E33E"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CC40DFD" wp14:editId="290F6149">
                        <wp:extent cx="173355" cy="173355"/>
                        <wp:effectExtent l="0" t="0" r="4445" b="4445"/>
                        <wp:docPr id="1276334031" name="Imagen 16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D7F1F08" w14:textId="77777777" w:rsidR="00275651" w:rsidRDefault="00275651">
                  <w:pPr>
                    <w:rPr>
                      <w:rFonts w:ascii="Open Sans" w:hAnsi="Open Sans"/>
                      <w:sz w:val="20"/>
                      <w:szCs w:val="20"/>
                    </w:rPr>
                  </w:pPr>
                  <w:r>
                    <w:rPr>
                      <w:rFonts w:ascii="Open Sans" w:hAnsi="Open Sans" w:cs="Open Sans"/>
                      <w:sz w:val="20"/>
                      <w:szCs w:val="20"/>
                      <w:bdr w:val="none" w:sz="0" w:space="0" w:color="auto" w:frame="1"/>
                    </w:rPr>
                    <w:t>PIB</w:t>
                  </w:r>
                </w:p>
              </w:tc>
            </w:tr>
          </w:tbl>
          <w:p w14:paraId="0BDD402F" w14:textId="77777777" w:rsidR="00275651" w:rsidRDefault="00275651">
            <w:pPr>
              <w:rPr>
                <w:rFonts w:ascii="inherit" w:hAnsi="inherit" w:cs="Times New Roman"/>
                <w:sz w:val="19"/>
                <w:szCs w:val="19"/>
              </w:rPr>
            </w:pPr>
          </w:p>
        </w:tc>
        <w:tc>
          <w:tcPr>
            <w:tcW w:w="0" w:type="auto"/>
            <w:vAlign w:val="center"/>
            <w:hideMark/>
          </w:tcPr>
          <w:p w14:paraId="41F40A50" w14:textId="77777777" w:rsidR="00275651" w:rsidRDefault="00275651">
            <w:pPr>
              <w:rPr>
                <w:sz w:val="20"/>
                <w:szCs w:val="20"/>
              </w:rPr>
            </w:pPr>
          </w:p>
        </w:tc>
        <w:tc>
          <w:tcPr>
            <w:tcW w:w="0" w:type="auto"/>
            <w:vAlign w:val="center"/>
            <w:hideMark/>
          </w:tcPr>
          <w:p w14:paraId="4A3C8497" w14:textId="77777777" w:rsidR="00275651" w:rsidRDefault="00275651">
            <w:pPr>
              <w:rPr>
                <w:sz w:val="20"/>
                <w:szCs w:val="20"/>
              </w:rPr>
            </w:pPr>
          </w:p>
        </w:tc>
        <w:tc>
          <w:tcPr>
            <w:tcW w:w="0" w:type="auto"/>
            <w:vAlign w:val="center"/>
            <w:hideMark/>
          </w:tcPr>
          <w:p w14:paraId="0EB7736B" w14:textId="77777777" w:rsidR="00275651" w:rsidRDefault="00275651">
            <w:pPr>
              <w:rPr>
                <w:sz w:val="20"/>
                <w:szCs w:val="20"/>
              </w:rPr>
            </w:pPr>
          </w:p>
        </w:tc>
      </w:tr>
    </w:tbl>
    <w:p w14:paraId="04B5EFBF"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9</w:t>
      </w:r>
    </w:p>
    <w:p w14:paraId="52BB31DA"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4A42C16F" w14:textId="77777777">
        <w:tc>
          <w:tcPr>
            <w:tcW w:w="0" w:type="auto"/>
            <w:noWrap/>
            <w:vAlign w:val="center"/>
            <w:hideMark/>
          </w:tcPr>
          <w:p w14:paraId="72744C43"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729E9EE6" w14:textId="77777777" w:rsidR="00275651" w:rsidRDefault="00275651">
            <w:pPr>
              <w:rPr>
                <w:sz w:val="20"/>
                <w:szCs w:val="20"/>
              </w:rPr>
            </w:pPr>
          </w:p>
        </w:tc>
      </w:tr>
      <w:tr w:rsidR="00275651" w14:paraId="1E5D61A3" w14:textId="77777777">
        <w:tc>
          <w:tcPr>
            <w:tcW w:w="0" w:type="auto"/>
            <w:vMerge w:val="restart"/>
            <w:hideMark/>
          </w:tcPr>
          <w:p w14:paraId="7E039E1B" w14:textId="495B981D"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8598DE9" wp14:editId="693C4CCF">
                  <wp:extent cx="427990" cy="427990"/>
                  <wp:effectExtent l="0" t="0" r="3810" b="3810"/>
                  <wp:docPr id="1226617408" name="Imagen 16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BD56964"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Cuando la economía está en el pleno empleo se dice que:</w:t>
            </w:r>
          </w:p>
          <w:p w14:paraId="75391DA2" w14:textId="4DC4B5B9"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fldChar w:fldCharType="begin"/>
            </w:r>
            <w:r>
              <w:rPr>
                <w:rFonts w:ascii="Open Sans" w:hAnsi="Open Sans" w:cs="Open Sans"/>
                <w:sz w:val="20"/>
                <w:szCs w:val="20"/>
              </w:rPr>
              <w:instrText xml:space="preserve"> INCLUDEPICTURE "https://uvmonline.blackboard.com/bbcswebdav/pid-12650145-dt-content-rid-273936553_1/xid-273936553_1" \* MERGEFORMATINET </w:instrText>
            </w:r>
            <w:r>
              <w:rPr>
                <w:rFonts w:ascii="Open Sans" w:hAnsi="Open Sans" w:cs="Open Sans"/>
                <w:sz w:val="20"/>
                <w:szCs w:val="20"/>
              </w:rPr>
              <w:fldChar w:fldCharType="separate"/>
            </w:r>
            <w:r>
              <w:rPr>
                <w:rFonts w:ascii="Open Sans" w:hAnsi="Open Sans" w:cs="Open Sans"/>
                <w:noProof/>
                <w:sz w:val="20"/>
                <w:szCs w:val="20"/>
              </w:rPr>
              <w:drawing>
                <wp:inline distT="0" distB="0" distL="0" distR="0" wp14:anchorId="3EA5E5CE" wp14:editId="0DC15ACA">
                  <wp:extent cx="3588385" cy="3703955"/>
                  <wp:effectExtent l="0" t="0" r="5715" b="4445"/>
                  <wp:docPr id="108434319" name="Imagen 164" descr="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NOMB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8385" cy="3703955"/>
                          </a:xfrm>
                          <a:prstGeom prst="rect">
                            <a:avLst/>
                          </a:prstGeom>
                          <a:noFill/>
                          <a:ln>
                            <a:noFill/>
                          </a:ln>
                        </pic:spPr>
                      </pic:pic>
                    </a:graphicData>
                  </a:graphic>
                </wp:inline>
              </w:drawing>
            </w:r>
            <w:r>
              <w:rPr>
                <w:rFonts w:ascii="Open Sans" w:hAnsi="Open Sans" w:cs="Open Sans"/>
                <w:sz w:val="20"/>
                <w:szCs w:val="20"/>
              </w:rPr>
              <w:fldChar w:fldCharType="end"/>
            </w:r>
          </w:p>
        </w:tc>
        <w:tc>
          <w:tcPr>
            <w:tcW w:w="0" w:type="auto"/>
            <w:vAlign w:val="center"/>
            <w:hideMark/>
          </w:tcPr>
          <w:p w14:paraId="2B32B6E1" w14:textId="77777777" w:rsidR="00275651" w:rsidRDefault="00275651">
            <w:pPr>
              <w:rPr>
                <w:sz w:val="20"/>
                <w:szCs w:val="20"/>
              </w:rPr>
            </w:pPr>
          </w:p>
        </w:tc>
        <w:tc>
          <w:tcPr>
            <w:tcW w:w="0" w:type="auto"/>
            <w:vAlign w:val="center"/>
            <w:hideMark/>
          </w:tcPr>
          <w:p w14:paraId="539EA649" w14:textId="77777777" w:rsidR="00275651" w:rsidRDefault="00275651">
            <w:pPr>
              <w:rPr>
                <w:sz w:val="20"/>
                <w:szCs w:val="20"/>
              </w:rPr>
            </w:pPr>
          </w:p>
        </w:tc>
        <w:tc>
          <w:tcPr>
            <w:tcW w:w="0" w:type="auto"/>
            <w:vAlign w:val="center"/>
            <w:hideMark/>
          </w:tcPr>
          <w:p w14:paraId="085E227A" w14:textId="77777777" w:rsidR="00275651" w:rsidRDefault="00275651">
            <w:pPr>
              <w:rPr>
                <w:sz w:val="20"/>
                <w:szCs w:val="20"/>
              </w:rPr>
            </w:pPr>
          </w:p>
        </w:tc>
      </w:tr>
      <w:tr w:rsidR="00275651" w14:paraId="464B18CC" w14:textId="77777777">
        <w:tc>
          <w:tcPr>
            <w:tcW w:w="0" w:type="auto"/>
            <w:vMerge/>
            <w:vAlign w:val="center"/>
            <w:hideMark/>
          </w:tcPr>
          <w:p w14:paraId="7F777058"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3ED1E7F9" w14:textId="77777777">
              <w:tc>
                <w:tcPr>
                  <w:tcW w:w="0" w:type="auto"/>
                  <w:hideMark/>
                </w:tcPr>
                <w:p w14:paraId="241DE0C6"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2944C8B3" w14:textId="0A9B698B"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D6DF895" wp14:editId="19A2837F">
                        <wp:extent cx="173355" cy="173355"/>
                        <wp:effectExtent l="0" t="0" r="4445" b="4445"/>
                        <wp:docPr id="2018919616" name="Imagen 16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ED43A6B" w14:textId="77777777" w:rsidR="00275651" w:rsidRDefault="0027565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 corto plazo ha alcanzado su equilibrio a largo plazo</w:t>
                  </w:r>
                </w:p>
              </w:tc>
            </w:tr>
            <w:tr w:rsidR="00275651" w14:paraId="7E234C8D" w14:textId="77777777">
              <w:tc>
                <w:tcPr>
                  <w:tcW w:w="0" w:type="auto"/>
                  <w:hideMark/>
                </w:tcPr>
                <w:p w14:paraId="15BD11C7"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115FBC5D" w14:textId="6ADB919F"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EE669C8" wp14:editId="7CF1FF49">
                        <wp:extent cx="173355" cy="173355"/>
                        <wp:effectExtent l="0" t="0" r="4445" b="4445"/>
                        <wp:docPr id="1869704976" name="Imagen 16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0C9F0B0" w14:textId="77777777" w:rsidR="00275651" w:rsidRDefault="0027565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lastRenderedPageBreak/>
                    <w:t>A corto plazo ha alcanzado su equilibrio a largo plazo</w:t>
                  </w:r>
                </w:p>
              </w:tc>
            </w:tr>
          </w:tbl>
          <w:p w14:paraId="2B3CBB67" w14:textId="77777777" w:rsidR="00275651" w:rsidRDefault="00275651">
            <w:pPr>
              <w:rPr>
                <w:rFonts w:ascii="inherit" w:hAnsi="inherit" w:cs="Times New Roman"/>
                <w:sz w:val="19"/>
                <w:szCs w:val="19"/>
              </w:rPr>
            </w:pPr>
          </w:p>
        </w:tc>
        <w:tc>
          <w:tcPr>
            <w:tcW w:w="0" w:type="auto"/>
            <w:vAlign w:val="center"/>
            <w:hideMark/>
          </w:tcPr>
          <w:p w14:paraId="53EE33C3" w14:textId="77777777" w:rsidR="00275651" w:rsidRDefault="00275651">
            <w:pPr>
              <w:rPr>
                <w:sz w:val="20"/>
                <w:szCs w:val="20"/>
              </w:rPr>
            </w:pPr>
          </w:p>
        </w:tc>
        <w:tc>
          <w:tcPr>
            <w:tcW w:w="0" w:type="auto"/>
            <w:vAlign w:val="center"/>
            <w:hideMark/>
          </w:tcPr>
          <w:p w14:paraId="74449568" w14:textId="77777777" w:rsidR="00275651" w:rsidRDefault="00275651">
            <w:pPr>
              <w:rPr>
                <w:sz w:val="20"/>
                <w:szCs w:val="20"/>
              </w:rPr>
            </w:pPr>
          </w:p>
        </w:tc>
        <w:tc>
          <w:tcPr>
            <w:tcW w:w="0" w:type="auto"/>
            <w:vAlign w:val="center"/>
            <w:hideMark/>
          </w:tcPr>
          <w:p w14:paraId="0624A142" w14:textId="77777777" w:rsidR="00275651" w:rsidRDefault="00275651">
            <w:pPr>
              <w:rPr>
                <w:sz w:val="20"/>
                <w:szCs w:val="20"/>
              </w:rPr>
            </w:pPr>
          </w:p>
        </w:tc>
      </w:tr>
    </w:tbl>
    <w:p w14:paraId="4A033050"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10</w:t>
      </w:r>
    </w:p>
    <w:p w14:paraId="77613D9B"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55E63CF8" w14:textId="77777777">
        <w:tc>
          <w:tcPr>
            <w:tcW w:w="0" w:type="auto"/>
            <w:noWrap/>
            <w:vAlign w:val="center"/>
            <w:hideMark/>
          </w:tcPr>
          <w:p w14:paraId="68856DA0"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61CB78CD" w14:textId="77777777" w:rsidR="00275651" w:rsidRDefault="00275651">
            <w:pPr>
              <w:rPr>
                <w:sz w:val="20"/>
                <w:szCs w:val="20"/>
              </w:rPr>
            </w:pPr>
          </w:p>
        </w:tc>
      </w:tr>
      <w:tr w:rsidR="00275651" w14:paraId="046D1086" w14:textId="77777777">
        <w:tc>
          <w:tcPr>
            <w:tcW w:w="0" w:type="auto"/>
            <w:vMerge w:val="restart"/>
            <w:hideMark/>
          </w:tcPr>
          <w:p w14:paraId="7CBDD087" w14:textId="0142F495"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8750F05" wp14:editId="3D29A245">
                  <wp:extent cx="427990" cy="427990"/>
                  <wp:effectExtent l="0" t="0" r="3810" b="3810"/>
                  <wp:docPr id="159749160" name="Imagen 16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8F5D477" w14:textId="77777777" w:rsidR="00275651" w:rsidRDefault="00275651">
            <w:pPr>
              <w:rPr>
                <w:rFonts w:ascii="Open Sans" w:hAnsi="Open Sans" w:cs="Open Sans"/>
                <w:sz w:val="20"/>
                <w:szCs w:val="20"/>
              </w:rPr>
            </w:pPr>
            <w:r>
              <w:rPr>
                <w:rFonts w:ascii="Open Sans" w:hAnsi="Open Sans" w:cs="Open Sans"/>
                <w:sz w:val="20"/>
                <w:szCs w:val="20"/>
              </w:rPr>
              <w:t>Ocurre cuando el PIB real es igual al PIB de pleno empleo, es decir, cuando la economía esta en su curva de oferta agregada en un periodo de tiempo considerable.</w:t>
            </w:r>
          </w:p>
        </w:tc>
        <w:tc>
          <w:tcPr>
            <w:tcW w:w="0" w:type="auto"/>
            <w:vAlign w:val="center"/>
            <w:hideMark/>
          </w:tcPr>
          <w:p w14:paraId="29E491A7" w14:textId="77777777" w:rsidR="00275651" w:rsidRDefault="00275651">
            <w:pPr>
              <w:rPr>
                <w:sz w:val="20"/>
                <w:szCs w:val="20"/>
              </w:rPr>
            </w:pPr>
          </w:p>
        </w:tc>
        <w:tc>
          <w:tcPr>
            <w:tcW w:w="0" w:type="auto"/>
            <w:vAlign w:val="center"/>
            <w:hideMark/>
          </w:tcPr>
          <w:p w14:paraId="40B484E4" w14:textId="77777777" w:rsidR="00275651" w:rsidRDefault="00275651">
            <w:pPr>
              <w:rPr>
                <w:sz w:val="20"/>
                <w:szCs w:val="20"/>
              </w:rPr>
            </w:pPr>
          </w:p>
        </w:tc>
        <w:tc>
          <w:tcPr>
            <w:tcW w:w="0" w:type="auto"/>
            <w:vAlign w:val="center"/>
            <w:hideMark/>
          </w:tcPr>
          <w:p w14:paraId="685AF4C5" w14:textId="77777777" w:rsidR="00275651" w:rsidRDefault="00275651">
            <w:pPr>
              <w:rPr>
                <w:sz w:val="20"/>
                <w:szCs w:val="20"/>
              </w:rPr>
            </w:pPr>
          </w:p>
        </w:tc>
      </w:tr>
      <w:tr w:rsidR="00275651" w14:paraId="325C8065" w14:textId="77777777">
        <w:tc>
          <w:tcPr>
            <w:tcW w:w="0" w:type="auto"/>
            <w:vMerge/>
            <w:vAlign w:val="center"/>
            <w:hideMark/>
          </w:tcPr>
          <w:p w14:paraId="671F87D2"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3B6038EA" w14:textId="77777777">
              <w:tc>
                <w:tcPr>
                  <w:tcW w:w="0" w:type="auto"/>
                  <w:hideMark/>
                </w:tcPr>
                <w:p w14:paraId="3FAA6465"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06DA601F" w14:textId="70B57721"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DCE2C46" wp14:editId="60AD3ACB">
                        <wp:extent cx="173355" cy="173355"/>
                        <wp:effectExtent l="0" t="0" r="4445" b="4445"/>
                        <wp:docPr id="311918489" name="Imagen 16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2A6282F" w14:textId="77777777" w:rsidR="00275651" w:rsidRDefault="00275651">
                  <w:pPr>
                    <w:rPr>
                      <w:rFonts w:ascii="Open Sans" w:hAnsi="Open Sans"/>
                      <w:sz w:val="20"/>
                      <w:szCs w:val="20"/>
                    </w:rPr>
                  </w:pPr>
                  <w:r>
                    <w:rPr>
                      <w:rFonts w:ascii="Open Sans" w:hAnsi="Open Sans" w:cs="Open Sans"/>
                      <w:sz w:val="20"/>
                      <w:szCs w:val="20"/>
                      <w:bdr w:val="none" w:sz="0" w:space="0" w:color="auto" w:frame="1"/>
                    </w:rPr>
                    <w:t>Equilibrio macroeconómico a largo plazo.</w:t>
                  </w:r>
                </w:p>
              </w:tc>
            </w:tr>
            <w:tr w:rsidR="00275651" w14:paraId="2E888217" w14:textId="77777777">
              <w:tc>
                <w:tcPr>
                  <w:tcW w:w="0" w:type="auto"/>
                  <w:hideMark/>
                </w:tcPr>
                <w:p w14:paraId="7574386E"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6A5D97D" w14:textId="2A4594CF"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9856421" wp14:editId="57C1361B">
                        <wp:extent cx="173355" cy="173355"/>
                        <wp:effectExtent l="0" t="0" r="4445" b="4445"/>
                        <wp:docPr id="456869708" name="Imagen 15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39537C0" w14:textId="77777777" w:rsidR="00275651" w:rsidRDefault="00275651">
                  <w:pPr>
                    <w:rPr>
                      <w:rFonts w:ascii="Open Sans" w:hAnsi="Open Sans"/>
                      <w:sz w:val="20"/>
                      <w:szCs w:val="20"/>
                    </w:rPr>
                  </w:pPr>
                  <w:r>
                    <w:rPr>
                      <w:rFonts w:ascii="Open Sans" w:hAnsi="Open Sans" w:cs="Open Sans"/>
                      <w:sz w:val="20"/>
                      <w:szCs w:val="20"/>
                      <w:bdr w:val="none" w:sz="0" w:space="0" w:color="auto" w:frame="1"/>
                    </w:rPr>
                    <w:t>Equilibrio macroeconómico a largo plazo.</w:t>
                  </w:r>
                </w:p>
              </w:tc>
            </w:tr>
          </w:tbl>
          <w:p w14:paraId="45F36ED1" w14:textId="77777777" w:rsidR="00275651" w:rsidRDefault="00275651">
            <w:pPr>
              <w:rPr>
                <w:rFonts w:ascii="inherit" w:hAnsi="inherit" w:cs="Times New Roman"/>
                <w:sz w:val="19"/>
                <w:szCs w:val="19"/>
              </w:rPr>
            </w:pPr>
          </w:p>
        </w:tc>
        <w:tc>
          <w:tcPr>
            <w:tcW w:w="0" w:type="auto"/>
            <w:vAlign w:val="center"/>
            <w:hideMark/>
          </w:tcPr>
          <w:p w14:paraId="26EF2630" w14:textId="77777777" w:rsidR="00275651" w:rsidRDefault="00275651">
            <w:pPr>
              <w:rPr>
                <w:sz w:val="20"/>
                <w:szCs w:val="20"/>
              </w:rPr>
            </w:pPr>
          </w:p>
        </w:tc>
        <w:tc>
          <w:tcPr>
            <w:tcW w:w="0" w:type="auto"/>
            <w:vAlign w:val="center"/>
            <w:hideMark/>
          </w:tcPr>
          <w:p w14:paraId="3F98C63F" w14:textId="77777777" w:rsidR="00275651" w:rsidRDefault="00275651">
            <w:pPr>
              <w:rPr>
                <w:sz w:val="20"/>
                <w:szCs w:val="20"/>
              </w:rPr>
            </w:pPr>
          </w:p>
        </w:tc>
        <w:tc>
          <w:tcPr>
            <w:tcW w:w="0" w:type="auto"/>
            <w:vAlign w:val="center"/>
            <w:hideMark/>
          </w:tcPr>
          <w:p w14:paraId="62FA2B50" w14:textId="77777777" w:rsidR="00275651" w:rsidRDefault="00275651">
            <w:pPr>
              <w:rPr>
                <w:sz w:val="20"/>
                <w:szCs w:val="20"/>
              </w:rPr>
            </w:pPr>
          </w:p>
        </w:tc>
      </w:tr>
    </w:tbl>
    <w:p w14:paraId="21B65E7D"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11</w:t>
      </w:r>
    </w:p>
    <w:p w14:paraId="6C5392EF"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457956C3" w14:textId="77777777">
        <w:tc>
          <w:tcPr>
            <w:tcW w:w="0" w:type="auto"/>
            <w:noWrap/>
            <w:vAlign w:val="center"/>
            <w:hideMark/>
          </w:tcPr>
          <w:p w14:paraId="5D38DD7F"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699648F2" w14:textId="77777777" w:rsidR="00275651" w:rsidRDefault="00275651">
            <w:pPr>
              <w:rPr>
                <w:sz w:val="20"/>
                <w:szCs w:val="20"/>
              </w:rPr>
            </w:pPr>
          </w:p>
        </w:tc>
      </w:tr>
      <w:tr w:rsidR="00275651" w14:paraId="2D758374" w14:textId="77777777">
        <w:tc>
          <w:tcPr>
            <w:tcW w:w="0" w:type="auto"/>
            <w:vMerge w:val="restart"/>
            <w:hideMark/>
          </w:tcPr>
          <w:p w14:paraId="5B02516D" w14:textId="2719E18F"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D5F12A4" wp14:editId="1311A5FF">
                  <wp:extent cx="427990" cy="427990"/>
                  <wp:effectExtent l="0" t="0" r="3810" b="3810"/>
                  <wp:docPr id="1428642994" name="Imagen 15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2FAB398" w14:textId="77777777" w:rsidR="00275651" w:rsidRDefault="00275651">
            <w:pPr>
              <w:rPr>
                <w:rFonts w:ascii="Open Sans" w:hAnsi="Open Sans" w:cs="Open Sans"/>
                <w:sz w:val="20"/>
                <w:szCs w:val="20"/>
              </w:rPr>
            </w:pPr>
            <w:r>
              <w:rPr>
                <w:rFonts w:ascii="Open Sans" w:hAnsi="Open Sans" w:cs="Open Sans"/>
                <w:sz w:val="20"/>
                <w:szCs w:val="20"/>
              </w:rPr>
              <w:t>Modigliani plantea que, a lo largo de una vida, el individuo tiene una etapa en la que obtiene más renta de lo que planea consumir (la etapa del ahorro), que se supone una constante, y otras en las que consumirá una cantidad superior a su renta, en la época de jubilación, esto hace referencia a:</w:t>
            </w:r>
          </w:p>
        </w:tc>
        <w:tc>
          <w:tcPr>
            <w:tcW w:w="0" w:type="auto"/>
            <w:vAlign w:val="center"/>
            <w:hideMark/>
          </w:tcPr>
          <w:p w14:paraId="66C87E65" w14:textId="77777777" w:rsidR="00275651" w:rsidRDefault="00275651">
            <w:pPr>
              <w:rPr>
                <w:sz w:val="20"/>
                <w:szCs w:val="20"/>
              </w:rPr>
            </w:pPr>
          </w:p>
        </w:tc>
        <w:tc>
          <w:tcPr>
            <w:tcW w:w="0" w:type="auto"/>
            <w:vAlign w:val="center"/>
            <w:hideMark/>
          </w:tcPr>
          <w:p w14:paraId="34A5E108" w14:textId="77777777" w:rsidR="00275651" w:rsidRDefault="00275651">
            <w:pPr>
              <w:rPr>
                <w:sz w:val="20"/>
                <w:szCs w:val="20"/>
              </w:rPr>
            </w:pPr>
          </w:p>
        </w:tc>
        <w:tc>
          <w:tcPr>
            <w:tcW w:w="0" w:type="auto"/>
            <w:vAlign w:val="center"/>
            <w:hideMark/>
          </w:tcPr>
          <w:p w14:paraId="5AB6AF72" w14:textId="77777777" w:rsidR="00275651" w:rsidRDefault="00275651">
            <w:pPr>
              <w:rPr>
                <w:sz w:val="20"/>
                <w:szCs w:val="20"/>
              </w:rPr>
            </w:pPr>
          </w:p>
        </w:tc>
      </w:tr>
      <w:tr w:rsidR="00275651" w14:paraId="126562BB" w14:textId="77777777">
        <w:tc>
          <w:tcPr>
            <w:tcW w:w="0" w:type="auto"/>
            <w:vMerge/>
            <w:vAlign w:val="center"/>
            <w:hideMark/>
          </w:tcPr>
          <w:p w14:paraId="1040C738"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4E5F75AF" w14:textId="77777777">
              <w:tc>
                <w:tcPr>
                  <w:tcW w:w="0" w:type="auto"/>
                  <w:hideMark/>
                </w:tcPr>
                <w:p w14:paraId="20276D29"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2393921E" w14:textId="0BC6B1D5"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35AF073" wp14:editId="4F36FE4D">
                        <wp:extent cx="173355" cy="173355"/>
                        <wp:effectExtent l="0" t="0" r="4445" b="4445"/>
                        <wp:docPr id="1863493083" name="Imagen 15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F5942AA"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 hipótesis del ciclo vital</w:t>
                  </w:r>
                </w:p>
              </w:tc>
            </w:tr>
            <w:tr w:rsidR="00275651" w14:paraId="261D4E06" w14:textId="77777777">
              <w:tc>
                <w:tcPr>
                  <w:tcW w:w="0" w:type="auto"/>
                  <w:hideMark/>
                </w:tcPr>
                <w:p w14:paraId="3F329311"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1240BA83" w14:textId="1E553AC8"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2C74192" wp14:editId="1E2F7982">
                        <wp:extent cx="173355" cy="173355"/>
                        <wp:effectExtent l="0" t="0" r="4445" b="4445"/>
                        <wp:docPr id="65495888" name="Imagen 15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83FE411"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 hipótesis del ciclo vital</w:t>
                  </w:r>
                </w:p>
              </w:tc>
            </w:tr>
          </w:tbl>
          <w:p w14:paraId="4D46FA98" w14:textId="77777777" w:rsidR="00275651" w:rsidRDefault="00275651">
            <w:pPr>
              <w:rPr>
                <w:rFonts w:ascii="inherit" w:hAnsi="inherit" w:cs="Times New Roman"/>
                <w:sz w:val="19"/>
                <w:szCs w:val="19"/>
              </w:rPr>
            </w:pPr>
          </w:p>
        </w:tc>
        <w:tc>
          <w:tcPr>
            <w:tcW w:w="0" w:type="auto"/>
            <w:vAlign w:val="center"/>
            <w:hideMark/>
          </w:tcPr>
          <w:p w14:paraId="37087ED3" w14:textId="77777777" w:rsidR="00275651" w:rsidRDefault="00275651">
            <w:pPr>
              <w:rPr>
                <w:sz w:val="20"/>
                <w:szCs w:val="20"/>
              </w:rPr>
            </w:pPr>
          </w:p>
        </w:tc>
        <w:tc>
          <w:tcPr>
            <w:tcW w:w="0" w:type="auto"/>
            <w:vAlign w:val="center"/>
            <w:hideMark/>
          </w:tcPr>
          <w:p w14:paraId="5BF623D1" w14:textId="77777777" w:rsidR="00275651" w:rsidRDefault="00275651">
            <w:pPr>
              <w:rPr>
                <w:sz w:val="20"/>
                <w:szCs w:val="20"/>
              </w:rPr>
            </w:pPr>
          </w:p>
        </w:tc>
        <w:tc>
          <w:tcPr>
            <w:tcW w:w="0" w:type="auto"/>
            <w:vAlign w:val="center"/>
            <w:hideMark/>
          </w:tcPr>
          <w:p w14:paraId="0CC8E77D" w14:textId="77777777" w:rsidR="00275651" w:rsidRDefault="00275651">
            <w:pPr>
              <w:rPr>
                <w:sz w:val="20"/>
                <w:szCs w:val="20"/>
              </w:rPr>
            </w:pPr>
          </w:p>
        </w:tc>
      </w:tr>
    </w:tbl>
    <w:p w14:paraId="56895BE0"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12</w:t>
      </w:r>
    </w:p>
    <w:p w14:paraId="6E968633"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6D9FB71D" w14:textId="77777777">
        <w:tc>
          <w:tcPr>
            <w:tcW w:w="0" w:type="auto"/>
            <w:noWrap/>
            <w:vAlign w:val="center"/>
            <w:hideMark/>
          </w:tcPr>
          <w:p w14:paraId="1FA74CF6"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70404B90" w14:textId="77777777" w:rsidR="00275651" w:rsidRDefault="00275651">
            <w:pPr>
              <w:rPr>
                <w:sz w:val="20"/>
                <w:szCs w:val="20"/>
              </w:rPr>
            </w:pPr>
          </w:p>
        </w:tc>
      </w:tr>
      <w:tr w:rsidR="00275651" w14:paraId="1EC92CD7" w14:textId="77777777">
        <w:tc>
          <w:tcPr>
            <w:tcW w:w="0" w:type="auto"/>
            <w:vMerge w:val="restart"/>
            <w:hideMark/>
          </w:tcPr>
          <w:p w14:paraId="2340D1A4" w14:textId="75D492B5"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12B570D" wp14:editId="68E35F86">
                  <wp:extent cx="427990" cy="427990"/>
                  <wp:effectExtent l="0" t="0" r="3810" b="3810"/>
                  <wp:docPr id="882394215" name="Imagen 15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8B74F08" w14:textId="77777777" w:rsidR="00275651" w:rsidRDefault="00275651">
            <w:pPr>
              <w:rPr>
                <w:rFonts w:ascii="Open Sans" w:hAnsi="Open Sans" w:cs="Open Sans"/>
                <w:sz w:val="20"/>
                <w:szCs w:val="20"/>
              </w:rPr>
            </w:pPr>
            <w:r>
              <w:rPr>
                <w:rFonts w:ascii="Open Sans" w:hAnsi="Open Sans" w:cs="Open Sans"/>
                <w:sz w:val="20"/>
                <w:szCs w:val="20"/>
              </w:rPr>
              <w:t>Es el sistema de cuentas que se encarga de registrar todas las actividades económicas realizadas en una economía determinada, presentándose de forma agregada en un tiempo determinado.</w:t>
            </w:r>
          </w:p>
        </w:tc>
        <w:tc>
          <w:tcPr>
            <w:tcW w:w="0" w:type="auto"/>
            <w:vAlign w:val="center"/>
            <w:hideMark/>
          </w:tcPr>
          <w:p w14:paraId="7B5FA032" w14:textId="77777777" w:rsidR="00275651" w:rsidRDefault="00275651">
            <w:pPr>
              <w:rPr>
                <w:sz w:val="20"/>
                <w:szCs w:val="20"/>
              </w:rPr>
            </w:pPr>
          </w:p>
        </w:tc>
        <w:tc>
          <w:tcPr>
            <w:tcW w:w="0" w:type="auto"/>
            <w:vAlign w:val="center"/>
            <w:hideMark/>
          </w:tcPr>
          <w:p w14:paraId="1E91AA82" w14:textId="77777777" w:rsidR="00275651" w:rsidRDefault="00275651">
            <w:pPr>
              <w:rPr>
                <w:sz w:val="20"/>
                <w:szCs w:val="20"/>
              </w:rPr>
            </w:pPr>
          </w:p>
        </w:tc>
        <w:tc>
          <w:tcPr>
            <w:tcW w:w="0" w:type="auto"/>
            <w:vAlign w:val="center"/>
            <w:hideMark/>
          </w:tcPr>
          <w:p w14:paraId="5546F8F2" w14:textId="77777777" w:rsidR="00275651" w:rsidRDefault="00275651">
            <w:pPr>
              <w:rPr>
                <w:sz w:val="20"/>
                <w:szCs w:val="20"/>
              </w:rPr>
            </w:pPr>
          </w:p>
        </w:tc>
      </w:tr>
      <w:tr w:rsidR="00275651" w14:paraId="31407797" w14:textId="77777777">
        <w:tc>
          <w:tcPr>
            <w:tcW w:w="0" w:type="auto"/>
            <w:vMerge/>
            <w:vAlign w:val="center"/>
            <w:hideMark/>
          </w:tcPr>
          <w:p w14:paraId="26C9EE2D"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03C15AD1" w14:textId="77777777">
              <w:tc>
                <w:tcPr>
                  <w:tcW w:w="0" w:type="auto"/>
                  <w:hideMark/>
                </w:tcPr>
                <w:p w14:paraId="2BC3056C"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73B3C83D" w14:textId="5A7DEC16"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6B785D6" wp14:editId="1A26B86D">
                        <wp:extent cx="173355" cy="173355"/>
                        <wp:effectExtent l="0" t="0" r="4445" b="4445"/>
                        <wp:docPr id="1686335854" name="Imagen 15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315BB5A" w14:textId="77777777" w:rsidR="00275651" w:rsidRDefault="00275651">
                  <w:pPr>
                    <w:rPr>
                      <w:rFonts w:ascii="Open Sans" w:hAnsi="Open Sans"/>
                      <w:sz w:val="20"/>
                      <w:szCs w:val="20"/>
                    </w:rPr>
                  </w:pPr>
                  <w:r>
                    <w:rPr>
                      <w:rFonts w:ascii="Open Sans" w:hAnsi="Open Sans" w:cs="Open Sans"/>
                      <w:sz w:val="20"/>
                      <w:szCs w:val="20"/>
                      <w:bdr w:val="none" w:sz="0" w:space="0" w:color="auto" w:frame="1"/>
                    </w:rPr>
                    <w:t>Contabilidad Nacional</w:t>
                  </w:r>
                </w:p>
              </w:tc>
            </w:tr>
            <w:tr w:rsidR="00275651" w14:paraId="1C271F58" w14:textId="77777777">
              <w:tc>
                <w:tcPr>
                  <w:tcW w:w="0" w:type="auto"/>
                  <w:hideMark/>
                </w:tcPr>
                <w:p w14:paraId="2BC5C5B7"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lastRenderedPageBreak/>
                    <w:t>Respuesta correcta:</w:t>
                  </w:r>
                </w:p>
              </w:tc>
              <w:tc>
                <w:tcPr>
                  <w:tcW w:w="20344" w:type="dxa"/>
                  <w:hideMark/>
                </w:tcPr>
                <w:p w14:paraId="5D3EC363" w14:textId="6E62FB1F"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9961CCF" wp14:editId="1C1F0DD9">
                        <wp:extent cx="173355" cy="173355"/>
                        <wp:effectExtent l="0" t="0" r="4445" b="4445"/>
                        <wp:docPr id="710549700" name="Imagen 15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BDA98DC" w14:textId="77777777" w:rsidR="00275651" w:rsidRDefault="00275651">
                  <w:pPr>
                    <w:rPr>
                      <w:rFonts w:ascii="Open Sans" w:hAnsi="Open Sans"/>
                      <w:sz w:val="20"/>
                      <w:szCs w:val="20"/>
                    </w:rPr>
                  </w:pPr>
                  <w:r>
                    <w:rPr>
                      <w:rFonts w:ascii="Open Sans" w:hAnsi="Open Sans" w:cs="Open Sans"/>
                      <w:sz w:val="20"/>
                      <w:szCs w:val="20"/>
                      <w:bdr w:val="none" w:sz="0" w:space="0" w:color="auto" w:frame="1"/>
                    </w:rPr>
                    <w:t>Contabilidad Nacional</w:t>
                  </w:r>
                </w:p>
              </w:tc>
            </w:tr>
          </w:tbl>
          <w:p w14:paraId="23EA2A45" w14:textId="77777777" w:rsidR="00275651" w:rsidRDefault="00275651">
            <w:pPr>
              <w:rPr>
                <w:rFonts w:ascii="inherit" w:hAnsi="inherit" w:cs="Times New Roman"/>
                <w:sz w:val="19"/>
                <w:szCs w:val="19"/>
              </w:rPr>
            </w:pPr>
          </w:p>
        </w:tc>
        <w:tc>
          <w:tcPr>
            <w:tcW w:w="0" w:type="auto"/>
            <w:vAlign w:val="center"/>
            <w:hideMark/>
          </w:tcPr>
          <w:p w14:paraId="69644E7D" w14:textId="77777777" w:rsidR="00275651" w:rsidRDefault="00275651">
            <w:pPr>
              <w:rPr>
                <w:sz w:val="20"/>
                <w:szCs w:val="20"/>
              </w:rPr>
            </w:pPr>
          </w:p>
        </w:tc>
        <w:tc>
          <w:tcPr>
            <w:tcW w:w="0" w:type="auto"/>
            <w:vAlign w:val="center"/>
            <w:hideMark/>
          </w:tcPr>
          <w:p w14:paraId="4823FECE" w14:textId="77777777" w:rsidR="00275651" w:rsidRDefault="00275651">
            <w:pPr>
              <w:rPr>
                <w:sz w:val="20"/>
                <w:szCs w:val="20"/>
              </w:rPr>
            </w:pPr>
          </w:p>
        </w:tc>
        <w:tc>
          <w:tcPr>
            <w:tcW w:w="0" w:type="auto"/>
            <w:vAlign w:val="center"/>
            <w:hideMark/>
          </w:tcPr>
          <w:p w14:paraId="27F3062B" w14:textId="77777777" w:rsidR="00275651" w:rsidRDefault="00275651">
            <w:pPr>
              <w:rPr>
                <w:sz w:val="20"/>
                <w:szCs w:val="20"/>
              </w:rPr>
            </w:pPr>
          </w:p>
        </w:tc>
      </w:tr>
    </w:tbl>
    <w:p w14:paraId="113898C6"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13</w:t>
      </w:r>
    </w:p>
    <w:p w14:paraId="4349B141"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41768696" w14:textId="77777777">
        <w:tc>
          <w:tcPr>
            <w:tcW w:w="0" w:type="auto"/>
            <w:noWrap/>
            <w:vAlign w:val="center"/>
            <w:hideMark/>
          </w:tcPr>
          <w:p w14:paraId="7D21F5D5"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1AE0E9D0" w14:textId="77777777" w:rsidR="00275651" w:rsidRDefault="00275651">
            <w:pPr>
              <w:rPr>
                <w:sz w:val="20"/>
                <w:szCs w:val="20"/>
              </w:rPr>
            </w:pPr>
          </w:p>
        </w:tc>
      </w:tr>
      <w:tr w:rsidR="00275651" w14:paraId="691DE6FA" w14:textId="77777777">
        <w:tc>
          <w:tcPr>
            <w:tcW w:w="0" w:type="auto"/>
            <w:vMerge w:val="restart"/>
            <w:hideMark/>
          </w:tcPr>
          <w:p w14:paraId="7B1600E7" w14:textId="29585731"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EDC28A3" wp14:editId="3BE05CE3">
                  <wp:extent cx="427990" cy="427990"/>
                  <wp:effectExtent l="0" t="0" r="3810" b="3810"/>
                  <wp:docPr id="690839030" name="Imagen 15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62DAB03"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Cuando la economía está por debajo del pleno empleo, se dice que:</w:t>
            </w:r>
          </w:p>
          <w:p w14:paraId="710646C3" w14:textId="4010B74D"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fldChar w:fldCharType="begin"/>
            </w:r>
            <w:r>
              <w:rPr>
                <w:rFonts w:ascii="Open Sans" w:hAnsi="Open Sans" w:cs="Open Sans"/>
                <w:sz w:val="20"/>
                <w:szCs w:val="20"/>
              </w:rPr>
              <w:instrText xml:space="preserve"> INCLUDEPICTURE "https://uvmonline.blackboard.com/bbcswebdav/pid-12650145-dt-content-rid-273936554_1/xid-273936554_1" \* MERGEFORMATINET </w:instrText>
            </w:r>
            <w:r>
              <w:rPr>
                <w:rFonts w:ascii="Open Sans" w:hAnsi="Open Sans" w:cs="Open Sans"/>
                <w:sz w:val="20"/>
                <w:szCs w:val="20"/>
              </w:rPr>
              <w:fldChar w:fldCharType="separate"/>
            </w:r>
            <w:r>
              <w:rPr>
                <w:rFonts w:ascii="Open Sans" w:hAnsi="Open Sans" w:cs="Open Sans"/>
                <w:noProof/>
                <w:sz w:val="20"/>
                <w:szCs w:val="20"/>
              </w:rPr>
              <w:drawing>
                <wp:inline distT="0" distB="0" distL="0" distR="0" wp14:anchorId="1F0FBD39" wp14:editId="2C93E04D">
                  <wp:extent cx="3588385" cy="3287395"/>
                  <wp:effectExtent l="0" t="0" r="5715" b="1905"/>
                  <wp:docPr id="104104593" name="Imagen 151" descr="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NOMB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8385" cy="3287395"/>
                          </a:xfrm>
                          <a:prstGeom prst="rect">
                            <a:avLst/>
                          </a:prstGeom>
                          <a:noFill/>
                          <a:ln>
                            <a:noFill/>
                          </a:ln>
                        </pic:spPr>
                      </pic:pic>
                    </a:graphicData>
                  </a:graphic>
                </wp:inline>
              </w:drawing>
            </w:r>
            <w:r>
              <w:rPr>
                <w:rFonts w:ascii="Open Sans" w:hAnsi="Open Sans" w:cs="Open Sans"/>
                <w:sz w:val="20"/>
                <w:szCs w:val="20"/>
              </w:rPr>
              <w:fldChar w:fldCharType="end"/>
            </w:r>
          </w:p>
        </w:tc>
        <w:tc>
          <w:tcPr>
            <w:tcW w:w="0" w:type="auto"/>
            <w:vAlign w:val="center"/>
            <w:hideMark/>
          </w:tcPr>
          <w:p w14:paraId="18D59B48" w14:textId="77777777" w:rsidR="00275651" w:rsidRDefault="00275651">
            <w:pPr>
              <w:rPr>
                <w:sz w:val="20"/>
                <w:szCs w:val="20"/>
              </w:rPr>
            </w:pPr>
          </w:p>
        </w:tc>
        <w:tc>
          <w:tcPr>
            <w:tcW w:w="0" w:type="auto"/>
            <w:vAlign w:val="center"/>
            <w:hideMark/>
          </w:tcPr>
          <w:p w14:paraId="55B2D6F9" w14:textId="77777777" w:rsidR="00275651" w:rsidRDefault="00275651">
            <w:pPr>
              <w:rPr>
                <w:sz w:val="20"/>
                <w:szCs w:val="20"/>
              </w:rPr>
            </w:pPr>
          </w:p>
        </w:tc>
        <w:tc>
          <w:tcPr>
            <w:tcW w:w="0" w:type="auto"/>
            <w:vAlign w:val="center"/>
            <w:hideMark/>
          </w:tcPr>
          <w:p w14:paraId="48EDE2AD" w14:textId="77777777" w:rsidR="00275651" w:rsidRDefault="00275651">
            <w:pPr>
              <w:rPr>
                <w:sz w:val="20"/>
                <w:szCs w:val="20"/>
              </w:rPr>
            </w:pPr>
          </w:p>
        </w:tc>
      </w:tr>
      <w:tr w:rsidR="00275651" w14:paraId="4FF43960" w14:textId="77777777">
        <w:tc>
          <w:tcPr>
            <w:tcW w:w="0" w:type="auto"/>
            <w:vMerge/>
            <w:vAlign w:val="center"/>
            <w:hideMark/>
          </w:tcPr>
          <w:p w14:paraId="3B3306BF"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48342C15" w14:textId="77777777">
              <w:tc>
                <w:tcPr>
                  <w:tcW w:w="0" w:type="auto"/>
                  <w:hideMark/>
                </w:tcPr>
                <w:p w14:paraId="2F96A5E1"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41667012" w14:textId="6513B654"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9DAFC8A" wp14:editId="68642607">
                        <wp:extent cx="173355" cy="173355"/>
                        <wp:effectExtent l="0" t="0" r="4445" b="4445"/>
                        <wp:docPr id="1371510310" name="Imagen 15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1E63962" w14:textId="77777777" w:rsidR="00275651" w:rsidRDefault="0027565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Existe una brecha recesiva.</w:t>
                  </w:r>
                </w:p>
              </w:tc>
            </w:tr>
            <w:tr w:rsidR="00275651" w14:paraId="5ECCA28C" w14:textId="77777777">
              <w:tc>
                <w:tcPr>
                  <w:tcW w:w="0" w:type="auto"/>
                  <w:hideMark/>
                </w:tcPr>
                <w:p w14:paraId="148C0669"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5ADEA962" w14:textId="1610A90A"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11702E4" wp14:editId="189E9040">
                        <wp:extent cx="173355" cy="173355"/>
                        <wp:effectExtent l="0" t="0" r="4445" b="4445"/>
                        <wp:docPr id="538380466" name="Imagen 14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B14FA22" w14:textId="77777777" w:rsidR="00275651" w:rsidRDefault="0027565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Existe una brecha recesiva.</w:t>
                  </w:r>
                </w:p>
              </w:tc>
            </w:tr>
          </w:tbl>
          <w:p w14:paraId="6B84B78A" w14:textId="77777777" w:rsidR="00275651" w:rsidRDefault="00275651">
            <w:pPr>
              <w:rPr>
                <w:rFonts w:ascii="inherit" w:hAnsi="inherit" w:cs="Times New Roman"/>
                <w:sz w:val="19"/>
                <w:szCs w:val="19"/>
              </w:rPr>
            </w:pPr>
          </w:p>
        </w:tc>
        <w:tc>
          <w:tcPr>
            <w:tcW w:w="0" w:type="auto"/>
            <w:vAlign w:val="center"/>
            <w:hideMark/>
          </w:tcPr>
          <w:p w14:paraId="5D820B70" w14:textId="77777777" w:rsidR="00275651" w:rsidRDefault="00275651">
            <w:pPr>
              <w:rPr>
                <w:sz w:val="20"/>
                <w:szCs w:val="20"/>
              </w:rPr>
            </w:pPr>
          </w:p>
        </w:tc>
        <w:tc>
          <w:tcPr>
            <w:tcW w:w="0" w:type="auto"/>
            <w:vAlign w:val="center"/>
            <w:hideMark/>
          </w:tcPr>
          <w:p w14:paraId="60FDAD83" w14:textId="77777777" w:rsidR="00275651" w:rsidRDefault="00275651">
            <w:pPr>
              <w:rPr>
                <w:sz w:val="20"/>
                <w:szCs w:val="20"/>
              </w:rPr>
            </w:pPr>
          </w:p>
        </w:tc>
        <w:tc>
          <w:tcPr>
            <w:tcW w:w="0" w:type="auto"/>
            <w:vAlign w:val="center"/>
            <w:hideMark/>
          </w:tcPr>
          <w:p w14:paraId="7EF67505" w14:textId="77777777" w:rsidR="00275651" w:rsidRDefault="00275651">
            <w:pPr>
              <w:rPr>
                <w:sz w:val="20"/>
                <w:szCs w:val="20"/>
              </w:rPr>
            </w:pPr>
          </w:p>
        </w:tc>
      </w:tr>
    </w:tbl>
    <w:p w14:paraId="6749FBC1"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14</w:t>
      </w:r>
    </w:p>
    <w:p w14:paraId="1C4BF9D3"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6684018B" w14:textId="77777777">
        <w:tc>
          <w:tcPr>
            <w:tcW w:w="0" w:type="auto"/>
            <w:noWrap/>
            <w:vAlign w:val="center"/>
            <w:hideMark/>
          </w:tcPr>
          <w:p w14:paraId="29BBDDE8"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273CE759" w14:textId="77777777" w:rsidR="00275651" w:rsidRDefault="00275651">
            <w:pPr>
              <w:rPr>
                <w:sz w:val="20"/>
                <w:szCs w:val="20"/>
              </w:rPr>
            </w:pPr>
          </w:p>
        </w:tc>
      </w:tr>
      <w:tr w:rsidR="00275651" w14:paraId="5073A336" w14:textId="77777777">
        <w:tc>
          <w:tcPr>
            <w:tcW w:w="0" w:type="auto"/>
            <w:vMerge w:val="restart"/>
            <w:hideMark/>
          </w:tcPr>
          <w:p w14:paraId="713C24E2" w14:textId="760B851E"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AD6A69E" wp14:editId="003E6DEB">
                  <wp:extent cx="427990" cy="427990"/>
                  <wp:effectExtent l="0" t="0" r="3810" b="3810"/>
                  <wp:docPr id="136180850" name="Imagen 14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B5FE7D1"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Normalmente el PIB lo podemos medir a través de 3 metodologías. Relaciona cada fórmula con la metodología correspondiente.</w:t>
            </w:r>
          </w:p>
          <w:p w14:paraId="194CFE31"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 PIB = C + I + G + X M</w:t>
            </w:r>
          </w:p>
          <w:p w14:paraId="39C0594B"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B) PIB = VAB + impuestos subvenciones</w:t>
            </w:r>
          </w:p>
          <w:p w14:paraId="232E74A1"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C) PIB = RA + EBE + impuestos subvenciones</w:t>
            </w:r>
          </w:p>
          <w:p w14:paraId="483D0AEC" w14:textId="77777777" w:rsidR="00275651" w:rsidRDefault="00275651">
            <w:pPr>
              <w:pStyle w:val="NormalWeb"/>
              <w:spacing w:before="0" w:beforeAutospacing="0" w:after="240" w:afterAutospacing="0"/>
              <w:rPr>
                <w:rFonts w:ascii="Open Sans" w:hAnsi="Open Sans" w:cs="Open Sans"/>
                <w:sz w:val="20"/>
                <w:szCs w:val="20"/>
              </w:rPr>
            </w:pPr>
          </w:p>
          <w:p w14:paraId="68D8CFAE"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1) Método del ingreso</w:t>
            </w:r>
          </w:p>
          <w:p w14:paraId="60A43F25"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2) Método del gasto</w:t>
            </w:r>
          </w:p>
          <w:p w14:paraId="18174EBA" w14:textId="77777777" w:rsidR="00275651" w:rsidRDefault="0027565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3) Método del valor agregado</w:t>
            </w:r>
          </w:p>
        </w:tc>
        <w:tc>
          <w:tcPr>
            <w:tcW w:w="0" w:type="auto"/>
            <w:vAlign w:val="center"/>
            <w:hideMark/>
          </w:tcPr>
          <w:p w14:paraId="5133F8B5" w14:textId="77777777" w:rsidR="00275651" w:rsidRDefault="00275651">
            <w:pPr>
              <w:rPr>
                <w:sz w:val="20"/>
                <w:szCs w:val="20"/>
              </w:rPr>
            </w:pPr>
          </w:p>
        </w:tc>
        <w:tc>
          <w:tcPr>
            <w:tcW w:w="0" w:type="auto"/>
            <w:vAlign w:val="center"/>
            <w:hideMark/>
          </w:tcPr>
          <w:p w14:paraId="51D90800" w14:textId="77777777" w:rsidR="00275651" w:rsidRDefault="00275651">
            <w:pPr>
              <w:rPr>
                <w:sz w:val="20"/>
                <w:szCs w:val="20"/>
              </w:rPr>
            </w:pPr>
          </w:p>
        </w:tc>
        <w:tc>
          <w:tcPr>
            <w:tcW w:w="0" w:type="auto"/>
            <w:vAlign w:val="center"/>
            <w:hideMark/>
          </w:tcPr>
          <w:p w14:paraId="0E14D673" w14:textId="77777777" w:rsidR="00275651" w:rsidRDefault="00275651">
            <w:pPr>
              <w:rPr>
                <w:sz w:val="20"/>
                <w:szCs w:val="20"/>
              </w:rPr>
            </w:pPr>
          </w:p>
        </w:tc>
      </w:tr>
      <w:tr w:rsidR="00275651" w14:paraId="6A9FFCFF" w14:textId="77777777">
        <w:tc>
          <w:tcPr>
            <w:tcW w:w="0" w:type="auto"/>
            <w:vMerge/>
            <w:vAlign w:val="center"/>
            <w:hideMark/>
          </w:tcPr>
          <w:p w14:paraId="7F49399C"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179C7A9C" w14:textId="77777777">
              <w:tc>
                <w:tcPr>
                  <w:tcW w:w="0" w:type="auto"/>
                  <w:hideMark/>
                </w:tcPr>
                <w:p w14:paraId="37342490"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666B6AC6" w14:textId="21BBAF90"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7C2C14E" wp14:editId="2C645FCB">
                        <wp:extent cx="173355" cy="173355"/>
                        <wp:effectExtent l="0" t="0" r="4445" b="4445"/>
                        <wp:docPr id="1718156449" name="Imagen 14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1EC0C31" w14:textId="77777777" w:rsidR="00275651" w:rsidRDefault="0027565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A-2, B-3, C1</w:t>
                  </w:r>
                </w:p>
              </w:tc>
            </w:tr>
            <w:tr w:rsidR="00275651" w14:paraId="370B3DDD" w14:textId="77777777">
              <w:tc>
                <w:tcPr>
                  <w:tcW w:w="0" w:type="auto"/>
                  <w:hideMark/>
                </w:tcPr>
                <w:p w14:paraId="69187F19"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6BD0C669" w14:textId="1C77E4CF"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57EB93C" wp14:editId="50104D72">
                        <wp:extent cx="173355" cy="173355"/>
                        <wp:effectExtent l="0" t="0" r="4445" b="4445"/>
                        <wp:docPr id="1270417360" name="Imagen 14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3588C4D" w14:textId="77777777" w:rsidR="00275651" w:rsidRDefault="0027565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A-2, B-3, C1</w:t>
                  </w:r>
                </w:p>
              </w:tc>
            </w:tr>
          </w:tbl>
          <w:p w14:paraId="45512399" w14:textId="77777777" w:rsidR="00275651" w:rsidRDefault="00275651">
            <w:pPr>
              <w:rPr>
                <w:rFonts w:ascii="inherit" w:hAnsi="inherit" w:cs="Times New Roman"/>
                <w:sz w:val="19"/>
                <w:szCs w:val="19"/>
              </w:rPr>
            </w:pPr>
          </w:p>
        </w:tc>
        <w:tc>
          <w:tcPr>
            <w:tcW w:w="0" w:type="auto"/>
            <w:vAlign w:val="center"/>
            <w:hideMark/>
          </w:tcPr>
          <w:p w14:paraId="54CF7607" w14:textId="77777777" w:rsidR="00275651" w:rsidRDefault="00275651">
            <w:pPr>
              <w:rPr>
                <w:sz w:val="20"/>
                <w:szCs w:val="20"/>
              </w:rPr>
            </w:pPr>
          </w:p>
        </w:tc>
        <w:tc>
          <w:tcPr>
            <w:tcW w:w="0" w:type="auto"/>
            <w:vAlign w:val="center"/>
            <w:hideMark/>
          </w:tcPr>
          <w:p w14:paraId="35EFD564" w14:textId="77777777" w:rsidR="00275651" w:rsidRDefault="00275651">
            <w:pPr>
              <w:rPr>
                <w:sz w:val="20"/>
                <w:szCs w:val="20"/>
              </w:rPr>
            </w:pPr>
          </w:p>
        </w:tc>
        <w:tc>
          <w:tcPr>
            <w:tcW w:w="0" w:type="auto"/>
            <w:vAlign w:val="center"/>
            <w:hideMark/>
          </w:tcPr>
          <w:p w14:paraId="4CDA37EA" w14:textId="77777777" w:rsidR="00275651" w:rsidRDefault="00275651">
            <w:pPr>
              <w:rPr>
                <w:sz w:val="20"/>
                <w:szCs w:val="20"/>
              </w:rPr>
            </w:pPr>
          </w:p>
        </w:tc>
      </w:tr>
    </w:tbl>
    <w:p w14:paraId="16B9BF8C"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15</w:t>
      </w:r>
    </w:p>
    <w:p w14:paraId="6EF60977"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361EBCF0" w14:textId="77777777">
        <w:tc>
          <w:tcPr>
            <w:tcW w:w="0" w:type="auto"/>
            <w:noWrap/>
            <w:vAlign w:val="center"/>
            <w:hideMark/>
          </w:tcPr>
          <w:p w14:paraId="6FD60F7E"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021D38F5" w14:textId="77777777" w:rsidR="00275651" w:rsidRDefault="00275651">
            <w:pPr>
              <w:rPr>
                <w:sz w:val="20"/>
                <w:szCs w:val="20"/>
              </w:rPr>
            </w:pPr>
          </w:p>
        </w:tc>
      </w:tr>
      <w:tr w:rsidR="00275651" w14:paraId="5FA1B11C" w14:textId="77777777">
        <w:tc>
          <w:tcPr>
            <w:tcW w:w="0" w:type="auto"/>
            <w:vMerge w:val="restart"/>
            <w:hideMark/>
          </w:tcPr>
          <w:p w14:paraId="544303ED" w14:textId="633859A7"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994FBDA" wp14:editId="79A8FE7F">
                  <wp:extent cx="427990" cy="427990"/>
                  <wp:effectExtent l="0" t="0" r="3810" b="3810"/>
                  <wp:docPr id="732925094" name="Imagen 14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9FA898B" w14:textId="77777777" w:rsidR="00275651" w:rsidRDefault="00275651">
            <w:pPr>
              <w:rPr>
                <w:rFonts w:ascii="Open Sans" w:hAnsi="Open Sans" w:cs="Open Sans"/>
                <w:sz w:val="20"/>
                <w:szCs w:val="20"/>
              </w:rPr>
            </w:pPr>
            <w:r>
              <w:rPr>
                <w:rFonts w:ascii="Open Sans" w:hAnsi="Open Sans" w:cs="Open Sans"/>
                <w:sz w:val="20"/>
                <w:szCs w:val="20"/>
              </w:rPr>
              <w:t>Es un vehículo de inversión que aglutina el dinero de varios inversores para invertirlo de forma conjunta, y el valor del fondo dependerá del valor de los activos que se contienen dentro del mismo. Estamos hablando de:</w:t>
            </w:r>
          </w:p>
        </w:tc>
        <w:tc>
          <w:tcPr>
            <w:tcW w:w="0" w:type="auto"/>
            <w:vAlign w:val="center"/>
            <w:hideMark/>
          </w:tcPr>
          <w:p w14:paraId="0B7B694C" w14:textId="77777777" w:rsidR="00275651" w:rsidRDefault="00275651">
            <w:pPr>
              <w:rPr>
                <w:sz w:val="20"/>
                <w:szCs w:val="20"/>
              </w:rPr>
            </w:pPr>
          </w:p>
        </w:tc>
        <w:tc>
          <w:tcPr>
            <w:tcW w:w="0" w:type="auto"/>
            <w:vAlign w:val="center"/>
            <w:hideMark/>
          </w:tcPr>
          <w:p w14:paraId="18834D3F" w14:textId="77777777" w:rsidR="00275651" w:rsidRDefault="00275651">
            <w:pPr>
              <w:rPr>
                <w:sz w:val="20"/>
                <w:szCs w:val="20"/>
              </w:rPr>
            </w:pPr>
          </w:p>
        </w:tc>
        <w:tc>
          <w:tcPr>
            <w:tcW w:w="0" w:type="auto"/>
            <w:vAlign w:val="center"/>
            <w:hideMark/>
          </w:tcPr>
          <w:p w14:paraId="00372C0D" w14:textId="77777777" w:rsidR="00275651" w:rsidRDefault="00275651">
            <w:pPr>
              <w:rPr>
                <w:sz w:val="20"/>
                <w:szCs w:val="20"/>
              </w:rPr>
            </w:pPr>
          </w:p>
        </w:tc>
      </w:tr>
      <w:tr w:rsidR="00275651" w14:paraId="0E7D89E5" w14:textId="77777777">
        <w:tc>
          <w:tcPr>
            <w:tcW w:w="0" w:type="auto"/>
            <w:vMerge/>
            <w:vAlign w:val="center"/>
            <w:hideMark/>
          </w:tcPr>
          <w:p w14:paraId="59145677"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0B839B68" w14:textId="77777777">
              <w:tc>
                <w:tcPr>
                  <w:tcW w:w="0" w:type="auto"/>
                  <w:hideMark/>
                </w:tcPr>
                <w:p w14:paraId="7C45EC8B"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21907E1E" w14:textId="29E6B085"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38EB7DB" wp14:editId="5AD7F534">
                        <wp:extent cx="173355" cy="173355"/>
                        <wp:effectExtent l="0" t="0" r="4445" b="4445"/>
                        <wp:docPr id="2017793266" name="Imagen 14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F4314D9" w14:textId="77777777" w:rsidR="00275651" w:rsidRDefault="00275651">
                  <w:pPr>
                    <w:rPr>
                      <w:rFonts w:ascii="Open Sans" w:hAnsi="Open Sans"/>
                      <w:sz w:val="20"/>
                      <w:szCs w:val="20"/>
                    </w:rPr>
                  </w:pPr>
                  <w:r>
                    <w:rPr>
                      <w:rFonts w:ascii="Open Sans" w:hAnsi="Open Sans" w:cs="Open Sans"/>
                      <w:sz w:val="20"/>
                      <w:szCs w:val="20"/>
                      <w:bdr w:val="none" w:sz="0" w:space="0" w:color="auto" w:frame="1"/>
                    </w:rPr>
                    <w:t>Fondos de Inversión</w:t>
                  </w:r>
                </w:p>
              </w:tc>
            </w:tr>
            <w:tr w:rsidR="00275651" w14:paraId="45CDB654" w14:textId="77777777">
              <w:tc>
                <w:tcPr>
                  <w:tcW w:w="0" w:type="auto"/>
                  <w:hideMark/>
                </w:tcPr>
                <w:p w14:paraId="52ED9EB3"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0EE2288" w14:textId="408B515D"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5302858" wp14:editId="74AD89C5">
                        <wp:extent cx="173355" cy="173355"/>
                        <wp:effectExtent l="0" t="0" r="4445" b="4445"/>
                        <wp:docPr id="1385561438" name="Imagen 14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AAF654A" w14:textId="77777777" w:rsidR="00275651" w:rsidRDefault="00275651">
                  <w:pPr>
                    <w:rPr>
                      <w:rFonts w:ascii="Open Sans" w:hAnsi="Open Sans"/>
                      <w:sz w:val="20"/>
                      <w:szCs w:val="20"/>
                    </w:rPr>
                  </w:pPr>
                  <w:r>
                    <w:rPr>
                      <w:rFonts w:ascii="Open Sans" w:hAnsi="Open Sans" w:cs="Open Sans"/>
                      <w:sz w:val="20"/>
                      <w:szCs w:val="20"/>
                      <w:bdr w:val="none" w:sz="0" w:space="0" w:color="auto" w:frame="1"/>
                    </w:rPr>
                    <w:t>Fondos de Inversión</w:t>
                  </w:r>
                </w:p>
              </w:tc>
            </w:tr>
          </w:tbl>
          <w:p w14:paraId="7FD88FC6" w14:textId="77777777" w:rsidR="00275651" w:rsidRDefault="00275651">
            <w:pPr>
              <w:rPr>
                <w:rFonts w:ascii="inherit" w:hAnsi="inherit" w:cs="Times New Roman"/>
                <w:sz w:val="19"/>
                <w:szCs w:val="19"/>
              </w:rPr>
            </w:pPr>
          </w:p>
        </w:tc>
        <w:tc>
          <w:tcPr>
            <w:tcW w:w="0" w:type="auto"/>
            <w:vAlign w:val="center"/>
            <w:hideMark/>
          </w:tcPr>
          <w:p w14:paraId="3210A846" w14:textId="77777777" w:rsidR="00275651" w:rsidRDefault="00275651">
            <w:pPr>
              <w:rPr>
                <w:sz w:val="20"/>
                <w:szCs w:val="20"/>
              </w:rPr>
            </w:pPr>
          </w:p>
        </w:tc>
        <w:tc>
          <w:tcPr>
            <w:tcW w:w="0" w:type="auto"/>
            <w:vAlign w:val="center"/>
            <w:hideMark/>
          </w:tcPr>
          <w:p w14:paraId="44145D52" w14:textId="77777777" w:rsidR="00275651" w:rsidRDefault="00275651">
            <w:pPr>
              <w:rPr>
                <w:sz w:val="20"/>
                <w:szCs w:val="20"/>
              </w:rPr>
            </w:pPr>
          </w:p>
        </w:tc>
        <w:tc>
          <w:tcPr>
            <w:tcW w:w="0" w:type="auto"/>
            <w:vAlign w:val="center"/>
            <w:hideMark/>
          </w:tcPr>
          <w:p w14:paraId="5C4CEF19" w14:textId="77777777" w:rsidR="00275651" w:rsidRDefault="00275651">
            <w:pPr>
              <w:rPr>
                <w:sz w:val="20"/>
                <w:szCs w:val="20"/>
              </w:rPr>
            </w:pPr>
          </w:p>
        </w:tc>
      </w:tr>
    </w:tbl>
    <w:p w14:paraId="011FDAAE"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16</w:t>
      </w:r>
    </w:p>
    <w:p w14:paraId="3E14F970"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4AA28547" w14:textId="77777777">
        <w:tc>
          <w:tcPr>
            <w:tcW w:w="0" w:type="auto"/>
            <w:noWrap/>
            <w:vAlign w:val="center"/>
            <w:hideMark/>
          </w:tcPr>
          <w:p w14:paraId="45B20851"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59F5ED6E" w14:textId="77777777" w:rsidR="00275651" w:rsidRDefault="00275651">
            <w:pPr>
              <w:rPr>
                <w:sz w:val="20"/>
                <w:szCs w:val="20"/>
              </w:rPr>
            </w:pPr>
          </w:p>
        </w:tc>
      </w:tr>
      <w:tr w:rsidR="00275651" w14:paraId="188B787A" w14:textId="77777777">
        <w:tc>
          <w:tcPr>
            <w:tcW w:w="0" w:type="auto"/>
            <w:vMerge w:val="restart"/>
            <w:hideMark/>
          </w:tcPr>
          <w:p w14:paraId="57DFD958" w14:textId="5A08966D"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388A55D" wp14:editId="6EFC2446">
                  <wp:extent cx="427990" cy="427990"/>
                  <wp:effectExtent l="0" t="0" r="3810" b="3810"/>
                  <wp:docPr id="1864276385" name="Imagen 14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1A1FC08" w14:textId="77777777" w:rsidR="00275651" w:rsidRDefault="00275651">
            <w:pPr>
              <w:rPr>
                <w:rFonts w:ascii="Open Sans" w:hAnsi="Open Sans" w:cs="Open Sans"/>
                <w:sz w:val="20"/>
                <w:szCs w:val="20"/>
              </w:rPr>
            </w:pPr>
            <w:r>
              <w:rPr>
                <w:rFonts w:ascii="Open Sans" w:hAnsi="Open Sans" w:cs="Open Sans"/>
                <w:sz w:val="20"/>
                <w:szCs w:val="20"/>
              </w:rPr>
              <w:t>Es el registro económico de un país donde se recogen las importaciones y exportaciones de mercancías, es decir, son los ingresos menos los pagos del comercio de mercancías de un país.</w:t>
            </w:r>
          </w:p>
        </w:tc>
        <w:tc>
          <w:tcPr>
            <w:tcW w:w="0" w:type="auto"/>
            <w:vAlign w:val="center"/>
            <w:hideMark/>
          </w:tcPr>
          <w:p w14:paraId="7E4E8A6E" w14:textId="77777777" w:rsidR="00275651" w:rsidRDefault="00275651">
            <w:pPr>
              <w:rPr>
                <w:sz w:val="20"/>
                <w:szCs w:val="20"/>
              </w:rPr>
            </w:pPr>
          </w:p>
        </w:tc>
        <w:tc>
          <w:tcPr>
            <w:tcW w:w="0" w:type="auto"/>
            <w:vAlign w:val="center"/>
            <w:hideMark/>
          </w:tcPr>
          <w:p w14:paraId="2621A1C3" w14:textId="77777777" w:rsidR="00275651" w:rsidRDefault="00275651">
            <w:pPr>
              <w:rPr>
                <w:sz w:val="20"/>
                <w:szCs w:val="20"/>
              </w:rPr>
            </w:pPr>
          </w:p>
        </w:tc>
        <w:tc>
          <w:tcPr>
            <w:tcW w:w="0" w:type="auto"/>
            <w:vAlign w:val="center"/>
            <w:hideMark/>
          </w:tcPr>
          <w:p w14:paraId="73477CCB" w14:textId="77777777" w:rsidR="00275651" w:rsidRDefault="00275651">
            <w:pPr>
              <w:rPr>
                <w:sz w:val="20"/>
                <w:szCs w:val="20"/>
              </w:rPr>
            </w:pPr>
          </w:p>
        </w:tc>
      </w:tr>
      <w:tr w:rsidR="00275651" w14:paraId="71D2F051" w14:textId="77777777">
        <w:tc>
          <w:tcPr>
            <w:tcW w:w="0" w:type="auto"/>
            <w:vMerge/>
            <w:vAlign w:val="center"/>
            <w:hideMark/>
          </w:tcPr>
          <w:p w14:paraId="3999960B"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37864951" w14:textId="77777777">
              <w:tc>
                <w:tcPr>
                  <w:tcW w:w="0" w:type="auto"/>
                  <w:hideMark/>
                </w:tcPr>
                <w:p w14:paraId="541E06E7"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1EFB9CC5" w14:textId="466DD250"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C3CC21F" wp14:editId="6B2D5DA1">
                        <wp:extent cx="173355" cy="173355"/>
                        <wp:effectExtent l="0" t="0" r="4445" b="4445"/>
                        <wp:docPr id="1752144525" name="Imagen 14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5B9E4AB" w14:textId="77777777" w:rsidR="00275651" w:rsidRDefault="00275651">
                  <w:pPr>
                    <w:rPr>
                      <w:rFonts w:ascii="Open Sans" w:hAnsi="Open Sans"/>
                      <w:sz w:val="20"/>
                      <w:szCs w:val="20"/>
                    </w:rPr>
                  </w:pPr>
                  <w:r>
                    <w:rPr>
                      <w:rFonts w:ascii="Open Sans" w:hAnsi="Open Sans" w:cs="Open Sans"/>
                      <w:sz w:val="20"/>
                      <w:szCs w:val="20"/>
                      <w:bdr w:val="none" w:sz="0" w:space="0" w:color="auto" w:frame="1"/>
                    </w:rPr>
                    <w:t>Balanza comercial.</w:t>
                  </w:r>
                </w:p>
              </w:tc>
            </w:tr>
            <w:tr w:rsidR="00275651" w14:paraId="2D23C5A8" w14:textId="77777777">
              <w:tc>
                <w:tcPr>
                  <w:tcW w:w="0" w:type="auto"/>
                  <w:hideMark/>
                </w:tcPr>
                <w:p w14:paraId="35B7700F"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lastRenderedPageBreak/>
                    <w:t>Respuesta correcta:</w:t>
                  </w:r>
                </w:p>
              </w:tc>
              <w:tc>
                <w:tcPr>
                  <w:tcW w:w="20344" w:type="dxa"/>
                  <w:hideMark/>
                </w:tcPr>
                <w:p w14:paraId="5952BBCD" w14:textId="4952281B"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1EFD0DD" wp14:editId="175C41BA">
                        <wp:extent cx="173355" cy="173355"/>
                        <wp:effectExtent l="0" t="0" r="4445" b="4445"/>
                        <wp:docPr id="718732291" name="Imagen 14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5FB84D5" w14:textId="77777777" w:rsidR="00275651" w:rsidRDefault="00275651">
                  <w:pPr>
                    <w:rPr>
                      <w:rFonts w:ascii="Open Sans" w:hAnsi="Open Sans"/>
                      <w:sz w:val="20"/>
                      <w:szCs w:val="20"/>
                    </w:rPr>
                  </w:pPr>
                  <w:r>
                    <w:rPr>
                      <w:rFonts w:ascii="Open Sans" w:hAnsi="Open Sans" w:cs="Open Sans"/>
                      <w:sz w:val="20"/>
                      <w:szCs w:val="20"/>
                      <w:bdr w:val="none" w:sz="0" w:space="0" w:color="auto" w:frame="1"/>
                    </w:rPr>
                    <w:t>Balanza comercial.</w:t>
                  </w:r>
                </w:p>
              </w:tc>
            </w:tr>
          </w:tbl>
          <w:p w14:paraId="5062958C" w14:textId="77777777" w:rsidR="00275651" w:rsidRDefault="00275651">
            <w:pPr>
              <w:rPr>
                <w:rFonts w:ascii="inherit" w:hAnsi="inherit" w:cs="Times New Roman"/>
                <w:sz w:val="19"/>
                <w:szCs w:val="19"/>
              </w:rPr>
            </w:pPr>
          </w:p>
        </w:tc>
        <w:tc>
          <w:tcPr>
            <w:tcW w:w="0" w:type="auto"/>
            <w:vAlign w:val="center"/>
            <w:hideMark/>
          </w:tcPr>
          <w:p w14:paraId="710FFBB1" w14:textId="77777777" w:rsidR="00275651" w:rsidRDefault="00275651">
            <w:pPr>
              <w:rPr>
                <w:sz w:val="20"/>
                <w:szCs w:val="20"/>
              </w:rPr>
            </w:pPr>
          </w:p>
        </w:tc>
        <w:tc>
          <w:tcPr>
            <w:tcW w:w="0" w:type="auto"/>
            <w:vAlign w:val="center"/>
            <w:hideMark/>
          </w:tcPr>
          <w:p w14:paraId="0D379B5B" w14:textId="77777777" w:rsidR="00275651" w:rsidRDefault="00275651">
            <w:pPr>
              <w:rPr>
                <w:sz w:val="20"/>
                <w:szCs w:val="20"/>
              </w:rPr>
            </w:pPr>
          </w:p>
        </w:tc>
        <w:tc>
          <w:tcPr>
            <w:tcW w:w="0" w:type="auto"/>
            <w:vAlign w:val="center"/>
            <w:hideMark/>
          </w:tcPr>
          <w:p w14:paraId="294FB4AC" w14:textId="77777777" w:rsidR="00275651" w:rsidRDefault="00275651">
            <w:pPr>
              <w:rPr>
                <w:sz w:val="20"/>
                <w:szCs w:val="20"/>
              </w:rPr>
            </w:pPr>
          </w:p>
        </w:tc>
      </w:tr>
    </w:tbl>
    <w:p w14:paraId="445A385B"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17</w:t>
      </w:r>
    </w:p>
    <w:p w14:paraId="5430C84F"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38F2721A" w14:textId="77777777">
        <w:tc>
          <w:tcPr>
            <w:tcW w:w="0" w:type="auto"/>
            <w:noWrap/>
            <w:vAlign w:val="center"/>
            <w:hideMark/>
          </w:tcPr>
          <w:p w14:paraId="6E8162F3"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74BE05D3" w14:textId="77777777" w:rsidR="00275651" w:rsidRDefault="00275651">
            <w:pPr>
              <w:rPr>
                <w:sz w:val="20"/>
                <w:szCs w:val="20"/>
              </w:rPr>
            </w:pPr>
          </w:p>
        </w:tc>
      </w:tr>
      <w:tr w:rsidR="00275651" w14:paraId="0BFDAC2D" w14:textId="77777777">
        <w:tc>
          <w:tcPr>
            <w:tcW w:w="0" w:type="auto"/>
            <w:vMerge w:val="restart"/>
            <w:hideMark/>
          </w:tcPr>
          <w:p w14:paraId="4810326D" w14:textId="27246D2D"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82C9191" wp14:editId="0F6B6C3F">
                  <wp:extent cx="427990" cy="427990"/>
                  <wp:effectExtent l="0" t="0" r="3810" b="3810"/>
                  <wp:docPr id="692097995" name="Imagen 13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06B576A" w14:textId="77777777" w:rsidR="00275651" w:rsidRDefault="00275651">
            <w:pPr>
              <w:rPr>
                <w:rFonts w:ascii="Open Sans" w:hAnsi="Open Sans" w:cs="Open Sans"/>
                <w:sz w:val="20"/>
                <w:szCs w:val="20"/>
              </w:rPr>
            </w:pPr>
            <w:r>
              <w:rPr>
                <w:rFonts w:ascii="Open Sans" w:hAnsi="Open Sans" w:cs="Open Sans"/>
                <w:sz w:val="20"/>
                <w:szCs w:val="20"/>
              </w:rPr>
              <w:t>De nombre Paul, quien en colaboración con un matemático de nombre Charles desarrollaron una función para el análisis de los salarios y la productividad, lo cual dio lugar a su ya clásico artículo publicado en 1928, en la American Economic Review.</w:t>
            </w:r>
          </w:p>
        </w:tc>
        <w:tc>
          <w:tcPr>
            <w:tcW w:w="0" w:type="auto"/>
            <w:vAlign w:val="center"/>
            <w:hideMark/>
          </w:tcPr>
          <w:p w14:paraId="210552DA" w14:textId="77777777" w:rsidR="00275651" w:rsidRDefault="00275651">
            <w:pPr>
              <w:rPr>
                <w:sz w:val="20"/>
                <w:szCs w:val="20"/>
              </w:rPr>
            </w:pPr>
          </w:p>
        </w:tc>
        <w:tc>
          <w:tcPr>
            <w:tcW w:w="0" w:type="auto"/>
            <w:vAlign w:val="center"/>
            <w:hideMark/>
          </w:tcPr>
          <w:p w14:paraId="64484AC3" w14:textId="77777777" w:rsidR="00275651" w:rsidRDefault="00275651">
            <w:pPr>
              <w:rPr>
                <w:sz w:val="20"/>
                <w:szCs w:val="20"/>
              </w:rPr>
            </w:pPr>
          </w:p>
        </w:tc>
        <w:tc>
          <w:tcPr>
            <w:tcW w:w="0" w:type="auto"/>
            <w:vAlign w:val="center"/>
            <w:hideMark/>
          </w:tcPr>
          <w:p w14:paraId="44690550" w14:textId="77777777" w:rsidR="00275651" w:rsidRDefault="00275651">
            <w:pPr>
              <w:rPr>
                <w:sz w:val="20"/>
                <w:szCs w:val="20"/>
              </w:rPr>
            </w:pPr>
          </w:p>
        </w:tc>
      </w:tr>
      <w:tr w:rsidR="00275651" w14:paraId="156F06FF" w14:textId="77777777">
        <w:tc>
          <w:tcPr>
            <w:tcW w:w="0" w:type="auto"/>
            <w:vMerge/>
            <w:vAlign w:val="center"/>
            <w:hideMark/>
          </w:tcPr>
          <w:p w14:paraId="1DC2F338"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2344EF88" w14:textId="77777777">
              <w:tc>
                <w:tcPr>
                  <w:tcW w:w="0" w:type="auto"/>
                  <w:hideMark/>
                </w:tcPr>
                <w:p w14:paraId="5AF98003"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30B0D6AC" w14:textId="5A1AF10F"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0D93500" wp14:editId="04A57234">
                        <wp:extent cx="173355" cy="173355"/>
                        <wp:effectExtent l="0" t="0" r="4445" b="4445"/>
                        <wp:docPr id="1908117843" name="Imagen 13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B284753"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 función de producción Cobb Douglas y la productividad.</w:t>
                  </w:r>
                </w:p>
              </w:tc>
            </w:tr>
            <w:tr w:rsidR="00275651" w14:paraId="33C7FF91" w14:textId="77777777">
              <w:tc>
                <w:tcPr>
                  <w:tcW w:w="0" w:type="auto"/>
                  <w:hideMark/>
                </w:tcPr>
                <w:p w14:paraId="26A5E69C"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458CBCF9" w14:textId="5D5BBEBB"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7D32C39" wp14:editId="3A36A4C4">
                        <wp:extent cx="173355" cy="173355"/>
                        <wp:effectExtent l="0" t="0" r="4445" b="4445"/>
                        <wp:docPr id="898136427" name="Imagen 13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33A6F2E"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 función de producción Cobb Douglas y la productividad.</w:t>
                  </w:r>
                </w:p>
              </w:tc>
            </w:tr>
          </w:tbl>
          <w:p w14:paraId="1AA43EEF" w14:textId="77777777" w:rsidR="00275651" w:rsidRDefault="00275651">
            <w:pPr>
              <w:rPr>
                <w:rFonts w:ascii="inherit" w:hAnsi="inherit" w:cs="Times New Roman"/>
                <w:sz w:val="19"/>
                <w:szCs w:val="19"/>
              </w:rPr>
            </w:pPr>
          </w:p>
        </w:tc>
        <w:tc>
          <w:tcPr>
            <w:tcW w:w="0" w:type="auto"/>
            <w:vAlign w:val="center"/>
            <w:hideMark/>
          </w:tcPr>
          <w:p w14:paraId="2A0F27D3" w14:textId="77777777" w:rsidR="00275651" w:rsidRDefault="00275651">
            <w:pPr>
              <w:rPr>
                <w:sz w:val="20"/>
                <w:szCs w:val="20"/>
              </w:rPr>
            </w:pPr>
          </w:p>
        </w:tc>
        <w:tc>
          <w:tcPr>
            <w:tcW w:w="0" w:type="auto"/>
            <w:vAlign w:val="center"/>
            <w:hideMark/>
          </w:tcPr>
          <w:p w14:paraId="22778AB1" w14:textId="77777777" w:rsidR="00275651" w:rsidRDefault="00275651">
            <w:pPr>
              <w:rPr>
                <w:sz w:val="20"/>
                <w:szCs w:val="20"/>
              </w:rPr>
            </w:pPr>
          </w:p>
        </w:tc>
        <w:tc>
          <w:tcPr>
            <w:tcW w:w="0" w:type="auto"/>
            <w:vAlign w:val="center"/>
            <w:hideMark/>
          </w:tcPr>
          <w:p w14:paraId="5F107540" w14:textId="77777777" w:rsidR="00275651" w:rsidRDefault="00275651">
            <w:pPr>
              <w:rPr>
                <w:sz w:val="20"/>
                <w:szCs w:val="20"/>
              </w:rPr>
            </w:pPr>
          </w:p>
        </w:tc>
      </w:tr>
    </w:tbl>
    <w:p w14:paraId="5F6C29F2"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18</w:t>
      </w:r>
    </w:p>
    <w:p w14:paraId="5392036D"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78EFE331" w14:textId="77777777">
        <w:tc>
          <w:tcPr>
            <w:tcW w:w="0" w:type="auto"/>
            <w:noWrap/>
            <w:vAlign w:val="center"/>
            <w:hideMark/>
          </w:tcPr>
          <w:p w14:paraId="239A56A0"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72F9EC6C" w14:textId="77777777" w:rsidR="00275651" w:rsidRDefault="00275651">
            <w:pPr>
              <w:rPr>
                <w:sz w:val="20"/>
                <w:szCs w:val="20"/>
              </w:rPr>
            </w:pPr>
          </w:p>
        </w:tc>
      </w:tr>
      <w:tr w:rsidR="00275651" w14:paraId="67DB6F56" w14:textId="77777777">
        <w:tc>
          <w:tcPr>
            <w:tcW w:w="0" w:type="auto"/>
            <w:vMerge w:val="restart"/>
            <w:hideMark/>
          </w:tcPr>
          <w:p w14:paraId="25EBC7A9" w14:textId="7693DF5D"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B545DD9" wp14:editId="3D295AF9">
                  <wp:extent cx="427990" cy="427990"/>
                  <wp:effectExtent l="0" t="0" r="3810" b="3810"/>
                  <wp:docPr id="857128356" name="Imagen 13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15777C8" w14:textId="77777777" w:rsidR="00275651" w:rsidRDefault="00275651">
            <w:pPr>
              <w:rPr>
                <w:rFonts w:ascii="Open Sans" w:hAnsi="Open Sans" w:cs="Open Sans"/>
                <w:sz w:val="20"/>
                <w:szCs w:val="20"/>
              </w:rPr>
            </w:pPr>
            <w:r>
              <w:rPr>
                <w:rFonts w:ascii="Open Sans" w:hAnsi="Open Sans" w:cs="Open Sans"/>
                <w:sz w:val="20"/>
                <w:szCs w:val="20"/>
              </w:rPr>
              <w:t>Si suponemos que una persona gasta toda su renta en cada momento y por lo tanto no tiene deudas ni ahorros, ya que siempre trata de encontrarse sobre su recta de balance, estamos ante un:</w:t>
            </w:r>
          </w:p>
        </w:tc>
        <w:tc>
          <w:tcPr>
            <w:tcW w:w="0" w:type="auto"/>
            <w:vAlign w:val="center"/>
            <w:hideMark/>
          </w:tcPr>
          <w:p w14:paraId="739B283E" w14:textId="77777777" w:rsidR="00275651" w:rsidRDefault="00275651">
            <w:pPr>
              <w:rPr>
                <w:sz w:val="20"/>
                <w:szCs w:val="20"/>
              </w:rPr>
            </w:pPr>
          </w:p>
        </w:tc>
        <w:tc>
          <w:tcPr>
            <w:tcW w:w="0" w:type="auto"/>
            <w:vAlign w:val="center"/>
            <w:hideMark/>
          </w:tcPr>
          <w:p w14:paraId="2263C4A4" w14:textId="77777777" w:rsidR="00275651" w:rsidRDefault="00275651">
            <w:pPr>
              <w:rPr>
                <w:sz w:val="20"/>
                <w:szCs w:val="20"/>
              </w:rPr>
            </w:pPr>
          </w:p>
        </w:tc>
        <w:tc>
          <w:tcPr>
            <w:tcW w:w="0" w:type="auto"/>
            <w:vAlign w:val="center"/>
            <w:hideMark/>
          </w:tcPr>
          <w:p w14:paraId="687B93A1" w14:textId="77777777" w:rsidR="00275651" w:rsidRDefault="00275651">
            <w:pPr>
              <w:rPr>
                <w:sz w:val="20"/>
                <w:szCs w:val="20"/>
              </w:rPr>
            </w:pPr>
          </w:p>
        </w:tc>
      </w:tr>
      <w:tr w:rsidR="00275651" w14:paraId="5AE3C76C" w14:textId="77777777">
        <w:tc>
          <w:tcPr>
            <w:tcW w:w="0" w:type="auto"/>
            <w:vMerge/>
            <w:vAlign w:val="center"/>
            <w:hideMark/>
          </w:tcPr>
          <w:p w14:paraId="684B2D00"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7CB99F45" w14:textId="77777777">
              <w:tc>
                <w:tcPr>
                  <w:tcW w:w="0" w:type="auto"/>
                  <w:hideMark/>
                </w:tcPr>
                <w:p w14:paraId="270A5562"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27A5828" w14:textId="21EDF63D"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EA13130" wp14:editId="59796A40">
                        <wp:extent cx="173355" cy="173355"/>
                        <wp:effectExtent l="0" t="0" r="4445" b="4445"/>
                        <wp:docPr id="1423297826" name="Imagen 13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A94E247" w14:textId="77777777" w:rsidR="00275651" w:rsidRDefault="00275651">
                  <w:pPr>
                    <w:rPr>
                      <w:rFonts w:ascii="Open Sans" w:hAnsi="Open Sans"/>
                      <w:sz w:val="20"/>
                      <w:szCs w:val="20"/>
                    </w:rPr>
                  </w:pPr>
                  <w:r>
                    <w:rPr>
                      <w:rFonts w:ascii="Open Sans" w:hAnsi="Open Sans" w:cs="Open Sans"/>
                      <w:sz w:val="20"/>
                      <w:szCs w:val="20"/>
                      <w:bdr w:val="none" w:sz="0" w:space="0" w:color="auto" w:frame="1"/>
                    </w:rPr>
                    <w:t>Equilibrio Inter temporal.</w:t>
                  </w:r>
                </w:p>
              </w:tc>
            </w:tr>
            <w:tr w:rsidR="00275651" w14:paraId="3933F777" w14:textId="77777777">
              <w:tc>
                <w:tcPr>
                  <w:tcW w:w="0" w:type="auto"/>
                  <w:hideMark/>
                </w:tcPr>
                <w:p w14:paraId="78202654"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46B65EC" w14:textId="436BDB7C"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8E8D2BC" wp14:editId="64343F43">
                        <wp:extent cx="173355" cy="173355"/>
                        <wp:effectExtent l="0" t="0" r="4445" b="4445"/>
                        <wp:docPr id="1096524395" name="Imagen 13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731B686" w14:textId="77777777" w:rsidR="00275651" w:rsidRDefault="00275651">
                  <w:pPr>
                    <w:rPr>
                      <w:rFonts w:ascii="Open Sans" w:hAnsi="Open Sans"/>
                      <w:sz w:val="20"/>
                      <w:szCs w:val="20"/>
                    </w:rPr>
                  </w:pPr>
                  <w:r>
                    <w:rPr>
                      <w:rFonts w:ascii="Open Sans" w:hAnsi="Open Sans" w:cs="Open Sans"/>
                      <w:sz w:val="20"/>
                      <w:szCs w:val="20"/>
                      <w:bdr w:val="none" w:sz="0" w:space="0" w:color="auto" w:frame="1"/>
                    </w:rPr>
                    <w:t>Equilibrio Inter temporal.</w:t>
                  </w:r>
                </w:p>
              </w:tc>
            </w:tr>
          </w:tbl>
          <w:p w14:paraId="19A96055" w14:textId="77777777" w:rsidR="00275651" w:rsidRDefault="00275651">
            <w:pPr>
              <w:rPr>
                <w:rFonts w:ascii="inherit" w:hAnsi="inherit" w:cs="Times New Roman"/>
                <w:sz w:val="19"/>
                <w:szCs w:val="19"/>
              </w:rPr>
            </w:pPr>
          </w:p>
        </w:tc>
        <w:tc>
          <w:tcPr>
            <w:tcW w:w="0" w:type="auto"/>
            <w:vAlign w:val="center"/>
            <w:hideMark/>
          </w:tcPr>
          <w:p w14:paraId="11E15707" w14:textId="77777777" w:rsidR="00275651" w:rsidRDefault="00275651">
            <w:pPr>
              <w:rPr>
                <w:sz w:val="20"/>
                <w:szCs w:val="20"/>
              </w:rPr>
            </w:pPr>
          </w:p>
        </w:tc>
        <w:tc>
          <w:tcPr>
            <w:tcW w:w="0" w:type="auto"/>
            <w:vAlign w:val="center"/>
            <w:hideMark/>
          </w:tcPr>
          <w:p w14:paraId="0CD45939" w14:textId="77777777" w:rsidR="00275651" w:rsidRDefault="00275651">
            <w:pPr>
              <w:rPr>
                <w:sz w:val="20"/>
                <w:szCs w:val="20"/>
              </w:rPr>
            </w:pPr>
          </w:p>
        </w:tc>
        <w:tc>
          <w:tcPr>
            <w:tcW w:w="0" w:type="auto"/>
            <w:vAlign w:val="center"/>
            <w:hideMark/>
          </w:tcPr>
          <w:p w14:paraId="496FA398" w14:textId="77777777" w:rsidR="00275651" w:rsidRDefault="00275651">
            <w:pPr>
              <w:rPr>
                <w:sz w:val="20"/>
                <w:szCs w:val="20"/>
              </w:rPr>
            </w:pPr>
          </w:p>
        </w:tc>
      </w:tr>
    </w:tbl>
    <w:p w14:paraId="6F6665D4"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19</w:t>
      </w:r>
    </w:p>
    <w:p w14:paraId="465D6FED"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23C0638E" w14:textId="77777777">
        <w:tc>
          <w:tcPr>
            <w:tcW w:w="0" w:type="auto"/>
            <w:noWrap/>
            <w:vAlign w:val="center"/>
            <w:hideMark/>
          </w:tcPr>
          <w:p w14:paraId="099B9EF5"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322DD7E6" w14:textId="77777777" w:rsidR="00275651" w:rsidRDefault="00275651">
            <w:pPr>
              <w:rPr>
                <w:sz w:val="20"/>
                <w:szCs w:val="20"/>
              </w:rPr>
            </w:pPr>
          </w:p>
        </w:tc>
      </w:tr>
      <w:tr w:rsidR="00275651" w14:paraId="129AFBC2" w14:textId="77777777">
        <w:tc>
          <w:tcPr>
            <w:tcW w:w="0" w:type="auto"/>
            <w:vMerge w:val="restart"/>
            <w:hideMark/>
          </w:tcPr>
          <w:p w14:paraId="26B7FFA0" w14:textId="7F918FDF"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6E93709" wp14:editId="66EBCFD8">
                  <wp:extent cx="427990" cy="427990"/>
                  <wp:effectExtent l="0" t="0" r="3810" b="3810"/>
                  <wp:docPr id="1240524158" name="Imagen 13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BD66A13" w14:textId="77777777" w:rsidR="00275651" w:rsidRDefault="00275651">
            <w:pPr>
              <w:rPr>
                <w:rFonts w:ascii="Open Sans" w:hAnsi="Open Sans" w:cs="Open Sans"/>
                <w:sz w:val="20"/>
                <w:szCs w:val="20"/>
              </w:rPr>
            </w:pPr>
            <w:r>
              <w:rPr>
                <w:rFonts w:ascii="Open Sans" w:hAnsi="Open Sans" w:cs="Open Sans"/>
                <w:sz w:val="20"/>
                <w:szCs w:val="20"/>
              </w:rPr>
              <w:t>Es la situación en la que se encuentra la economía cuando los planes agregados de producción coinciden con los planes de compra de los agentes.</w:t>
            </w:r>
          </w:p>
        </w:tc>
        <w:tc>
          <w:tcPr>
            <w:tcW w:w="0" w:type="auto"/>
            <w:vAlign w:val="center"/>
            <w:hideMark/>
          </w:tcPr>
          <w:p w14:paraId="6BB049A5" w14:textId="77777777" w:rsidR="00275651" w:rsidRDefault="00275651">
            <w:pPr>
              <w:rPr>
                <w:sz w:val="20"/>
                <w:szCs w:val="20"/>
              </w:rPr>
            </w:pPr>
          </w:p>
        </w:tc>
        <w:tc>
          <w:tcPr>
            <w:tcW w:w="0" w:type="auto"/>
            <w:vAlign w:val="center"/>
            <w:hideMark/>
          </w:tcPr>
          <w:p w14:paraId="65062A9D" w14:textId="77777777" w:rsidR="00275651" w:rsidRDefault="00275651">
            <w:pPr>
              <w:rPr>
                <w:sz w:val="20"/>
                <w:szCs w:val="20"/>
              </w:rPr>
            </w:pPr>
          </w:p>
        </w:tc>
        <w:tc>
          <w:tcPr>
            <w:tcW w:w="0" w:type="auto"/>
            <w:vAlign w:val="center"/>
            <w:hideMark/>
          </w:tcPr>
          <w:p w14:paraId="389DA3A0" w14:textId="77777777" w:rsidR="00275651" w:rsidRDefault="00275651">
            <w:pPr>
              <w:rPr>
                <w:sz w:val="20"/>
                <w:szCs w:val="20"/>
              </w:rPr>
            </w:pPr>
          </w:p>
        </w:tc>
      </w:tr>
      <w:tr w:rsidR="00275651" w14:paraId="271BBB8E" w14:textId="77777777">
        <w:tc>
          <w:tcPr>
            <w:tcW w:w="0" w:type="auto"/>
            <w:vMerge/>
            <w:vAlign w:val="center"/>
            <w:hideMark/>
          </w:tcPr>
          <w:p w14:paraId="5EB8F1A7"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34C05189" w14:textId="77777777">
              <w:tc>
                <w:tcPr>
                  <w:tcW w:w="0" w:type="auto"/>
                  <w:hideMark/>
                </w:tcPr>
                <w:p w14:paraId="781B8C00"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3D6D143" w14:textId="6C9FC7A4"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BF12BB6" wp14:editId="2F2D0183">
                        <wp:extent cx="173355" cy="173355"/>
                        <wp:effectExtent l="0" t="0" r="4445" b="4445"/>
                        <wp:docPr id="307570045" name="Imagen 13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326DB84" w14:textId="77777777" w:rsidR="00275651" w:rsidRDefault="00275651">
                  <w:pPr>
                    <w:rPr>
                      <w:rFonts w:ascii="Open Sans" w:hAnsi="Open Sans"/>
                      <w:sz w:val="20"/>
                      <w:szCs w:val="20"/>
                    </w:rPr>
                  </w:pPr>
                  <w:r>
                    <w:rPr>
                      <w:rFonts w:ascii="Open Sans" w:hAnsi="Open Sans" w:cs="Open Sans"/>
                      <w:sz w:val="20"/>
                      <w:szCs w:val="20"/>
                      <w:bdr w:val="none" w:sz="0" w:space="0" w:color="auto" w:frame="1"/>
                    </w:rPr>
                    <w:t>El equilibrio a corto plazo.</w:t>
                  </w:r>
                </w:p>
              </w:tc>
            </w:tr>
            <w:tr w:rsidR="00275651" w14:paraId="5C4D75AE" w14:textId="77777777">
              <w:tc>
                <w:tcPr>
                  <w:tcW w:w="0" w:type="auto"/>
                  <w:hideMark/>
                </w:tcPr>
                <w:p w14:paraId="5104D4E7"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lastRenderedPageBreak/>
                    <w:t>Respuesta correcta:</w:t>
                  </w:r>
                </w:p>
              </w:tc>
              <w:tc>
                <w:tcPr>
                  <w:tcW w:w="20344" w:type="dxa"/>
                  <w:hideMark/>
                </w:tcPr>
                <w:p w14:paraId="41687D7B" w14:textId="48EA4921"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E26BDFB" wp14:editId="038964BD">
                        <wp:extent cx="173355" cy="173355"/>
                        <wp:effectExtent l="0" t="0" r="4445" b="4445"/>
                        <wp:docPr id="1949870840" name="Imagen 13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0A2B02C" w14:textId="77777777" w:rsidR="00275651" w:rsidRDefault="00275651">
                  <w:pPr>
                    <w:rPr>
                      <w:rFonts w:ascii="Open Sans" w:hAnsi="Open Sans"/>
                      <w:sz w:val="20"/>
                      <w:szCs w:val="20"/>
                    </w:rPr>
                  </w:pPr>
                  <w:r>
                    <w:rPr>
                      <w:rFonts w:ascii="Open Sans" w:hAnsi="Open Sans" w:cs="Open Sans"/>
                      <w:sz w:val="20"/>
                      <w:szCs w:val="20"/>
                      <w:bdr w:val="none" w:sz="0" w:space="0" w:color="auto" w:frame="1"/>
                    </w:rPr>
                    <w:t>El equilibrio a corto plazo.</w:t>
                  </w:r>
                </w:p>
              </w:tc>
            </w:tr>
          </w:tbl>
          <w:p w14:paraId="22A86B0E" w14:textId="77777777" w:rsidR="00275651" w:rsidRDefault="00275651">
            <w:pPr>
              <w:rPr>
                <w:rFonts w:ascii="inherit" w:hAnsi="inherit" w:cs="Times New Roman"/>
                <w:sz w:val="19"/>
                <w:szCs w:val="19"/>
              </w:rPr>
            </w:pPr>
          </w:p>
        </w:tc>
        <w:tc>
          <w:tcPr>
            <w:tcW w:w="0" w:type="auto"/>
            <w:vAlign w:val="center"/>
            <w:hideMark/>
          </w:tcPr>
          <w:p w14:paraId="321FBF92" w14:textId="77777777" w:rsidR="00275651" w:rsidRDefault="00275651">
            <w:pPr>
              <w:rPr>
                <w:sz w:val="20"/>
                <w:szCs w:val="20"/>
              </w:rPr>
            </w:pPr>
          </w:p>
        </w:tc>
        <w:tc>
          <w:tcPr>
            <w:tcW w:w="0" w:type="auto"/>
            <w:vAlign w:val="center"/>
            <w:hideMark/>
          </w:tcPr>
          <w:p w14:paraId="07050275" w14:textId="77777777" w:rsidR="00275651" w:rsidRDefault="00275651">
            <w:pPr>
              <w:rPr>
                <w:sz w:val="20"/>
                <w:szCs w:val="20"/>
              </w:rPr>
            </w:pPr>
          </w:p>
        </w:tc>
        <w:tc>
          <w:tcPr>
            <w:tcW w:w="0" w:type="auto"/>
            <w:vAlign w:val="center"/>
            <w:hideMark/>
          </w:tcPr>
          <w:p w14:paraId="663C01BE" w14:textId="77777777" w:rsidR="00275651" w:rsidRDefault="00275651">
            <w:pPr>
              <w:rPr>
                <w:sz w:val="20"/>
                <w:szCs w:val="20"/>
              </w:rPr>
            </w:pPr>
          </w:p>
        </w:tc>
      </w:tr>
    </w:tbl>
    <w:p w14:paraId="6DF6EEC8"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20</w:t>
      </w:r>
    </w:p>
    <w:p w14:paraId="35335156"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18F13FE7" w14:textId="77777777">
        <w:tc>
          <w:tcPr>
            <w:tcW w:w="0" w:type="auto"/>
            <w:noWrap/>
            <w:vAlign w:val="center"/>
            <w:hideMark/>
          </w:tcPr>
          <w:p w14:paraId="0CC432A0"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5DD6EA8E" w14:textId="77777777" w:rsidR="00275651" w:rsidRDefault="00275651">
            <w:pPr>
              <w:rPr>
                <w:sz w:val="20"/>
                <w:szCs w:val="20"/>
              </w:rPr>
            </w:pPr>
          </w:p>
        </w:tc>
      </w:tr>
      <w:tr w:rsidR="00275651" w14:paraId="01E298CA" w14:textId="77777777">
        <w:tc>
          <w:tcPr>
            <w:tcW w:w="0" w:type="auto"/>
            <w:vMerge w:val="restart"/>
            <w:hideMark/>
          </w:tcPr>
          <w:p w14:paraId="7A2D2D1F" w14:textId="4727CB10"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F53305C" wp14:editId="167CA738">
                  <wp:extent cx="427990" cy="427990"/>
                  <wp:effectExtent l="0" t="0" r="3810" b="3810"/>
                  <wp:docPr id="685382337" name="Imagen 13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22904E9" w14:textId="77777777" w:rsidR="00275651" w:rsidRDefault="00275651">
            <w:pPr>
              <w:rPr>
                <w:rFonts w:ascii="Open Sans" w:hAnsi="Open Sans" w:cs="Open Sans"/>
                <w:sz w:val="20"/>
                <w:szCs w:val="20"/>
              </w:rPr>
            </w:pPr>
            <w:r>
              <w:rPr>
                <w:rFonts w:ascii="Open Sans" w:hAnsi="Open Sans" w:cs="Open Sans"/>
                <w:sz w:val="20"/>
                <w:szCs w:val="20"/>
              </w:rPr>
              <w:t>¿En qué modelo la función de producción agregada tiene gran importancia, ya que muestra la relación del nivel de producción con los factores productivos?, se expresa normalmente de la siguiente manera: Y= f (K,L)</w:t>
            </w:r>
          </w:p>
        </w:tc>
        <w:tc>
          <w:tcPr>
            <w:tcW w:w="0" w:type="auto"/>
            <w:vAlign w:val="center"/>
            <w:hideMark/>
          </w:tcPr>
          <w:p w14:paraId="6AAE21DA" w14:textId="77777777" w:rsidR="00275651" w:rsidRDefault="00275651">
            <w:pPr>
              <w:rPr>
                <w:sz w:val="20"/>
                <w:szCs w:val="20"/>
              </w:rPr>
            </w:pPr>
          </w:p>
        </w:tc>
        <w:tc>
          <w:tcPr>
            <w:tcW w:w="0" w:type="auto"/>
            <w:vAlign w:val="center"/>
            <w:hideMark/>
          </w:tcPr>
          <w:p w14:paraId="3555A5C7" w14:textId="77777777" w:rsidR="00275651" w:rsidRDefault="00275651">
            <w:pPr>
              <w:rPr>
                <w:sz w:val="20"/>
                <w:szCs w:val="20"/>
              </w:rPr>
            </w:pPr>
          </w:p>
        </w:tc>
        <w:tc>
          <w:tcPr>
            <w:tcW w:w="0" w:type="auto"/>
            <w:vAlign w:val="center"/>
            <w:hideMark/>
          </w:tcPr>
          <w:p w14:paraId="31C58741" w14:textId="77777777" w:rsidR="00275651" w:rsidRDefault="00275651">
            <w:pPr>
              <w:rPr>
                <w:sz w:val="20"/>
                <w:szCs w:val="20"/>
              </w:rPr>
            </w:pPr>
          </w:p>
        </w:tc>
      </w:tr>
      <w:tr w:rsidR="00275651" w14:paraId="25EFB88E" w14:textId="77777777">
        <w:tc>
          <w:tcPr>
            <w:tcW w:w="0" w:type="auto"/>
            <w:vMerge/>
            <w:vAlign w:val="center"/>
            <w:hideMark/>
          </w:tcPr>
          <w:p w14:paraId="6D0C3E7E"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3EF46602" w14:textId="77777777">
              <w:tc>
                <w:tcPr>
                  <w:tcW w:w="0" w:type="auto"/>
                  <w:hideMark/>
                </w:tcPr>
                <w:p w14:paraId="09C66210"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1AACB4A4" w14:textId="1E8EA0C9"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572FBAA" wp14:editId="5C3CAB90">
                        <wp:extent cx="173355" cy="173355"/>
                        <wp:effectExtent l="0" t="0" r="4445" b="4445"/>
                        <wp:docPr id="1571791799" name="Imagen 12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E9AAD39" w14:textId="77777777" w:rsidR="00275651" w:rsidRDefault="00275651">
                  <w:pPr>
                    <w:rPr>
                      <w:rFonts w:ascii="Open Sans" w:hAnsi="Open Sans"/>
                      <w:sz w:val="20"/>
                      <w:szCs w:val="20"/>
                    </w:rPr>
                  </w:pPr>
                  <w:r>
                    <w:rPr>
                      <w:rFonts w:ascii="Open Sans" w:hAnsi="Open Sans" w:cs="Open Sans"/>
                      <w:sz w:val="20"/>
                      <w:szCs w:val="20"/>
                      <w:bdr w:val="none" w:sz="0" w:space="0" w:color="auto" w:frame="1"/>
                    </w:rPr>
                    <w:t>Modelo clásico</w:t>
                  </w:r>
                </w:p>
              </w:tc>
            </w:tr>
            <w:tr w:rsidR="00275651" w14:paraId="60907D74" w14:textId="77777777">
              <w:tc>
                <w:tcPr>
                  <w:tcW w:w="0" w:type="auto"/>
                  <w:hideMark/>
                </w:tcPr>
                <w:p w14:paraId="40FA2FC5"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590778A0" w14:textId="64D518AF"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72D4BC0" wp14:editId="632A3235">
                        <wp:extent cx="173355" cy="173355"/>
                        <wp:effectExtent l="0" t="0" r="4445" b="4445"/>
                        <wp:docPr id="623522844" name="Imagen 12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EAB66B9" w14:textId="77777777" w:rsidR="00275651" w:rsidRDefault="00275651">
                  <w:pPr>
                    <w:rPr>
                      <w:rFonts w:ascii="Open Sans" w:hAnsi="Open Sans"/>
                      <w:sz w:val="20"/>
                      <w:szCs w:val="20"/>
                    </w:rPr>
                  </w:pPr>
                  <w:r>
                    <w:rPr>
                      <w:rFonts w:ascii="Open Sans" w:hAnsi="Open Sans" w:cs="Open Sans"/>
                      <w:sz w:val="20"/>
                      <w:szCs w:val="20"/>
                      <w:bdr w:val="none" w:sz="0" w:space="0" w:color="auto" w:frame="1"/>
                    </w:rPr>
                    <w:t>Modelo clásico</w:t>
                  </w:r>
                </w:p>
              </w:tc>
            </w:tr>
          </w:tbl>
          <w:p w14:paraId="2229B877" w14:textId="77777777" w:rsidR="00275651" w:rsidRDefault="00275651">
            <w:pPr>
              <w:rPr>
                <w:rFonts w:ascii="inherit" w:hAnsi="inherit" w:cs="Times New Roman"/>
                <w:sz w:val="19"/>
                <w:szCs w:val="19"/>
              </w:rPr>
            </w:pPr>
          </w:p>
        </w:tc>
        <w:tc>
          <w:tcPr>
            <w:tcW w:w="0" w:type="auto"/>
            <w:vAlign w:val="center"/>
            <w:hideMark/>
          </w:tcPr>
          <w:p w14:paraId="3596613B" w14:textId="77777777" w:rsidR="00275651" w:rsidRDefault="00275651">
            <w:pPr>
              <w:rPr>
                <w:sz w:val="20"/>
                <w:szCs w:val="20"/>
              </w:rPr>
            </w:pPr>
          </w:p>
        </w:tc>
        <w:tc>
          <w:tcPr>
            <w:tcW w:w="0" w:type="auto"/>
            <w:vAlign w:val="center"/>
            <w:hideMark/>
          </w:tcPr>
          <w:p w14:paraId="651CF085" w14:textId="77777777" w:rsidR="00275651" w:rsidRDefault="00275651">
            <w:pPr>
              <w:rPr>
                <w:sz w:val="20"/>
                <w:szCs w:val="20"/>
              </w:rPr>
            </w:pPr>
          </w:p>
        </w:tc>
        <w:tc>
          <w:tcPr>
            <w:tcW w:w="0" w:type="auto"/>
            <w:vAlign w:val="center"/>
            <w:hideMark/>
          </w:tcPr>
          <w:p w14:paraId="22440139" w14:textId="77777777" w:rsidR="00275651" w:rsidRDefault="00275651">
            <w:pPr>
              <w:rPr>
                <w:sz w:val="20"/>
                <w:szCs w:val="20"/>
              </w:rPr>
            </w:pPr>
          </w:p>
        </w:tc>
      </w:tr>
    </w:tbl>
    <w:p w14:paraId="7887F90C"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21</w:t>
      </w:r>
    </w:p>
    <w:p w14:paraId="136A3CEB"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25F400BC" w14:textId="77777777">
        <w:tc>
          <w:tcPr>
            <w:tcW w:w="0" w:type="auto"/>
            <w:noWrap/>
            <w:vAlign w:val="center"/>
            <w:hideMark/>
          </w:tcPr>
          <w:p w14:paraId="6DAFCB13"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0C0E9197" w14:textId="77777777" w:rsidR="00275651" w:rsidRDefault="00275651">
            <w:pPr>
              <w:rPr>
                <w:sz w:val="20"/>
                <w:szCs w:val="20"/>
              </w:rPr>
            </w:pPr>
          </w:p>
        </w:tc>
      </w:tr>
      <w:tr w:rsidR="00275651" w14:paraId="363F3850" w14:textId="77777777">
        <w:tc>
          <w:tcPr>
            <w:tcW w:w="0" w:type="auto"/>
            <w:vMerge w:val="restart"/>
            <w:hideMark/>
          </w:tcPr>
          <w:p w14:paraId="1CCCEC96" w14:textId="5FC0F48B"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FBFD7EC" wp14:editId="196200AF">
                  <wp:extent cx="427990" cy="427990"/>
                  <wp:effectExtent l="0" t="0" r="3810" b="3810"/>
                  <wp:docPr id="564104264" name="Imagen 12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C9D0A7C" w14:textId="77777777" w:rsidR="00275651" w:rsidRDefault="00275651">
            <w:pPr>
              <w:rPr>
                <w:rFonts w:ascii="Open Sans" w:hAnsi="Open Sans" w:cs="Open Sans"/>
                <w:sz w:val="20"/>
                <w:szCs w:val="20"/>
              </w:rPr>
            </w:pPr>
            <w:r>
              <w:rPr>
                <w:rFonts w:ascii="Open Sans" w:hAnsi="Open Sans" w:cs="Open Sans"/>
                <w:sz w:val="20"/>
                <w:szCs w:val="20"/>
              </w:rPr>
              <w:t>Según Friedman, el consumo que tenga el individuo dependerá de la renta que espera obtener normalmente. Es decir, un individuo no variará su consumo porque varíe la renta que obtiene en un determinado período, sino porque varíen las expectativas que tiene sobre su renta futura. Este enunciado hace referencia a:</w:t>
            </w:r>
          </w:p>
        </w:tc>
        <w:tc>
          <w:tcPr>
            <w:tcW w:w="0" w:type="auto"/>
            <w:vAlign w:val="center"/>
            <w:hideMark/>
          </w:tcPr>
          <w:p w14:paraId="2FA828A4" w14:textId="77777777" w:rsidR="00275651" w:rsidRDefault="00275651">
            <w:pPr>
              <w:rPr>
                <w:sz w:val="20"/>
                <w:szCs w:val="20"/>
              </w:rPr>
            </w:pPr>
          </w:p>
        </w:tc>
        <w:tc>
          <w:tcPr>
            <w:tcW w:w="0" w:type="auto"/>
            <w:vAlign w:val="center"/>
            <w:hideMark/>
          </w:tcPr>
          <w:p w14:paraId="612BDD24" w14:textId="77777777" w:rsidR="00275651" w:rsidRDefault="00275651">
            <w:pPr>
              <w:rPr>
                <w:sz w:val="20"/>
                <w:szCs w:val="20"/>
              </w:rPr>
            </w:pPr>
          </w:p>
        </w:tc>
        <w:tc>
          <w:tcPr>
            <w:tcW w:w="0" w:type="auto"/>
            <w:vAlign w:val="center"/>
            <w:hideMark/>
          </w:tcPr>
          <w:p w14:paraId="6ACF8571" w14:textId="77777777" w:rsidR="00275651" w:rsidRDefault="00275651">
            <w:pPr>
              <w:rPr>
                <w:sz w:val="20"/>
                <w:szCs w:val="20"/>
              </w:rPr>
            </w:pPr>
          </w:p>
        </w:tc>
      </w:tr>
      <w:tr w:rsidR="00275651" w14:paraId="13387406" w14:textId="77777777">
        <w:tc>
          <w:tcPr>
            <w:tcW w:w="0" w:type="auto"/>
            <w:vMerge/>
            <w:vAlign w:val="center"/>
            <w:hideMark/>
          </w:tcPr>
          <w:p w14:paraId="32601D12"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42915078" w14:textId="77777777">
              <w:tc>
                <w:tcPr>
                  <w:tcW w:w="0" w:type="auto"/>
                  <w:hideMark/>
                </w:tcPr>
                <w:p w14:paraId="2C48045F"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61DC7944" w14:textId="448D4746"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DCB4409" wp14:editId="2B284FE1">
                        <wp:extent cx="173355" cy="173355"/>
                        <wp:effectExtent l="0" t="0" r="4445" b="4445"/>
                        <wp:docPr id="1159548606" name="Imagen 12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2250DDA"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 hipótesis de la renta permanente.</w:t>
                  </w:r>
                </w:p>
              </w:tc>
            </w:tr>
            <w:tr w:rsidR="00275651" w14:paraId="650C87D1" w14:textId="77777777">
              <w:tc>
                <w:tcPr>
                  <w:tcW w:w="0" w:type="auto"/>
                  <w:hideMark/>
                </w:tcPr>
                <w:p w14:paraId="5BC8D120"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420BA80B" w14:textId="036DB65A"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9FDFC2B" wp14:editId="34DFA946">
                        <wp:extent cx="173355" cy="173355"/>
                        <wp:effectExtent l="0" t="0" r="4445" b="4445"/>
                        <wp:docPr id="501228658" name="Imagen 12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43A8BA8" w14:textId="77777777" w:rsidR="00275651" w:rsidRDefault="00275651">
                  <w:pPr>
                    <w:rPr>
                      <w:rFonts w:ascii="Open Sans" w:hAnsi="Open Sans"/>
                      <w:sz w:val="20"/>
                      <w:szCs w:val="20"/>
                    </w:rPr>
                  </w:pPr>
                  <w:r>
                    <w:rPr>
                      <w:rFonts w:ascii="Open Sans" w:hAnsi="Open Sans" w:cs="Open Sans"/>
                      <w:sz w:val="20"/>
                      <w:szCs w:val="20"/>
                      <w:bdr w:val="none" w:sz="0" w:space="0" w:color="auto" w:frame="1"/>
                    </w:rPr>
                    <w:t>La hipótesis de la renta permanente.</w:t>
                  </w:r>
                </w:p>
              </w:tc>
            </w:tr>
          </w:tbl>
          <w:p w14:paraId="2CC34A53" w14:textId="77777777" w:rsidR="00275651" w:rsidRDefault="00275651">
            <w:pPr>
              <w:rPr>
                <w:rFonts w:ascii="inherit" w:hAnsi="inherit" w:cs="Times New Roman"/>
                <w:sz w:val="19"/>
                <w:szCs w:val="19"/>
              </w:rPr>
            </w:pPr>
          </w:p>
        </w:tc>
        <w:tc>
          <w:tcPr>
            <w:tcW w:w="0" w:type="auto"/>
            <w:vAlign w:val="center"/>
            <w:hideMark/>
          </w:tcPr>
          <w:p w14:paraId="5B070D1F" w14:textId="77777777" w:rsidR="00275651" w:rsidRDefault="00275651">
            <w:pPr>
              <w:rPr>
                <w:sz w:val="20"/>
                <w:szCs w:val="20"/>
              </w:rPr>
            </w:pPr>
          </w:p>
        </w:tc>
        <w:tc>
          <w:tcPr>
            <w:tcW w:w="0" w:type="auto"/>
            <w:vAlign w:val="center"/>
            <w:hideMark/>
          </w:tcPr>
          <w:p w14:paraId="388F363A" w14:textId="77777777" w:rsidR="00275651" w:rsidRDefault="00275651">
            <w:pPr>
              <w:rPr>
                <w:sz w:val="20"/>
                <w:szCs w:val="20"/>
              </w:rPr>
            </w:pPr>
          </w:p>
        </w:tc>
        <w:tc>
          <w:tcPr>
            <w:tcW w:w="0" w:type="auto"/>
            <w:vAlign w:val="center"/>
            <w:hideMark/>
          </w:tcPr>
          <w:p w14:paraId="69203259" w14:textId="77777777" w:rsidR="00275651" w:rsidRDefault="00275651">
            <w:pPr>
              <w:rPr>
                <w:sz w:val="20"/>
                <w:szCs w:val="20"/>
              </w:rPr>
            </w:pPr>
          </w:p>
        </w:tc>
      </w:tr>
    </w:tbl>
    <w:p w14:paraId="77C7CF09"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22</w:t>
      </w:r>
    </w:p>
    <w:p w14:paraId="475E89B3"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1277EA77" w14:textId="77777777">
        <w:tc>
          <w:tcPr>
            <w:tcW w:w="0" w:type="auto"/>
            <w:noWrap/>
            <w:vAlign w:val="center"/>
            <w:hideMark/>
          </w:tcPr>
          <w:p w14:paraId="10D5746B"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67DFDEEC" w14:textId="77777777" w:rsidR="00275651" w:rsidRDefault="00275651">
            <w:pPr>
              <w:rPr>
                <w:sz w:val="20"/>
                <w:szCs w:val="20"/>
              </w:rPr>
            </w:pPr>
          </w:p>
        </w:tc>
      </w:tr>
      <w:tr w:rsidR="00275651" w14:paraId="50DF362B" w14:textId="77777777">
        <w:tc>
          <w:tcPr>
            <w:tcW w:w="0" w:type="auto"/>
            <w:vMerge w:val="restart"/>
            <w:hideMark/>
          </w:tcPr>
          <w:p w14:paraId="1D6A8BD5" w14:textId="18556810"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FBFAA80" wp14:editId="05DA0744">
                  <wp:extent cx="427990" cy="427990"/>
                  <wp:effectExtent l="0" t="0" r="3810" b="3810"/>
                  <wp:docPr id="1467396750" name="Imagen 12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B83317D" w14:textId="77777777" w:rsidR="00275651" w:rsidRDefault="00275651">
            <w:pPr>
              <w:rPr>
                <w:rFonts w:ascii="Open Sans" w:hAnsi="Open Sans" w:cs="Open Sans"/>
                <w:sz w:val="20"/>
                <w:szCs w:val="20"/>
              </w:rPr>
            </w:pPr>
            <w:r>
              <w:rPr>
                <w:rFonts w:ascii="Open Sans" w:hAnsi="Open Sans" w:cs="Open Sans"/>
                <w:sz w:val="20"/>
                <w:szCs w:val="20"/>
              </w:rPr>
              <w:t>Es una medición que sirve para conocer todos los ingresos que reciben los distintos factores de producción a lo largo de un periodo de tiempo determinado. Es decir, la suma de todos los ingresos que recibe una población determinada, a lo largo de un ejercicio económico.</w:t>
            </w:r>
          </w:p>
        </w:tc>
        <w:tc>
          <w:tcPr>
            <w:tcW w:w="0" w:type="auto"/>
            <w:vAlign w:val="center"/>
            <w:hideMark/>
          </w:tcPr>
          <w:p w14:paraId="130E4A5A" w14:textId="77777777" w:rsidR="00275651" w:rsidRDefault="00275651">
            <w:pPr>
              <w:rPr>
                <w:sz w:val="20"/>
                <w:szCs w:val="20"/>
              </w:rPr>
            </w:pPr>
          </w:p>
        </w:tc>
        <w:tc>
          <w:tcPr>
            <w:tcW w:w="0" w:type="auto"/>
            <w:vAlign w:val="center"/>
            <w:hideMark/>
          </w:tcPr>
          <w:p w14:paraId="26470C2E" w14:textId="77777777" w:rsidR="00275651" w:rsidRDefault="00275651">
            <w:pPr>
              <w:rPr>
                <w:sz w:val="20"/>
                <w:szCs w:val="20"/>
              </w:rPr>
            </w:pPr>
          </w:p>
        </w:tc>
        <w:tc>
          <w:tcPr>
            <w:tcW w:w="0" w:type="auto"/>
            <w:vAlign w:val="center"/>
            <w:hideMark/>
          </w:tcPr>
          <w:p w14:paraId="0EAAFE01" w14:textId="77777777" w:rsidR="00275651" w:rsidRDefault="00275651">
            <w:pPr>
              <w:rPr>
                <w:sz w:val="20"/>
                <w:szCs w:val="20"/>
              </w:rPr>
            </w:pPr>
          </w:p>
        </w:tc>
      </w:tr>
      <w:tr w:rsidR="00275651" w14:paraId="11B2E7EB" w14:textId="77777777">
        <w:tc>
          <w:tcPr>
            <w:tcW w:w="0" w:type="auto"/>
            <w:vMerge/>
            <w:vAlign w:val="center"/>
            <w:hideMark/>
          </w:tcPr>
          <w:p w14:paraId="1E2DE63E"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197A352B" w14:textId="77777777">
              <w:tc>
                <w:tcPr>
                  <w:tcW w:w="0" w:type="auto"/>
                  <w:hideMark/>
                </w:tcPr>
                <w:p w14:paraId="61E68B19"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64732F39" w14:textId="1CDB78D6"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6FCE923" wp14:editId="52AEF435">
                        <wp:extent cx="173355" cy="173355"/>
                        <wp:effectExtent l="0" t="0" r="4445" b="4445"/>
                        <wp:docPr id="1152853342" name="Imagen 12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1E78230" w14:textId="77777777" w:rsidR="00275651" w:rsidRDefault="00275651">
                  <w:pPr>
                    <w:rPr>
                      <w:rFonts w:ascii="Open Sans" w:hAnsi="Open Sans"/>
                      <w:sz w:val="20"/>
                      <w:szCs w:val="20"/>
                    </w:rPr>
                  </w:pPr>
                  <w:r>
                    <w:rPr>
                      <w:rFonts w:ascii="Open Sans" w:hAnsi="Open Sans" w:cs="Open Sans"/>
                      <w:sz w:val="20"/>
                      <w:szCs w:val="20"/>
                      <w:bdr w:val="none" w:sz="0" w:space="0" w:color="auto" w:frame="1"/>
                    </w:rPr>
                    <w:t>Renta Nacional</w:t>
                  </w:r>
                </w:p>
              </w:tc>
            </w:tr>
            <w:tr w:rsidR="00275651" w14:paraId="02519CB3" w14:textId="77777777">
              <w:tc>
                <w:tcPr>
                  <w:tcW w:w="0" w:type="auto"/>
                  <w:hideMark/>
                </w:tcPr>
                <w:p w14:paraId="00568246"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11D06E21" w14:textId="465D5A55"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F88A820" wp14:editId="32F04394">
                        <wp:extent cx="173355" cy="173355"/>
                        <wp:effectExtent l="0" t="0" r="4445" b="4445"/>
                        <wp:docPr id="1021143516" name="Imagen 12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41DB266" w14:textId="77777777" w:rsidR="00275651" w:rsidRDefault="00275651">
                  <w:pPr>
                    <w:rPr>
                      <w:rFonts w:ascii="Open Sans" w:hAnsi="Open Sans"/>
                      <w:sz w:val="20"/>
                      <w:szCs w:val="20"/>
                    </w:rPr>
                  </w:pPr>
                  <w:r>
                    <w:rPr>
                      <w:rFonts w:ascii="Open Sans" w:hAnsi="Open Sans" w:cs="Open Sans"/>
                      <w:sz w:val="20"/>
                      <w:szCs w:val="20"/>
                      <w:bdr w:val="none" w:sz="0" w:space="0" w:color="auto" w:frame="1"/>
                    </w:rPr>
                    <w:t>Renta Nacional</w:t>
                  </w:r>
                </w:p>
              </w:tc>
            </w:tr>
          </w:tbl>
          <w:p w14:paraId="0FF53A0E" w14:textId="77777777" w:rsidR="00275651" w:rsidRDefault="00275651">
            <w:pPr>
              <w:rPr>
                <w:rFonts w:ascii="inherit" w:hAnsi="inherit" w:cs="Times New Roman"/>
                <w:sz w:val="19"/>
                <w:szCs w:val="19"/>
              </w:rPr>
            </w:pPr>
          </w:p>
        </w:tc>
        <w:tc>
          <w:tcPr>
            <w:tcW w:w="0" w:type="auto"/>
            <w:vAlign w:val="center"/>
            <w:hideMark/>
          </w:tcPr>
          <w:p w14:paraId="4DC0EB82" w14:textId="77777777" w:rsidR="00275651" w:rsidRDefault="00275651">
            <w:pPr>
              <w:rPr>
                <w:sz w:val="20"/>
                <w:szCs w:val="20"/>
              </w:rPr>
            </w:pPr>
          </w:p>
        </w:tc>
        <w:tc>
          <w:tcPr>
            <w:tcW w:w="0" w:type="auto"/>
            <w:vAlign w:val="center"/>
            <w:hideMark/>
          </w:tcPr>
          <w:p w14:paraId="7D17B4A5" w14:textId="77777777" w:rsidR="00275651" w:rsidRDefault="00275651">
            <w:pPr>
              <w:rPr>
                <w:sz w:val="20"/>
                <w:szCs w:val="20"/>
              </w:rPr>
            </w:pPr>
          </w:p>
        </w:tc>
        <w:tc>
          <w:tcPr>
            <w:tcW w:w="0" w:type="auto"/>
            <w:vAlign w:val="center"/>
            <w:hideMark/>
          </w:tcPr>
          <w:p w14:paraId="117A08DE" w14:textId="77777777" w:rsidR="00275651" w:rsidRDefault="00275651">
            <w:pPr>
              <w:rPr>
                <w:sz w:val="20"/>
                <w:szCs w:val="20"/>
              </w:rPr>
            </w:pPr>
          </w:p>
        </w:tc>
      </w:tr>
    </w:tbl>
    <w:p w14:paraId="1777EFDA"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23</w:t>
      </w:r>
    </w:p>
    <w:p w14:paraId="6F392AA0"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7BD820F9" w14:textId="77777777">
        <w:tc>
          <w:tcPr>
            <w:tcW w:w="0" w:type="auto"/>
            <w:noWrap/>
            <w:vAlign w:val="center"/>
            <w:hideMark/>
          </w:tcPr>
          <w:p w14:paraId="7F25314F"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50E1A733" w14:textId="77777777" w:rsidR="00275651" w:rsidRDefault="00275651">
            <w:pPr>
              <w:rPr>
                <w:sz w:val="20"/>
                <w:szCs w:val="20"/>
              </w:rPr>
            </w:pPr>
          </w:p>
        </w:tc>
      </w:tr>
      <w:tr w:rsidR="00275651" w14:paraId="724D6120" w14:textId="77777777">
        <w:tc>
          <w:tcPr>
            <w:tcW w:w="0" w:type="auto"/>
            <w:vMerge w:val="restart"/>
            <w:hideMark/>
          </w:tcPr>
          <w:p w14:paraId="2D75DB4E" w14:textId="6838E45C"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8A6A73F" wp14:editId="26FA37BC">
                  <wp:extent cx="427990" cy="427990"/>
                  <wp:effectExtent l="0" t="0" r="3810" b="3810"/>
                  <wp:docPr id="1185859100" name="Imagen 12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D6B19ED" w14:textId="77777777" w:rsidR="00275651" w:rsidRDefault="00275651">
            <w:pPr>
              <w:rPr>
                <w:rFonts w:ascii="Open Sans" w:hAnsi="Open Sans" w:cs="Open Sans"/>
                <w:sz w:val="20"/>
                <w:szCs w:val="20"/>
              </w:rPr>
            </w:pPr>
            <w:r>
              <w:rPr>
                <w:rFonts w:ascii="Open Sans" w:hAnsi="Open Sans" w:cs="Open Sans"/>
                <w:sz w:val="20"/>
                <w:szCs w:val="20"/>
              </w:rPr>
              <w:t>Se le conoce así debido a la formulación que hace el economista J.R. Hicks donde busca explicar la relación existente entre el planteamiento Keynesiano y Clásico.</w:t>
            </w:r>
          </w:p>
        </w:tc>
        <w:tc>
          <w:tcPr>
            <w:tcW w:w="0" w:type="auto"/>
            <w:vAlign w:val="center"/>
            <w:hideMark/>
          </w:tcPr>
          <w:p w14:paraId="30CE63BA" w14:textId="77777777" w:rsidR="00275651" w:rsidRDefault="00275651">
            <w:pPr>
              <w:rPr>
                <w:sz w:val="20"/>
                <w:szCs w:val="20"/>
              </w:rPr>
            </w:pPr>
          </w:p>
        </w:tc>
        <w:tc>
          <w:tcPr>
            <w:tcW w:w="0" w:type="auto"/>
            <w:vAlign w:val="center"/>
            <w:hideMark/>
          </w:tcPr>
          <w:p w14:paraId="78D4AD1C" w14:textId="77777777" w:rsidR="00275651" w:rsidRDefault="00275651">
            <w:pPr>
              <w:rPr>
                <w:sz w:val="20"/>
                <w:szCs w:val="20"/>
              </w:rPr>
            </w:pPr>
          </w:p>
        </w:tc>
        <w:tc>
          <w:tcPr>
            <w:tcW w:w="0" w:type="auto"/>
            <w:vAlign w:val="center"/>
            <w:hideMark/>
          </w:tcPr>
          <w:p w14:paraId="12020383" w14:textId="77777777" w:rsidR="00275651" w:rsidRDefault="00275651">
            <w:pPr>
              <w:rPr>
                <w:sz w:val="20"/>
                <w:szCs w:val="20"/>
              </w:rPr>
            </w:pPr>
          </w:p>
        </w:tc>
      </w:tr>
      <w:tr w:rsidR="00275651" w14:paraId="24B1FD7A" w14:textId="77777777">
        <w:tc>
          <w:tcPr>
            <w:tcW w:w="0" w:type="auto"/>
            <w:vMerge/>
            <w:vAlign w:val="center"/>
            <w:hideMark/>
          </w:tcPr>
          <w:p w14:paraId="1D93ECBB"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04A15468" w14:textId="77777777">
              <w:tc>
                <w:tcPr>
                  <w:tcW w:w="0" w:type="auto"/>
                  <w:hideMark/>
                </w:tcPr>
                <w:p w14:paraId="4EED8F2F"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0A9AE255" w14:textId="30B3A9AB"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C6AEAA3" wp14:editId="4CAD5571">
                        <wp:extent cx="173355" cy="173355"/>
                        <wp:effectExtent l="0" t="0" r="4445" b="4445"/>
                        <wp:docPr id="825890001" name="Imagen 12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2E98BB3" w14:textId="77777777" w:rsidR="00275651" w:rsidRDefault="00275651">
                  <w:pPr>
                    <w:rPr>
                      <w:rFonts w:ascii="Open Sans" w:hAnsi="Open Sans"/>
                      <w:sz w:val="20"/>
                      <w:szCs w:val="20"/>
                    </w:rPr>
                  </w:pPr>
                  <w:r>
                    <w:rPr>
                      <w:rFonts w:ascii="Open Sans" w:hAnsi="Open Sans" w:cs="Open Sans"/>
                      <w:sz w:val="20"/>
                      <w:szCs w:val="20"/>
                      <w:bdr w:val="none" w:sz="0" w:space="0" w:color="auto" w:frame="1"/>
                    </w:rPr>
                    <w:t>Modelo IS-LM</w:t>
                  </w:r>
                </w:p>
              </w:tc>
            </w:tr>
            <w:tr w:rsidR="00275651" w14:paraId="7D369390" w14:textId="77777777">
              <w:tc>
                <w:tcPr>
                  <w:tcW w:w="0" w:type="auto"/>
                  <w:hideMark/>
                </w:tcPr>
                <w:p w14:paraId="3C2FCF5B"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1132AB08" w14:textId="7A98A54A"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CB84561" wp14:editId="743D9C0D">
                        <wp:extent cx="173355" cy="173355"/>
                        <wp:effectExtent l="0" t="0" r="4445" b="4445"/>
                        <wp:docPr id="1953782736" name="Imagen 11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FD804A2" w14:textId="77777777" w:rsidR="00275651" w:rsidRDefault="00275651">
                  <w:pPr>
                    <w:rPr>
                      <w:rFonts w:ascii="Open Sans" w:hAnsi="Open Sans"/>
                      <w:sz w:val="20"/>
                      <w:szCs w:val="20"/>
                    </w:rPr>
                  </w:pPr>
                  <w:r>
                    <w:rPr>
                      <w:rFonts w:ascii="Open Sans" w:hAnsi="Open Sans" w:cs="Open Sans"/>
                      <w:sz w:val="20"/>
                      <w:szCs w:val="20"/>
                      <w:bdr w:val="none" w:sz="0" w:space="0" w:color="auto" w:frame="1"/>
                    </w:rPr>
                    <w:t>Modelo IS-LM</w:t>
                  </w:r>
                </w:p>
              </w:tc>
            </w:tr>
          </w:tbl>
          <w:p w14:paraId="31C7FDEA" w14:textId="77777777" w:rsidR="00275651" w:rsidRDefault="00275651">
            <w:pPr>
              <w:rPr>
                <w:rFonts w:ascii="inherit" w:hAnsi="inherit" w:cs="Times New Roman"/>
                <w:sz w:val="19"/>
                <w:szCs w:val="19"/>
              </w:rPr>
            </w:pPr>
          </w:p>
        </w:tc>
        <w:tc>
          <w:tcPr>
            <w:tcW w:w="0" w:type="auto"/>
            <w:vAlign w:val="center"/>
            <w:hideMark/>
          </w:tcPr>
          <w:p w14:paraId="6064C48F" w14:textId="77777777" w:rsidR="00275651" w:rsidRDefault="00275651">
            <w:pPr>
              <w:rPr>
                <w:sz w:val="20"/>
                <w:szCs w:val="20"/>
              </w:rPr>
            </w:pPr>
          </w:p>
        </w:tc>
        <w:tc>
          <w:tcPr>
            <w:tcW w:w="0" w:type="auto"/>
            <w:vAlign w:val="center"/>
            <w:hideMark/>
          </w:tcPr>
          <w:p w14:paraId="14D597E4" w14:textId="77777777" w:rsidR="00275651" w:rsidRDefault="00275651">
            <w:pPr>
              <w:rPr>
                <w:sz w:val="20"/>
                <w:szCs w:val="20"/>
              </w:rPr>
            </w:pPr>
          </w:p>
        </w:tc>
        <w:tc>
          <w:tcPr>
            <w:tcW w:w="0" w:type="auto"/>
            <w:vAlign w:val="center"/>
            <w:hideMark/>
          </w:tcPr>
          <w:p w14:paraId="6130B58E" w14:textId="77777777" w:rsidR="00275651" w:rsidRDefault="00275651">
            <w:pPr>
              <w:rPr>
                <w:sz w:val="20"/>
                <w:szCs w:val="20"/>
              </w:rPr>
            </w:pPr>
          </w:p>
        </w:tc>
      </w:tr>
    </w:tbl>
    <w:p w14:paraId="5B55F295" w14:textId="77777777" w:rsidR="00275651" w:rsidRDefault="00275651" w:rsidP="00275651">
      <w:pPr>
        <w:pStyle w:val="Ttulo3"/>
        <w:numPr>
          <w:ilvl w:val="0"/>
          <w:numId w:val="8"/>
        </w:numPr>
        <w:shd w:val="clear" w:color="auto" w:fill="F4F4F4"/>
        <w:spacing w:before="0" w:after="0"/>
        <w:ind w:left="555" w:right="-120"/>
        <w:rPr>
          <w:rFonts w:ascii="inherit" w:hAnsi="inherit" w:cs="Open Sans"/>
          <w:color w:val="000000"/>
          <w:sz w:val="23"/>
          <w:szCs w:val="23"/>
        </w:rPr>
      </w:pPr>
      <w:r>
        <w:rPr>
          <w:rFonts w:ascii="inherit" w:hAnsi="inherit" w:cs="Open Sans"/>
          <w:color w:val="000000"/>
          <w:sz w:val="23"/>
          <w:szCs w:val="23"/>
        </w:rPr>
        <w:t>Pregunta 24</w:t>
      </w:r>
    </w:p>
    <w:p w14:paraId="0B481FFD" w14:textId="77777777" w:rsidR="00275651" w:rsidRDefault="00275651" w:rsidP="00275651">
      <w:pPr>
        <w:pStyle w:val="taskbuttondiv"/>
        <w:shd w:val="clear" w:color="auto" w:fill="F4F4F4"/>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239CF924" w14:textId="77777777">
        <w:tc>
          <w:tcPr>
            <w:tcW w:w="0" w:type="auto"/>
            <w:noWrap/>
            <w:vAlign w:val="center"/>
            <w:hideMark/>
          </w:tcPr>
          <w:p w14:paraId="68FFE8ED"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3C97B8E5" w14:textId="77777777" w:rsidR="00275651" w:rsidRDefault="00275651">
            <w:pPr>
              <w:rPr>
                <w:sz w:val="20"/>
                <w:szCs w:val="20"/>
              </w:rPr>
            </w:pPr>
          </w:p>
        </w:tc>
      </w:tr>
      <w:tr w:rsidR="00275651" w14:paraId="3513BFA4" w14:textId="77777777">
        <w:tc>
          <w:tcPr>
            <w:tcW w:w="0" w:type="auto"/>
            <w:vMerge w:val="restart"/>
            <w:hideMark/>
          </w:tcPr>
          <w:p w14:paraId="580EACA6" w14:textId="7091684C"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44A9618" wp14:editId="7DEC62A6">
                  <wp:extent cx="427990" cy="427990"/>
                  <wp:effectExtent l="0" t="0" r="3810" b="3810"/>
                  <wp:docPr id="1430663257" name="Imagen 11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6023C96" w14:textId="77777777" w:rsidR="00275651" w:rsidRDefault="00275651">
            <w:pPr>
              <w:rPr>
                <w:rFonts w:ascii="Open Sans" w:hAnsi="Open Sans" w:cs="Open Sans"/>
                <w:sz w:val="20"/>
                <w:szCs w:val="20"/>
              </w:rPr>
            </w:pPr>
            <w:r>
              <w:rPr>
                <w:rFonts w:ascii="Open Sans" w:hAnsi="Open Sans" w:cs="Open Sans"/>
                <w:sz w:val="20"/>
                <w:szCs w:val="20"/>
              </w:rPr>
              <w:t>¿Con qué tipo de gastos se compone la demanda agregada, tomando como base que en la interacción de la oferta y demanda es lo que determina el nivel de empleo e ingresos de la economía?</w:t>
            </w:r>
          </w:p>
        </w:tc>
        <w:tc>
          <w:tcPr>
            <w:tcW w:w="0" w:type="auto"/>
            <w:vAlign w:val="center"/>
            <w:hideMark/>
          </w:tcPr>
          <w:p w14:paraId="5EDB2FFD" w14:textId="77777777" w:rsidR="00275651" w:rsidRDefault="00275651">
            <w:pPr>
              <w:rPr>
                <w:sz w:val="20"/>
                <w:szCs w:val="20"/>
              </w:rPr>
            </w:pPr>
          </w:p>
        </w:tc>
        <w:tc>
          <w:tcPr>
            <w:tcW w:w="0" w:type="auto"/>
            <w:vAlign w:val="center"/>
            <w:hideMark/>
          </w:tcPr>
          <w:p w14:paraId="19CCF386" w14:textId="77777777" w:rsidR="00275651" w:rsidRDefault="00275651">
            <w:pPr>
              <w:rPr>
                <w:sz w:val="20"/>
                <w:szCs w:val="20"/>
              </w:rPr>
            </w:pPr>
          </w:p>
        </w:tc>
        <w:tc>
          <w:tcPr>
            <w:tcW w:w="0" w:type="auto"/>
            <w:vAlign w:val="center"/>
            <w:hideMark/>
          </w:tcPr>
          <w:p w14:paraId="66A723C2" w14:textId="77777777" w:rsidR="00275651" w:rsidRDefault="00275651">
            <w:pPr>
              <w:rPr>
                <w:sz w:val="20"/>
                <w:szCs w:val="20"/>
              </w:rPr>
            </w:pPr>
          </w:p>
        </w:tc>
      </w:tr>
      <w:tr w:rsidR="00275651" w14:paraId="553DAE15" w14:textId="77777777">
        <w:tc>
          <w:tcPr>
            <w:tcW w:w="0" w:type="auto"/>
            <w:vMerge/>
            <w:vAlign w:val="center"/>
            <w:hideMark/>
          </w:tcPr>
          <w:p w14:paraId="51ABBB36"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65866DB3" w14:textId="77777777">
              <w:tc>
                <w:tcPr>
                  <w:tcW w:w="0" w:type="auto"/>
                  <w:hideMark/>
                </w:tcPr>
                <w:p w14:paraId="4439EF24"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7D9820D3" w14:textId="232AA582"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C6CFA4C" wp14:editId="336E2267">
                        <wp:extent cx="173355" cy="173355"/>
                        <wp:effectExtent l="0" t="0" r="4445" b="4445"/>
                        <wp:docPr id="1143868206" name="Imagen 11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0303C4E" w14:textId="77777777" w:rsidR="00275651" w:rsidRDefault="00275651">
                  <w:pPr>
                    <w:rPr>
                      <w:rFonts w:ascii="Open Sans" w:hAnsi="Open Sans"/>
                      <w:sz w:val="20"/>
                      <w:szCs w:val="20"/>
                    </w:rPr>
                  </w:pPr>
                  <w:r>
                    <w:rPr>
                      <w:rFonts w:ascii="Open Sans" w:hAnsi="Open Sans" w:cs="Open Sans"/>
                      <w:sz w:val="20"/>
                      <w:szCs w:val="20"/>
                      <w:bdr w:val="none" w:sz="0" w:space="0" w:color="auto" w:frame="1"/>
                    </w:rPr>
                    <w:t>Gasto en bienes de consumo y Gasto en bienes de inversión.</w:t>
                  </w:r>
                </w:p>
              </w:tc>
            </w:tr>
            <w:tr w:rsidR="00275651" w14:paraId="4517CE2C" w14:textId="77777777">
              <w:tc>
                <w:tcPr>
                  <w:tcW w:w="0" w:type="auto"/>
                  <w:hideMark/>
                </w:tcPr>
                <w:p w14:paraId="712B6569"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28DE50E0" w14:textId="4A28E049"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BCB1EE3" wp14:editId="3C02955D">
                        <wp:extent cx="173355" cy="173355"/>
                        <wp:effectExtent l="0" t="0" r="4445" b="4445"/>
                        <wp:docPr id="58279340" name="Imagen 11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3D17238" w14:textId="77777777" w:rsidR="00275651" w:rsidRDefault="00275651">
                  <w:pPr>
                    <w:rPr>
                      <w:rFonts w:ascii="Open Sans" w:hAnsi="Open Sans"/>
                      <w:sz w:val="20"/>
                      <w:szCs w:val="20"/>
                    </w:rPr>
                  </w:pPr>
                  <w:r>
                    <w:rPr>
                      <w:rFonts w:ascii="Open Sans" w:hAnsi="Open Sans" w:cs="Open Sans"/>
                      <w:sz w:val="20"/>
                      <w:szCs w:val="20"/>
                      <w:bdr w:val="none" w:sz="0" w:space="0" w:color="auto" w:frame="1"/>
                    </w:rPr>
                    <w:t>Gasto en bienes de consumo y Gasto en bienes de inversión.</w:t>
                  </w:r>
                </w:p>
              </w:tc>
            </w:tr>
          </w:tbl>
          <w:p w14:paraId="3D4D432E" w14:textId="77777777" w:rsidR="00275651" w:rsidRDefault="00275651">
            <w:pPr>
              <w:rPr>
                <w:rFonts w:ascii="inherit" w:hAnsi="inherit" w:cs="Times New Roman"/>
                <w:sz w:val="19"/>
                <w:szCs w:val="19"/>
              </w:rPr>
            </w:pPr>
          </w:p>
        </w:tc>
        <w:tc>
          <w:tcPr>
            <w:tcW w:w="0" w:type="auto"/>
            <w:vAlign w:val="center"/>
            <w:hideMark/>
          </w:tcPr>
          <w:p w14:paraId="58170357" w14:textId="77777777" w:rsidR="00275651" w:rsidRDefault="00275651">
            <w:pPr>
              <w:rPr>
                <w:sz w:val="20"/>
                <w:szCs w:val="20"/>
              </w:rPr>
            </w:pPr>
          </w:p>
        </w:tc>
        <w:tc>
          <w:tcPr>
            <w:tcW w:w="0" w:type="auto"/>
            <w:vAlign w:val="center"/>
            <w:hideMark/>
          </w:tcPr>
          <w:p w14:paraId="05E81353" w14:textId="77777777" w:rsidR="00275651" w:rsidRDefault="00275651">
            <w:pPr>
              <w:rPr>
                <w:sz w:val="20"/>
                <w:szCs w:val="20"/>
              </w:rPr>
            </w:pPr>
          </w:p>
        </w:tc>
        <w:tc>
          <w:tcPr>
            <w:tcW w:w="0" w:type="auto"/>
            <w:vAlign w:val="center"/>
            <w:hideMark/>
          </w:tcPr>
          <w:p w14:paraId="333A0E27" w14:textId="77777777" w:rsidR="00275651" w:rsidRDefault="00275651">
            <w:pPr>
              <w:rPr>
                <w:sz w:val="20"/>
                <w:szCs w:val="20"/>
              </w:rPr>
            </w:pPr>
          </w:p>
        </w:tc>
      </w:tr>
    </w:tbl>
    <w:p w14:paraId="3A4C3325" w14:textId="77777777" w:rsidR="00275651" w:rsidRDefault="00275651" w:rsidP="00275651">
      <w:pPr>
        <w:pStyle w:val="Ttulo3"/>
        <w:numPr>
          <w:ilvl w:val="0"/>
          <w:numId w:val="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25</w:t>
      </w:r>
    </w:p>
    <w:p w14:paraId="1852F247" w14:textId="77777777" w:rsidR="00275651" w:rsidRDefault="00275651" w:rsidP="0027565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75651" w14:paraId="3F95293A" w14:textId="77777777">
        <w:tc>
          <w:tcPr>
            <w:tcW w:w="0" w:type="auto"/>
            <w:noWrap/>
            <w:vAlign w:val="center"/>
            <w:hideMark/>
          </w:tcPr>
          <w:p w14:paraId="41254D7B" w14:textId="77777777" w:rsidR="00275651" w:rsidRDefault="00275651">
            <w:pPr>
              <w:pStyle w:val="clearfix"/>
              <w:rPr>
                <w:rFonts w:ascii="inherit" w:hAnsi="inherit" w:cs="Open Sans"/>
                <w:color w:val="000000"/>
                <w:sz w:val="19"/>
                <w:szCs w:val="19"/>
              </w:rPr>
            </w:pPr>
          </w:p>
        </w:tc>
        <w:tc>
          <w:tcPr>
            <w:tcW w:w="0" w:type="auto"/>
            <w:gridSpan w:val="4"/>
            <w:noWrap/>
            <w:vAlign w:val="center"/>
            <w:hideMark/>
          </w:tcPr>
          <w:p w14:paraId="4F1A50A8" w14:textId="77777777" w:rsidR="00275651" w:rsidRDefault="00275651">
            <w:pPr>
              <w:rPr>
                <w:sz w:val="20"/>
                <w:szCs w:val="20"/>
              </w:rPr>
            </w:pPr>
          </w:p>
        </w:tc>
      </w:tr>
      <w:tr w:rsidR="00275651" w14:paraId="64AE59DD" w14:textId="77777777">
        <w:tc>
          <w:tcPr>
            <w:tcW w:w="0" w:type="auto"/>
            <w:vMerge w:val="restart"/>
            <w:hideMark/>
          </w:tcPr>
          <w:p w14:paraId="585B7AFF" w14:textId="5A4D1E7D" w:rsidR="00275651" w:rsidRDefault="0027565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A6CA5E2" wp14:editId="5C62EDE4">
                  <wp:extent cx="427990" cy="427990"/>
                  <wp:effectExtent l="0" t="0" r="3810" b="3810"/>
                  <wp:docPr id="627476562" name="Imagen 11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88A7C2D" w14:textId="77777777" w:rsidR="00275651" w:rsidRDefault="00275651">
            <w:pPr>
              <w:rPr>
                <w:rFonts w:ascii="Open Sans" w:hAnsi="Open Sans" w:cs="Open Sans"/>
                <w:sz w:val="20"/>
                <w:szCs w:val="20"/>
              </w:rPr>
            </w:pPr>
            <w:r>
              <w:rPr>
                <w:rFonts w:ascii="Open Sans" w:hAnsi="Open Sans" w:cs="Open Sans"/>
                <w:sz w:val="20"/>
                <w:szCs w:val="20"/>
              </w:rPr>
              <w:t>Si el nivel de producción y el nivel de precios están por encima del de equilibrio (Y &gt; YE ó P &gt; PE), significa que:</w:t>
            </w:r>
          </w:p>
        </w:tc>
        <w:tc>
          <w:tcPr>
            <w:tcW w:w="0" w:type="auto"/>
            <w:vAlign w:val="center"/>
            <w:hideMark/>
          </w:tcPr>
          <w:p w14:paraId="03CAA7A3" w14:textId="77777777" w:rsidR="00275651" w:rsidRDefault="00275651">
            <w:pPr>
              <w:rPr>
                <w:sz w:val="20"/>
                <w:szCs w:val="20"/>
              </w:rPr>
            </w:pPr>
          </w:p>
        </w:tc>
        <w:tc>
          <w:tcPr>
            <w:tcW w:w="0" w:type="auto"/>
            <w:vAlign w:val="center"/>
            <w:hideMark/>
          </w:tcPr>
          <w:p w14:paraId="108DD12A" w14:textId="77777777" w:rsidR="00275651" w:rsidRDefault="00275651">
            <w:pPr>
              <w:rPr>
                <w:sz w:val="20"/>
                <w:szCs w:val="20"/>
              </w:rPr>
            </w:pPr>
          </w:p>
        </w:tc>
        <w:tc>
          <w:tcPr>
            <w:tcW w:w="0" w:type="auto"/>
            <w:vAlign w:val="center"/>
            <w:hideMark/>
          </w:tcPr>
          <w:p w14:paraId="2B9DED89" w14:textId="77777777" w:rsidR="00275651" w:rsidRDefault="00275651">
            <w:pPr>
              <w:rPr>
                <w:sz w:val="20"/>
                <w:szCs w:val="20"/>
              </w:rPr>
            </w:pPr>
          </w:p>
        </w:tc>
      </w:tr>
      <w:tr w:rsidR="00275651" w14:paraId="73EF9FE1" w14:textId="77777777">
        <w:tc>
          <w:tcPr>
            <w:tcW w:w="0" w:type="auto"/>
            <w:vMerge/>
            <w:vAlign w:val="center"/>
            <w:hideMark/>
          </w:tcPr>
          <w:p w14:paraId="0FBA5CDD" w14:textId="77777777" w:rsidR="00275651" w:rsidRDefault="0027565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75651" w14:paraId="1068B130" w14:textId="77777777">
              <w:tc>
                <w:tcPr>
                  <w:tcW w:w="0" w:type="auto"/>
                  <w:hideMark/>
                </w:tcPr>
                <w:p w14:paraId="7B893B23"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AAE9809" w14:textId="42331D93"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524AA84" wp14:editId="7C2568D1">
                        <wp:extent cx="173355" cy="173355"/>
                        <wp:effectExtent l="0" t="0" r="4445" b="4445"/>
                        <wp:docPr id="1121442524" name="Imagen 11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70B87E1" w14:textId="77777777" w:rsidR="00275651" w:rsidRDefault="00275651">
                  <w:pPr>
                    <w:rPr>
                      <w:rFonts w:ascii="Open Sans" w:hAnsi="Open Sans"/>
                      <w:sz w:val="20"/>
                      <w:szCs w:val="20"/>
                    </w:rPr>
                  </w:pPr>
                  <w:r>
                    <w:rPr>
                      <w:rFonts w:ascii="Open Sans" w:hAnsi="Open Sans" w:cs="Open Sans"/>
                      <w:sz w:val="20"/>
                      <w:szCs w:val="20"/>
                      <w:bdr w:val="none" w:sz="0" w:space="0" w:color="auto" w:frame="1"/>
                    </w:rPr>
                    <w:t>Existirá un exceso de oferta agregada</w:t>
                  </w:r>
                </w:p>
              </w:tc>
            </w:tr>
            <w:tr w:rsidR="00275651" w14:paraId="780309FF" w14:textId="77777777">
              <w:tc>
                <w:tcPr>
                  <w:tcW w:w="0" w:type="auto"/>
                  <w:hideMark/>
                </w:tcPr>
                <w:p w14:paraId="1B6227E0" w14:textId="77777777" w:rsidR="00275651" w:rsidRDefault="0027565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1FA08103" w14:textId="119BCE11" w:rsidR="00275651" w:rsidRDefault="0027565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AAE5483" wp14:editId="38B1A1E0">
                        <wp:extent cx="173355" cy="173355"/>
                        <wp:effectExtent l="0" t="0" r="4445" b="4445"/>
                        <wp:docPr id="930385833" name="Imagen 11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B821240" w14:textId="77777777" w:rsidR="00275651" w:rsidRDefault="00275651">
                  <w:pPr>
                    <w:rPr>
                      <w:rFonts w:ascii="Open Sans" w:hAnsi="Open Sans"/>
                      <w:sz w:val="20"/>
                      <w:szCs w:val="20"/>
                    </w:rPr>
                  </w:pPr>
                  <w:r>
                    <w:rPr>
                      <w:rFonts w:ascii="Open Sans" w:hAnsi="Open Sans" w:cs="Open Sans"/>
                      <w:sz w:val="20"/>
                      <w:szCs w:val="20"/>
                      <w:bdr w:val="none" w:sz="0" w:space="0" w:color="auto" w:frame="1"/>
                    </w:rPr>
                    <w:t>Existirá un exceso de oferta agregada</w:t>
                  </w:r>
                </w:p>
              </w:tc>
            </w:tr>
          </w:tbl>
          <w:p w14:paraId="27A3794B" w14:textId="77777777" w:rsidR="00275651" w:rsidRDefault="00275651">
            <w:pPr>
              <w:rPr>
                <w:rFonts w:ascii="inherit" w:hAnsi="inherit" w:cs="Times New Roman"/>
                <w:sz w:val="19"/>
                <w:szCs w:val="19"/>
              </w:rPr>
            </w:pPr>
          </w:p>
        </w:tc>
        <w:tc>
          <w:tcPr>
            <w:tcW w:w="0" w:type="auto"/>
            <w:vAlign w:val="center"/>
            <w:hideMark/>
          </w:tcPr>
          <w:p w14:paraId="4570FD40" w14:textId="77777777" w:rsidR="00275651" w:rsidRDefault="00275651">
            <w:pPr>
              <w:rPr>
                <w:sz w:val="20"/>
                <w:szCs w:val="20"/>
              </w:rPr>
            </w:pPr>
          </w:p>
        </w:tc>
        <w:tc>
          <w:tcPr>
            <w:tcW w:w="0" w:type="auto"/>
            <w:vAlign w:val="center"/>
            <w:hideMark/>
          </w:tcPr>
          <w:p w14:paraId="1AB05346" w14:textId="77777777" w:rsidR="00275651" w:rsidRDefault="00275651">
            <w:pPr>
              <w:rPr>
                <w:sz w:val="20"/>
                <w:szCs w:val="20"/>
              </w:rPr>
            </w:pPr>
          </w:p>
        </w:tc>
        <w:tc>
          <w:tcPr>
            <w:tcW w:w="0" w:type="auto"/>
            <w:vAlign w:val="center"/>
            <w:hideMark/>
          </w:tcPr>
          <w:p w14:paraId="797761CB" w14:textId="77777777" w:rsidR="00275651" w:rsidRDefault="00275651">
            <w:pPr>
              <w:rPr>
                <w:sz w:val="20"/>
                <w:szCs w:val="20"/>
              </w:rPr>
            </w:pPr>
          </w:p>
        </w:tc>
      </w:tr>
    </w:tbl>
    <w:p w14:paraId="3E5D39BE" w14:textId="77777777" w:rsidR="00275651" w:rsidRPr="00D04CB1" w:rsidRDefault="00275651">
      <w:pPr>
        <w:rPr>
          <w:lang w:val="es-ES_tradnl"/>
        </w:rPr>
      </w:pPr>
    </w:p>
    <w:sectPr w:rsidR="00275651" w:rsidRPr="00D04C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31BE0"/>
    <w:multiLevelType w:val="multilevel"/>
    <w:tmpl w:val="18B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30596F"/>
    <w:multiLevelType w:val="multilevel"/>
    <w:tmpl w:val="8F6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97241"/>
    <w:multiLevelType w:val="multilevel"/>
    <w:tmpl w:val="EB9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A1D97"/>
    <w:multiLevelType w:val="multilevel"/>
    <w:tmpl w:val="C37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D1E8A"/>
    <w:multiLevelType w:val="multilevel"/>
    <w:tmpl w:val="AF5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4F5ABB"/>
    <w:multiLevelType w:val="multilevel"/>
    <w:tmpl w:val="012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B599C"/>
    <w:multiLevelType w:val="multilevel"/>
    <w:tmpl w:val="D8E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065342"/>
    <w:multiLevelType w:val="multilevel"/>
    <w:tmpl w:val="ADA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016037">
    <w:abstractNumId w:val="4"/>
  </w:num>
  <w:num w:numId="2" w16cid:durableId="209267778">
    <w:abstractNumId w:val="7"/>
  </w:num>
  <w:num w:numId="3" w16cid:durableId="811945594">
    <w:abstractNumId w:val="0"/>
  </w:num>
  <w:num w:numId="4" w16cid:durableId="2052509">
    <w:abstractNumId w:val="5"/>
  </w:num>
  <w:num w:numId="5" w16cid:durableId="1447962068">
    <w:abstractNumId w:val="6"/>
  </w:num>
  <w:num w:numId="6" w16cid:durableId="1227687537">
    <w:abstractNumId w:val="1"/>
  </w:num>
  <w:num w:numId="7" w16cid:durableId="1781414756">
    <w:abstractNumId w:val="3"/>
  </w:num>
  <w:num w:numId="8" w16cid:durableId="1303386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CB1"/>
    <w:rsid w:val="000C0D18"/>
    <w:rsid w:val="00275651"/>
    <w:rsid w:val="00452759"/>
    <w:rsid w:val="00D04CB1"/>
    <w:rsid w:val="00D6188D"/>
    <w:rsid w:val="00E76576"/>
    <w:rsid w:val="00F250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DDCABC"/>
  <w15:chartTrackingRefBased/>
  <w15:docId w15:val="{0A13BDA5-362F-4646-B847-B5E0A2E1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4C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4C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4C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4C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C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C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C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C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4C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04C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4C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4C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4C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C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C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CB1"/>
    <w:rPr>
      <w:rFonts w:eastAsiaTheme="majorEastAsia" w:cstheme="majorBidi"/>
      <w:color w:val="272727" w:themeColor="text1" w:themeTint="D8"/>
    </w:rPr>
  </w:style>
  <w:style w:type="paragraph" w:styleId="Ttulo">
    <w:name w:val="Title"/>
    <w:basedOn w:val="Normal"/>
    <w:next w:val="Normal"/>
    <w:link w:val="TtuloCar"/>
    <w:uiPriority w:val="10"/>
    <w:qFormat/>
    <w:rsid w:val="00D04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C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C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C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CB1"/>
    <w:pPr>
      <w:spacing w:before="160"/>
      <w:jc w:val="center"/>
    </w:pPr>
    <w:rPr>
      <w:i/>
      <w:iCs/>
      <w:color w:val="404040" w:themeColor="text1" w:themeTint="BF"/>
    </w:rPr>
  </w:style>
  <w:style w:type="character" w:customStyle="1" w:styleId="CitaCar">
    <w:name w:val="Cita Car"/>
    <w:basedOn w:val="Fuentedeprrafopredeter"/>
    <w:link w:val="Cita"/>
    <w:uiPriority w:val="29"/>
    <w:rsid w:val="00D04CB1"/>
    <w:rPr>
      <w:i/>
      <w:iCs/>
      <w:color w:val="404040" w:themeColor="text1" w:themeTint="BF"/>
    </w:rPr>
  </w:style>
  <w:style w:type="paragraph" w:styleId="Prrafodelista">
    <w:name w:val="List Paragraph"/>
    <w:basedOn w:val="Normal"/>
    <w:uiPriority w:val="34"/>
    <w:qFormat/>
    <w:rsid w:val="00D04CB1"/>
    <w:pPr>
      <w:ind w:left="720"/>
      <w:contextualSpacing/>
    </w:pPr>
  </w:style>
  <w:style w:type="character" w:styleId="nfasisintenso">
    <w:name w:val="Intense Emphasis"/>
    <w:basedOn w:val="Fuentedeprrafopredeter"/>
    <w:uiPriority w:val="21"/>
    <w:qFormat/>
    <w:rsid w:val="00D04CB1"/>
    <w:rPr>
      <w:i/>
      <w:iCs/>
      <w:color w:val="0F4761" w:themeColor="accent1" w:themeShade="BF"/>
    </w:rPr>
  </w:style>
  <w:style w:type="paragraph" w:styleId="Citadestacada">
    <w:name w:val="Intense Quote"/>
    <w:basedOn w:val="Normal"/>
    <w:next w:val="Normal"/>
    <w:link w:val="CitadestacadaCar"/>
    <w:uiPriority w:val="30"/>
    <w:qFormat/>
    <w:rsid w:val="00D0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4CB1"/>
    <w:rPr>
      <w:i/>
      <w:iCs/>
      <w:color w:val="0F4761" w:themeColor="accent1" w:themeShade="BF"/>
    </w:rPr>
  </w:style>
  <w:style w:type="character" w:styleId="Referenciaintensa">
    <w:name w:val="Intense Reference"/>
    <w:basedOn w:val="Fuentedeprrafopredeter"/>
    <w:uiPriority w:val="32"/>
    <w:qFormat/>
    <w:rsid w:val="00D04CB1"/>
    <w:rPr>
      <w:b/>
      <w:bCs/>
      <w:smallCaps/>
      <w:color w:val="0F4761" w:themeColor="accent1" w:themeShade="BF"/>
      <w:spacing w:val="5"/>
    </w:rPr>
  </w:style>
  <w:style w:type="character" w:customStyle="1" w:styleId="label">
    <w:name w:val="label"/>
    <w:basedOn w:val="Fuentedeprrafopredeter"/>
    <w:rsid w:val="00D04CB1"/>
  </w:style>
  <w:style w:type="paragraph" w:styleId="NormalWeb">
    <w:name w:val="Normal (Web)"/>
    <w:basedOn w:val="Normal"/>
    <w:uiPriority w:val="99"/>
    <w:semiHidden/>
    <w:unhideWhenUsed/>
    <w:rsid w:val="00D04C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D04CB1"/>
    <w:rPr>
      <w:b/>
      <w:bCs/>
    </w:rPr>
  </w:style>
  <w:style w:type="character" w:styleId="nfasis">
    <w:name w:val="Emphasis"/>
    <w:basedOn w:val="Fuentedeprrafopredeter"/>
    <w:uiPriority w:val="20"/>
    <w:qFormat/>
    <w:rsid w:val="00D04CB1"/>
    <w:rPr>
      <w:i/>
      <w:iCs/>
    </w:rPr>
  </w:style>
  <w:style w:type="paragraph" w:customStyle="1" w:styleId="clearfix">
    <w:name w:val="clearfix"/>
    <w:basedOn w:val="Normal"/>
    <w:rsid w:val="00D04C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taskbuttondiv">
    <w:name w:val="taskbuttondiv"/>
    <w:basedOn w:val="Normal"/>
    <w:rsid w:val="00D04C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nswertextspan">
    <w:name w:val="answertextspan"/>
    <w:basedOn w:val="Fuentedeprrafopredeter"/>
    <w:rsid w:val="00D04CB1"/>
  </w:style>
  <w:style w:type="paragraph" w:customStyle="1" w:styleId="msonormal0">
    <w:name w:val="msonormal"/>
    <w:basedOn w:val="Normal"/>
    <w:rsid w:val="00D04C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itlebuttons">
    <w:name w:val="titlebuttons"/>
    <w:basedOn w:val="Fuentedeprrafopredeter"/>
    <w:rsid w:val="00D04CB1"/>
  </w:style>
  <w:style w:type="character" w:customStyle="1" w:styleId="correctanswerflag">
    <w:name w:val="correctanswerflag"/>
    <w:basedOn w:val="Fuentedeprrafopredeter"/>
    <w:rsid w:val="00D04CB1"/>
  </w:style>
  <w:style w:type="character" w:customStyle="1" w:styleId="answernumlabelspan">
    <w:name w:val="answernumlabelspan"/>
    <w:basedOn w:val="Fuentedeprrafopredeter"/>
    <w:rsid w:val="00D04CB1"/>
  </w:style>
  <w:style w:type="paragraph" w:customStyle="1" w:styleId="panswerformat">
    <w:name w:val="panswerformat"/>
    <w:basedOn w:val="Normal"/>
    <w:rsid w:val="00D04C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59A5E-8E15-F34A-989E-25207A7A0572}">
  <we:reference id="wa200005502" version="1.0.0.12" store="es-MX" storeType="OMEX"/>
  <we:alternateReferences>
    <we:reference id="WA200005502" version="1.0.0.12" store="WA200005502" storeType="OMEX"/>
  </we:alternateReferences>
  <we:properties>
    <we:property name="docId" value="&quot;pVMiefiypWZNbWzK_OH7u&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14</Pages>
  <Words>3087</Words>
  <Characters>16979</Characters>
  <Application>Microsoft Office Word</Application>
  <DocSecurity>0</DocSecurity>
  <Lines>141</Lines>
  <Paragraphs>40</Paragraphs>
  <ScaleCrop>false</ScaleCrop>
  <Company/>
  <LinksUpToDate>false</LinksUpToDate>
  <CharactersWithSpaces>20026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Alva Ramirez</dc:creator>
  <cp:keywords/>
  <dc:description/>
  <cp:lastModifiedBy>Eduardo Alva Ramírez</cp:lastModifiedBy>
  <cp:revision>2</cp:revision>
  <dcterms:created xsi:type="dcterms:W3CDTF">2026-02-28T16:28:00Z</dcterms:created>
  <dcterms:modified xsi:type="dcterms:W3CDTF">2026-02-28T16:28:00Z</dcterms:modified>
</cp:coreProperties>
</file>