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494C2" w14:textId="77777777" w:rsidR="00C322E7" w:rsidRDefault="00C322E7">
      <w:pPr>
        <w:spacing w:after="360"/>
      </w:pPr>
    </w:p>
    <w:p w14:paraId="4A0B9D6F" w14:textId="77777777" w:rsidR="00C322E7" w:rsidRDefault="00000000">
      <w:pPr>
        <w:spacing w:after="60"/>
        <w:jc w:val="center"/>
      </w:pPr>
      <w:r>
        <w:rPr>
          <w:b/>
          <w:bCs/>
          <w:color w:val="1B3F72"/>
          <w:sz w:val="52"/>
          <w:szCs w:val="52"/>
        </w:rPr>
        <w:t>AI-FACILITATED PAYROLL SYSTEM</w:t>
      </w:r>
    </w:p>
    <w:p w14:paraId="3AA385B0" w14:textId="77777777" w:rsidR="00C322E7" w:rsidRDefault="00000000">
      <w:pPr>
        <w:spacing w:after="200"/>
        <w:jc w:val="center"/>
      </w:pPr>
      <w:proofErr w:type="spellStart"/>
      <w:r>
        <w:rPr>
          <w:color w:val="2563EB"/>
          <w:sz w:val="40"/>
          <w:szCs w:val="40"/>
        </w:rPr>
        <w:t>PaySmart</w:t>
      </w:r>
      <w:proofErr w:type="spellEnd"/>
      <w:r>
        <w:rPr>
          <w:color w:val="2563EB"/>
          <w:sz w:val="40"/>
          <w:szCs w:val="40"/>
        </w:rPr>
        <w:t xml:space="preserve"> Pro</w:t>
      </w:r>
    </w:p>
    <w:p w14:paraId="2E4C8D07" w14:textId="77777777" w:rsidR="00C322E7" w:rsidRDefault="00000000">
      <w:pPr>
        <w:spacing w:after="80"/>
        <w:jc w:val="center"/>
      </w:pPr>
      <w:r>
        <w:rPr>
          <w:color w:val="555555"/>
          <w:sz w:val="30"/>
          <w:szCs w:val="30"/>
        </w:rPr>
        <w:t>Requirements &amp; Design Document</w:t>
      </w:r>
    </w:p>
    <w:p w14:paraId="49CB0216" w14:textId="77777777" w:rsidR="00C322E7" w:rsidRDefault="00000000">
      <w:pPr>
        <w:spacing w:after="80"/>
        <w:jc w:val="center"/>
      </w:pPr>
      <w:r>
        <w:rPr>
          <w:color w:val="888888"/>
        </w:rPr>
        <w:t xml:space="preserve">RDP + </w:t>
      </w:r>
      <w:proofErr w:type="gramStart"/>
      <w:r>
        <w:rPr>
          <w:color w:val="888888"/>
        </w:rPr>
        <w:t>HLD  |</w:t>
      </w:r>
      <w:proofErr w:type="gramEnd"/>
      <w:r>
        <w:rPr>
          <w:color w:val="888888"/>
        </w:rPr>
        <w:t xml:space="preserve">  Version 1.0  |  May 2026</w:t>
      </w:r>
    </w:p>
    <w:p w14:paraId="0C1BD6D8" w14:textId="77777777" w:rsidR="00C322E7" w:rsidRDefault="00C322E7">
      <w:pPr>
        <w:spacing w:after="24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</w:tblGrid>
      <w:tr w:rsidR="00C322E7" w14:paraId="46606A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CF92" w14:textId="77777777" w:rsidR="00C322E7" w:rsidRDefault="00000000">
            <w:r>
              <w:rPr>
                <w:b/>
                <w:bCs/>
                <w:color w:val="1B3F72"/>
                <w:sz w:val="20"/>
                <w:szCs w:val="20"/>
              </w:rPr>
              <w:t>Document Type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E93B" w14:textId="77777777" w:rsidR="00C322E7" w:rsidRDefault="00000000">
            <w:r>
              <w:rPr>
                <w:color w:val="333333"/>
                <w:sz w:val="20"/>
                <w:szCs w:val="20"/>
              </w:rPr>
              <w:t>Requirements &amp; Design Document (RDP + HLD)</w:t>
            </w:r>
          </w:p>
        </w:tc>
      </w:tr>
      <w:tr w:rsidR="00C322E7" w14:paraId="5457E1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CA4F" w14:textId="77777777" w:rsidR="00C322E7" w:rsidRDefault="00000000">
            <w:r>
              <w:rPr>
                <w:b/>
                <w:bCs/>
                <w:color w:val="1B3F72"/>
                <w:sz w:val="20"/>
                <w:szCs w:val="20"/>
              </w:rPr>
              <w:t>Project Name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3C6C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PaySmart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 — AI Payroll System</w:t>
            </w:r>
          </w:p>
        </w:tc>
      </w:tr>
      <w:tr w:rsidR="00C322E7" w14:paraId="4718DF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F5D9" w14:textId="77777777" w:rsidR="00C322E7" w:rsidRDefault="00000000">
            <w:r>
              <w:rPr>
                <w:b/>
                <w:bCs/>
                <w:color w:val="1B3F72"/>
                <w:sz w:val="20"/>
                <w:szCs w:val="20"/>
              </w:rPr>
              <w:t>Version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5D6D" w14:textId="77777777" w:rsidR="00C322E7" w:rsidRDefault="00000000">
            <w:r>
              <w:rPr>
                <w:color w:val="333333"/>
                <w:sz w:val="20"/>
                <w:szCs w:val="20"/>
              </w:rPr>
              <w:t>1.0 — Initial Draft</w:t>
            </w:r>
          </w:p>
        </w:tc>
      </w:tr>
      <w:tr w:rsidR="00C322E7" w14:paraId="620361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3E34" w14:textId="77777777" w:rsidR="00C322E7" w:rsidRDefault="00000000">
            <w:r>
              <w:rPr>
                <w:b/>
                <w:bCs/>
                <w:color w:val="1B3F72"/>
                <w:sz w:val="20"/>
                <w:szCs w:val="20"/>
              </w:rPr>
              <w:t>Date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13E1" w14:textId="77777777" w:rsidR="00C322E7" w:rsidRDefault="00000000">
            <w:r>
              <w:rPr>
                <w:color w:val="333333"/>
                <w:sz w:val="20"/>
                <w:szCs w:val="20"/>
              </w:rPr>
              <w:t>May 2026</w:t>
            </w:r>
          </w:p>
        </w:tc>
      </w:tr>
      <w:tr w:rsidR="00C322E7" w14:paraId="3CD3D6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000C" w14:textId="77777777" w:rsidR="00C322E7" w:rsidRDefault="00000000">
            <w:r>
              <w:rPr>
                <w:b/>
                <w:bCs/>
                <w:color w:val="1B3F72"/>
                <w:sz w:val="20"/>
                <w:szCs w:val="20"/>
              </w:rPr>
              <w:t>Status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9B68" w14:textId="77777777" w:rsidR="00C322E7" w:rsidRDefault="00000000">
            <w:r>
              <w:rPr>
                <w:color w:val="333333"/>
                <w:sz w:val="20"/>
                <w:szCs w:val="20"/>
              </w:rPr>
              <w:t>In Review</w:t>
            </w:r>
          </w:p>
        </w:tc>
      </w:tr>
      <w:tr w:rsidR="00C322E7" w14:paraId="0A1F31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21D0" w14:textId="77777777" w:rsidR="00C322E7" w:rsidRDefault="00000000">
            <w:r>
              <w:rPr>
                <w:b/>
                <w:bCs/>
                <w:color w:val="1B3F72"/>
                <w:sz w:val="20"/>
                <w:szCs w:val="20"/>
              </w:rPr>
              <w:t>Author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F523" w14:textId="77777777" w:rsidR="00C322E7" w:rsidRDefault="00000000">
            <w:r>
              <w:rPr>
                <w:color w:val="333333"/>
                <w:sz w:val="20"/>
                <w:szCs w:val="20"/>
              </w:rPr>
              <w:t>Lalit Pandey</w:t>
            </w:r>
          </w:p>
        </w:tc>
      </w:tr>
    </w:tbl>
    <w:p w14:paraId="69CD4418" w14:textId="77777777" w:rsidR="00C322E7" w:rsidRDefault="00000000">
      <w:r>
        <w:br w:type="page"/>
      </w:r>
    </w:p>
    <w:p w14:paraId="02BA4BBA" w14:textId="77777777" w:rsidR="00C322E7" w:rsidRDefault="00000000">
      <w:pPr>
        <w:pStyle w:val="Heading1"/>
        <w:pBdr>
          <w:bottom w:val="single" w:sz="6" w:space="6" w:color="1B3F72"/>
        </w:pBdr>
      </w:pPr>
      <w:r>
        <w:lastRenderedPageBreak/>
        <w:t>1. Executive Summary</w:t>
      </w:r>
    </w:p>
    <w:p w14:paraId="3FF7CD7A" w14:textId="77777777" w:rsidR="00C322E7" w:rsidRDefault="00000000">
      <w:pPr>
        <w:spacing w:before="80" w:after="80"/>
      </w:pPr>
      <w:proofErr w:type="spellStart"/>
      <w:r>
        <w:rPr>
          <w:color w:val="222222"/>
        </w:rPr>
        <w:t>PaySmart</w:t>
      </w:r>
      <w:proofErr w:type="spellEnd"/>
      <w:r>
        <w:rPr>
          <w:color w:val="222222"/>
        </w:rPr>
        <w:t xml:space="preserve"> Pro is a desktop-first, AI-facilitated payroll management system designed as a commercial SaaS product for payroll service companies operating in India. The system provides end-to-end payroll processing with full Indian statutory compliance, an intelligent AI layer for insights and automation, and a unique local-first architecture that operates fully offline with optional cloud synchronization.</w:t>
      </w:r>
    </w:p>
    <w:p w14:paraId="20928FED" w14:textId="77777777" w:rsidR="00C322E7" w:rsidRDefault="00C322E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22E7" w14:paraId="20C749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563EB"/>
              <w:left w:val="single" w:sz="4" w:space="0" w:color="2563EB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A82FF8" w14:textId="77777777" w:rsidR="00C322E7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Core Value Proposition</w:t>
            </w:r>
          </w:p>
          <w:p w14:paraId="1C4511C4" w14:textId="77777777" w:rsidR="00C322E7" w:rsidRDefault="00000000">
            <w:r>
              <w:rPr>
                <w:color w:val="333333"/>
                <w:sz w:val="21"/>
                <w:szCs w:val="21"/>
              </w:rPr>
              <w:t>A payroll company can onboard any client, process salaries with full Indian compliance (PF, ESI, TDS, PT, Gratuity), generate statutory reports, and migrate data from any existing software — all from a desktop application that works without internet. Cloud sync is opt-in, keeping data private for clients who prefer it.</w:t>
            </w:r>
          </w:p>
        </w:tc>
      </w:tr>
    </w:tbl>
    <w:p w14:paraId="18587713" w14:textId="77777777" w:rsidR="00C322E7" w:rsidRDefault="00C322E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C322E7" w14:paraId="080BAB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C848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245B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</w:tr>
      <w:tr w:rsidR="00C322E7" w14:paraId="482B52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AB01" w14:textId="77777777" w:rsidR="00C322E7" w:rsidRDefault="00000000">
            <w:r>
              <w:rPr>
                <w:color w:val="333333"/>
                <w:sz w:val="20"/>
                <w:szCs w:val="20"/>
              </w:rPr>
              <w:t>Deployment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1431" w14:textId="77777777" w:rsidR="00C322E7" w:rsidRDefault="00000000">
            <w:r>
              <w:rPr>
                <w:color w:val="333333"/>
                <w:sz w:val="20"/>
                <w:szCs w:val="20"/>
              </w:rPr>
              <w:t>Electron desktop app — Windows &amp; Mac</w:t>
            </w:r>
          </w:p>
        </w:tc>
      </w:tr>
      <w:tr w:rsidR="00C322E7" w14:paraId="534FD5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A2C7" w14:textId="77777777" w:rsidR="00C322E7" w:rsidRDefault="00000000">
            <w:r>
              <w:rPr>
                <w:color w:val="333333"/>
                <w:sz w:val="20"/>
                <w:szCs w:val="20"/>
              </w:rPr>
              <w:t>Primary Storage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7545" w14:textId="77777777" w:rsidR="00C322E7" w:rsidRDefault="00000000">
            <w:r>
              <w:rPr>
                <w:color w:val="333333"/>
                <w:sz w:val="20"/>
                <w:szCs w:val="20"/>
              </w:rPr>
              <w:t>SQLite — local, encrypted, always-on</w:t>
            </w:r>
          </w:p>
        </w:tc>
      </w:tr>
      <w:tr w:rsidR="00C322E7" w14:paraId="38529E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E63F" w14:textId="77777777" w:rsidR="00C322E7" w:rsidRDefault="00000000">
            <w:r>
              <w:rPr>
                <w:color w:val="333333"/>
                <w:sz w:val="20"/>
                <w:szCs w:val="20"/>
              </w:rPr>
              <w:t>Cloud Storage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CC83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(PostgreSQL) — optional, flag-based sync</w:t>
            </w:r>
          </w:p>
        </w:tc>
      </w:tr>
      <w:tr w:rsidR="00C322E7" w14:paraId="1D2EF3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9CBC" w14:textId="77777777" w:rsidR="00C322E7" w:rsidRDefault="00000000">
            <w:r>
              <w:rPr>
                <w:color w:val="333333"/>
                <w:sz w:val="20"/>
                <w:szCs w:val="20"/>
              </w:rPr>
              <w:t>AI Engine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B62F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Anthropic API (online) + </w:t>
            </w:r>
            <w:proofErr w:type="spellStart"/>
            <w:r>
              <w:rPr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(offline fallback)</w:t>
            </w:r>
          </w:p>
        </w:tc>
      </w:tr>
      <w:tr w:rsidR="00C322E7" w14:paraId="568840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9774" w14:textId="77777777" w:rsidR="00C322E7" w:rsidRDefault="00000000">
            <w:r>
              <w:rPr>
                <w:color w:val="333333"/>
                <w:sz w:val="20"/>
                <w:szCs w:val="20"/>
              </w:rPr>
              <w:t>Target Market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F93D" w14:textId="77777777" w:rsidR="00C322E7" w:rsidRDefault="00000000">
            <w:r>
              <w:rPr>
                <w:color w:val="333333"/>
                <w:sz w:val="20"/>
                <w:szCs w:val="20"/>
              </w:rPr>
              <w:t>Payroll service companies managing multiple clients</w:t>
            </w:r>
          </w:p>
        </w:tc>
      </w:tr>
      <w:tr w:rsidR="00C322E7" w14:paraId="2D9311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B05B" w14:textId="77777777" w:rsidR="00C322E7" w:rsidRDefault="00000000">
            <w:r>
              <w:rPr>
                <w:color w:val="333333"/>
                <w:sz w:val="20"/>
                <w:szCs w:val="20"/>
              </w:rPr>
              <w:t>Monetisation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6601" w14:textId="77777777" w:rsidR="00C322E7" w:rsidRDefault="00000000">
            <w:r>
              <w:rPr>
                <w:color w:val="333333"/>
                <w:sz w:val="20"/>
                <w:szCs w:val="20"/>
              </w:rPr>
              <w:t>App license + optional cloud storage tier</w:t>
            </w:r>
          </w:p>
        </w:tc>
      </w:tr>
    </w:tbl>
    <w:p w14:paraId="7E04CD84" w14:textId="77777777" w:rsidR="00C322E7" w:rsidRDefault="00C322E7">
      <w:pPr>
        <w:spacing w:after="120"/>
      </w:pPr>
    </w:p>
    <w:p w14:paraId="194D3971" w14:textId="77777777" w:rsidR="00C322E7" w:rsidRDefault="00000000">
      <w:r>
        <w:br w:type="page"/>
      </w:r>
    </w:p>
    <w:p w14:paraId="42A15A86" w14:textId="77777777" w:rsidR="00C322E7" w:rsidRDefault="00000000">
      <w:pPr>
        <w:pStyle w:val="Heading1"/>
        <w:pBdr>
          <w:bottom w:val="single" w:sz="6" w:space="6" w:color="1B3F72"/>
        </w:pBdr>
      </w:pPr>
      <w:r>
        <w:lastRenderedPageBreak/>
        <w:t>2. Problem Statement</w:t>
      </w:r>
    </w:p>
    <w:p w14:paraId="431AA28B" w14:textId="77777777" w:rsidR="00C322E7" w:rsidRDefault="00000000">
      <w:pPr>
        <w:pStyle w:val="Heading2"/>
      </w:pPr>
      <w:r>
        <w:t>2.1 Current Landscape</w:t>
      </w:r>
    </w:p>
    <w:p w14:paraId="6FDA7C7E" w14:textId="77777777" w:rsidR="00C322E7" w:rsidRDefault="00000000">
      <w:pPr>
        <w:spacing w:before="80" w:after="80"/>
      </w:pPr>
      <w:r>
        <w:rPr>
          <w:color w:val="222222"/>
        </w:rPr>
        <w:t>Payroll management companies in India currently face several challenges:</w:t>
      </w:r>
    </w:p>
    <w:p w14:paraId="2BE6F159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 xml:space="preserve">Existing cloud-based solutions (Keka, </w:t>
      </w:r>
      <w:proofErr w:type="spellStart"/>
      <w:r>
        <w:rPr>
          <w:color w:val="333333"/>
          <w:sz w:val="21"/>
          <w:szCs w:val="21"/>
        </w:rPr>
        <w:t>Greytip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Darwinbox</w:t>
      </w:r>
      <w:proofErr w:type="spellEnd"/>
      <w:r>
        <w:rPr>
          <w:color w:val="333333"/>
          <w:sz w:val="21"/>
          <w:szCs w:val="21"/>
        </w:rPr>
        <w:t>) require constant internet and charge per-employee fees, making them expensive for payroll companies managing many small clients.</w:t>
      </w:r>
    </w:p>
    <w:p w14:paraId="55C5BBAC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Desktop solutions like Tally are not payroll-native and require significant customisation.</w:t>
      </w:r>
    </w:p>
    <w:p w14:paraId="1DBD953F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Data migration from legacy systems is manual, error-prone, and often requires consultant involvement.</w:t>
      </w:r>
    </w:p>
    <w:p w14:paraId="0D134A9C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Statutory compliance (PF, ESI, TDS, PT) rules change frequently; most smaller tools lag in updates.</w:t>
      </w:r>
    </w:p>
    <w:p w14:paraId="38220968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AI features in existing tools are limited to basic chatbots with no domain intelligence.</w:t>
      </w:r>
    </w:p>
    <w:p w14:paraId="0CCFA03E" w14:textId="77777777" w:rsidR="00C322E7" w:rsidRDefault="00C322E7">
      <w:pPr>
        <w:spacing w:after="120"/>
      </w:pPr>
    </w:p>
    <w:p w14:paraId="14432C9D" w14:textId="77777777" w:rsidR="00C322E7" w:rsidRDefault="00000000">
      <w:pPr>
        <w:pStyle w:val="Heading2"/>
      </w:pPr>
      <w:r>
        <w:t>2.2 Opportunity</w:t>
      </w:r>
    </w:p>
    <w:p w14:paraId="70133E73" w14:textId="77777777" w:rsidR="00C322E7" w:rsidRDefault="00000000">
      <w:pPr>
        <w:spacing w:before="80" w:after="80"/>
      </w:pPr>
      <w:r>
        <w:rPr>
          <w:color w:val="222222"/>
        </w:rPr>
        <w:t>There is a clear gap in the market for a product that combines:</w:t>
      </w:r>
    </w:p>
    <w:p w14:paraId="2D4FC38E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Offline-first reliability of desktop software</w:t>
      </w:r>
    </w:p>
    <w:p w14:paraId="680DE923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Cloud-backup convenience without mandatory internet dependency</w:t>
      </w:r>
    </w:p>
    <w:p w14:paraId="78B5D9A6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Full Indian statutory compliance built natively into the engine</w:t>
      </w:r>
    </w:p>
    <w:p w14:paraId="736BB1C2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AI-powered automation for column mapping, anomaly detection, and natural language queries</w:t>
      </w:r>
    </w:p>
    <w:p w14:paraId="058F5472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Zero-friction data migration from any legacy format</w:t>
      </w:r>
    </w:p>
    <w:p w14:paraId="66A73B5B" w14:textId="77777777" w:rsidR="00C322E7" w:rsidRDefault="00C322E7">
      <w:pPr>
        <w:spacing w:after="120"/>
      </w:pPr>
    </w:p>
    <w:p w14:paraId="389CF6C3" w14:textId="77777777" w:rsidR="00C322E7" w:rsidRDefault="00000000">
      <w:r>
        <w:br w:type="page"/>
      </w:r>
    </w:p>
    <w:p w14:paraId="78B37579" w14:textId="77777777" w:rsidR="00C322E7" w:rsidRDefault="00000000">
      <w:pPr>
        <w:pStyle w:val="Heading1"/>
        <w:pBdr>
          <w:bottom w:val="single" w:sz="6" w:space="6" w:color="1B3F72"/>
        </w:pBdr>
      </w:pPr>
      <w:r>
        <w:lastRenderedPageBreak/>
        <w:t>3. Product Scope</w:t>
      </w:r>
    </w:p>
    <w:p w14:paraId="17AE8C9C" w14:textId="77777777" w:rsidR="00C322E7" w:rsidRDefault="00000000">
      <w:pPr>
        <w:pStyle w:val="Heading2"/>
      </w:pPr>
      <w:r>
        <w:t>3.1 In Scope</w:t>
      </w:r>
    </w:p>
    <w:p w14:paraId="1E54F4A5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Multi-tenant company management (one installation manages N client companies)</w:t>
      </w:r>
    </w:p>
    <w:p w14:paraId="3C3A2BB8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Complete employee master data management</w:t>
      </w:r>
    </w:p>
    <w:p w14:paraId="1EABFA27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Configurable salary structure builder with formula support</w:t>
      </w:r>
    </w:p>
    <w:p w14:paraId="46A86882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Full Indian statutory payroll engine: PF, ESI, TDS (old + new regime), PT (all states), Gratuity, LOP, OT</w:t>
      </w:r>
    </w:p>
    <w:p w14:paraId="45BE21DC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Attendance and leave management with LOP auto-calculation</w:t>
      </w:r>
    </w:p>
    <w:p w14:paraId="2A25DE93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Monthly payroll run and processing</w:t>
      </w:r>
    </w:p>
    <w:p w14:paraId="09D8653A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Report generation: payslips (PDF), salary register (Excel + PDF), PF/ESI challans, TDS/Form 16</w:t>
      </w:r>
    </w:p>
    <w:p w14:paraId="4DB021E9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AI assistant: natural language queries, anomaly detection, payroll insights</w:t>
      </w:r>
    </w:p>
    <w:p w14:paraId="7911B830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AI-powered data migration from any file format (Excel, CSV, PDF, scanned)</w:t>
      </w:r>
    </w:p>
    <w:p w14:paraId="37D413C2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 xml:space="preserve">Local-first storage with optional flag-based 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  <w:r>
        <w:rPr>
          <w:color w:val="333333"/>
          <w:sz w:val="21"/>
          <w:szCs w:val="21"/>
        </w:rPr>
        <w:t xml:space="preserve"> cloud sync</w:t>
      </w:r>
    </w:p>
    <w:p w14:paraId="5E06B8F0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Role-based access control</w:t>
      </w:r>
    </w:p>
    <w:p w14:paraId="42F1C99F" w14:textId="77777777" w:rsidR="00C322E7" w:rsidRDefault="00C322E7">
      <w:pPr>
        <w:spacing w:after="120"/>
      </w:pPr>
    </w:p>
    <w:p w14:paraId="50D0AAF5" w14:textId="77777777" w:rsidR="00C322E7" w:rsidRDefault="00000000">
      <w:pPr>
        <w:pStyle w:val="Heading2"/>
      </w:pPr>
      <w:r>
        <w:t>3.2 Out of Scope (Phase 1)</w:t>
      </w:r>
    </w:p>
    <w:p w14:paraId="703B5CCE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Mobile application</w:t>
      </w:r>
    </w:p>
    <w:p w14:paraId="306448F1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Direct bank payment integration (NEFT/NACH)</w:t>
      </w:r>
    </w:p>
    <w:p w14:paraId="124F1401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Biometric device integration for attendance</w:t>
      </w:r>
    </w:p>
    <w:p w14:paraId="7EBF24A7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Employee self-service portal</w:t>
      </w:r>
    </w:p>
    <w:p w14:paraId="05EE2703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Government portal direct filing (EPFO, ESIC)</w:t>
      </w:r>
    </w:p>
    <w:p w14:paraId="1C5B59CF" w14:textId="77777777" w:rsidR="00C322E7" w:rsidRDefault="00C322E7">
      <w:pPr>
        <w:spacing w:after="120"/>
      </w:pPr>
    </w:p>
    <w:p w14:paraId="77912B1E" w14:textId="77777777" w:rsidR="00C322E7" w:rsidRDefault="00000000">
      <w:r>
        <w:br w:type="page"/>
      </w:r>
    </w:p>
    <w:p w14:paraId="173024B2" w14:textId="77777777" w:rsidR="00C322E7" w:rsidRDefault="00000000">
      <w:pPr>
        <w:pStyle w:val="Heading1"/>
        <w:pBdr>
          <w:bottom w:val="single" w:sz="6" w:space="6" w:color="1B3F72"/>
        </w:pBdr>
      </w:pPr>
      <w:r>
        <w:lastRenderedPageBreak/>
        <w:t>4. Functional Requirements</w:t>
      </w:r>
    </w:p>
    <w:p w14:paraId="2CFC91D0" w14:textId="77777777" w:rsidR="00C322E7" w:rsidRDefault="00000000">
      <w:pPr>
        <w:pStyle w:val="Heading2"/>
      </w:pPr>
      <w:r>
        <w:t>4.1 Company Management (Multi-Tenant)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26"/>
        <w:gridCol w:w="1500"/>
      </w:tblGrid>
      <w:tr w:rsidR="00C322E7" w14:paraId="2479A2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A789" w14:textId="77777777" w:rsidR="00C32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1DD7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B0AC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322E7" w14:paraId="795911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B31E" w14:textId="77777777" w:rsidR="00C322E7" w:rsidRDefault="00000000">
            <w:r>
              <w:rPr>
                <w:color w:val="333333"/>
                <w:sz w:val="20"/>
                <w:szCs w:val="20"/>
              </w:rPr>
              <w:t>FR-CM-01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76E5" w14:textId="77777777" w:rsidR="00C322E7" w:rsidRDefault="00000000">
            <w:r>
              <w:rPr>
                <w:color w:val="333333"/>
                <w:sz w:val="20"/>
                <w:szCs w:val="20"/>
              </w:rPr>
              <w:t>System shall support unlimited client companies per installation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DF5E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09D34B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90F2" w14:textId="77777777" w:rsidR="00C322E7" w:rsidRDefault="00000000">
            <w:r>
              <w:rPr>
                <w:color w:val="333333"/>
                <w:sz w:val="20"/>
                <w:szCs w:val="20"/>
              </w:rPr>
              <w:t>FR-CM-02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7818" w14:textId="77777777" w:rsidR="00C322E7" w:rsidRDefault="00000000">
            <w:r>
              <w:rPr>
                <w:color w:val="333333"/>
                <w:sz w:val="20"/>
                <w:szCs w:val="20"/>
              </w:rPr>
              <w:t>Each company shall have isolated data — no cross-company data access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04F1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1FBC25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645B" w14:textId="77777777" w:rsidR="00C322E7" w:rsidRDefault="00000000">
            <w:r>
              <w:rPr>
                <w:color w:val="333333"/>
                <w:sz w:val="20"/>
                <w:szCs w:val="20"/>
              </w:rPr>
              <w:t>FR-CM-03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A92F" w14:textId="77777777" w:rsidR="00C322E7" w:rsidRDefault="00000000">
            <w:r>
              <w:rPr>
                <w:color w:val="333333"/>
                <w:sz w:val="20"/>
                <w:szCs w:val="20"/>
              </w:rPr>
              <w:t>Company profile shall store: name, address, PAN, TAN, PF registration no., ESI code, PT code, industry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5DC4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35117C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F4A1" w14:textId="77777777" w:rsidR="00C322E7" w:rsidRDefault="00000000">
            <w:r>
              <w:rPr>
                <w:color w:val="333333"/>
                <w:sz w:val="20"/>
                <w:szCs w:val="20"/>
              </w:rPr>
              <w:t>FR-CM-04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82E8" w14:textId="77777777" w:rsidR="00C322E7" w:rsidRDefault="00000000">
            <w:r>
              <w:rPr>
                <w:color w:val="333333"/>
                <w:sz w:val="20"/>
                <w:szCs w:val="20"/>
              </w:rPr>
              <w:t>User shall be able to switch between companies from the dashboard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BD86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7B1EE5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4906" w14:textId="77777777" w:rsidR="00C322E7" w:rsidRDefault="00000000">
            <w:r>
              <w:rPr>
                <w:color w:val="333333"/>
                <w:sz w:val="20"/>
                <w:szCs w:val="20"/>
              </w:rPr>
              <w:t>FR-CM-05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7439" w14:textId="77777777" w:rsidR="00C322E7" w:rsidRDefault="00000000">
            <w:r>
              <w:rPr>
                <w:color w:val="333333"/>
                <w:sz w:val="20"/>
                <w:szCs w:val="20"/>
              </w:rPr>
              <w:t>Each company shall have independent payroll cycle settings (monthly / weekly)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9117" w14:textId="77777777" w:rsidR="00C322E7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</w:tr>
      <w:tr w:rsidR="00C322E7" w14:paraId="43B043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4654" w14:textId="77777777" w:rsidR="00C322E7" w:rsidRDefault="00000000">
            <w:r>
              <w:rPr>
                <w:color w:val="333333"/>
                <w:sz w:val="20"/>
                <w:szCs w:val="20"/>
              </w:rPr>
              <w:t>FR-CM-06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FD87" w14:textId="77777777" w:rsidR="00C322E7" w:rsidRDefault="00000000">
            <w:r>
              <w:rPr>
                <w:color w:val="333333"/>
                <w:sz w:val="20"/>
                <w:szCs w:val="20"/>
              </w:rPr>
              <w:t>Company-level cloud sync toggle shall be available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E501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</w:tbl>
    <w:p w14:paraId="5C22699E" w14:textId="77777777" w:rsidR="00C322E7" w:rsidRDefault="00C322E7">
      <w:pPr>
        <w:spacing w:after="120"/>
      </w:pPr>
    </w:p>
    <w:p w14:paraId="2F3ABDB2" w14:textId="77777777" w:rsidR="00C322E7" w:rsidRDefault="00000000">
      <w:pPr>
        <w:pStyle w:val="Heading2"/>
      </w:pPr>
      <w:r>
        <w:t>4.2 Employee Master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26"/>
        <w:gridCol w:w="1500"/>
      </w:tblGrid>
      <w:tr w:rsidR="00C322E7" w14:paraId="31113C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33B2" w14:textId="77777777" w:rsidR="00C32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324B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402F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322E7" w14:paraId="2B719B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EE9B" w14:textId="77777777" w:rsidR="00C322E7" w:rsidRDefault="00000000">
            <w:r>
              <w:rPr>
                <w:color w:val="333333"/>
                <w:sz w:val="20"/>
                <w:szCs w:val="20"/>
              </w:rPr>
              <w:t>FR-EM-01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AE57" w14:textId="77777777" w:rsidR="00C322E7" w:rsidRDefault="00000000">
            <w:r>
              <w:rPr>
                <w:color w:val="333333"/>
                <w:sz w:val="20"/>
                <w:szCs w:val="20"/>
              </w:rPr>
              <w:t>Employee record shall capture: personal info, contact, emergency contact, bank details, PAN, Aadhaar, UAN, ESI 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0729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32B216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C436" w14:textId="77777777" w:rsidR="00C322E7" w:rsidRDefault="00000000">
            <w:r>
              <w:rPr>
                <w:color w:val="333333"/>
                <w:sz w:val="20"/>
                <w:szCs w:val="20"/>
              </w:rPr>
              <w:t>FR-EM-02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1918" w14:textId="77777777" w:rsidR="00C322E7" w:rsidRDefault="00000000">
            <w:r>
              <w:rPr>
                <w:color w:val="333333"/>
                <w:sz w:val="20"/>
                <w:szCs w:val="20"/>
              </w:rPr>
              <w:t>Employment info: DOJ, designation, department, grade, location, employment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8084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07E4A6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AD6D" w14:textId="77777777" w:rsidR="00C322E7" w:rsidRDefault="00000000">
            <w:r>
              <w:rPr>
                <w:color w:val="333333"/>
                <w:sz w:val="20"/>
                <w:szCs w:val="20"/>
              </w:rPr>
              <w:t>FR-EM-03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2656" w14:textId="77777777" w:rsidR="00C322E7" w:rsidRDefault="00000000">
            <w:r>
              <w:rPr>
                <w:color w:val="333333"/>
                <w:sz w:val="20"/>
                <w:szCs w:val="20"/>
              </w:rPr>
              <w:t>System shall validate PAN (format), Aadhaar (12 digits), IFSC (format)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6EE8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00851D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C602" w14:textId="77777777" w:rsidR="00C322E7" w:rsidRDefault="00000000">
            <w:r>
              <w:rPr>
                <w:color w:val="333333"/>
                <w:sz w:val="20"/>
                <w:szCs w:val="20"/>
              </w:rPr>
              <w:t>FR-EM-04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3ADC" w14:textId="77777777" w:rsidR="00C322E7" w:rsidRDefault="00000000">
            <w:r>
              <w:rPr>
                <w:color w:val="333333"/>
                <w:sz w:val="20"/>
                <w:szCs w:val="20"/>
              </w:rPr>
              <w:t>Employee shall be linkable to a salary structure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AE43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0DC9A5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020D" w14:textId="77777777" w:rsidR="00C322E7" w:rsidRDefault="00000000">
            <w:r>
              <w:rPr>
                <w:color w:val="333333"/>
                <w:sz w:val="20"/>
                <w:szCs w:val="20"/>
              </w:rPr>
              <w:t>FR-EM-05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55A3" w14:textId="77777777" w:rsidR="00C322E7" w:rsidRDefault="00000000">
            <w:r>
              <w:rPr>
                <w:color w:val="333333"/>
                <w:sz w:val="20"/>
                <w:szCs w:val="20"/>
              </w:rPr>
              <w:t>Employee exit management: LWD, full and final settlement trigger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13F0" w14:textId="77777777" w:rsidR="00C322E7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</w:tr>
      <w:tr w:rsidR="00C322E7" w14:paraId="4EEE25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463A" w14:textId="77777777" w:rsidR="00C322E7" w:rsidRDefault="00000000">
            <w:r>
              <w:rPr>
                <w:color w:val="333333"/>
                <w:sz w:val="20"/>
                <w:szCs w:val="20"/>
              </w:rPr>
              <w:t>FR-EM-06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D56E" w14:textId="77777777" w:rsidR="00C322E7" w:rsidRDefault="00000000">
            <w:r>
              <w:rPr>
                <w:color w:val="333333"/>
                <w:sz w:val="20"/>
                <w:szCs w:val="20"/>
              </w:rPr>
              <w:t>Bulk employee import via AI migration engine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C18D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</w:tbl>
    <w:p w14:paraId="21263814" w14:textId="77777777" w:rsidR="00C322E7" w:rsidRDefault="00C322E7">
      <w:pPr>
        <w:spacing w:after="120"/>
      </w:pPr>
    </w:p>
    <w:p w14:paraId="52421FA5" w14:textId="77777777" w:rsidR="00C322E7" w:rsidRDefault="00000000">
      <w:pPr>
        <w:pStyle w:val="Heading2"/>
      </w:pPr>
      <w:r>
        <w:t>4.3 Salary Structure Builder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26"/>
        <w:gridCol w:w="1500"/>
      </w:tblGrid>
      <w:tr w:rsidR="00C322E7" w14:paraId="1A9C3D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E89D" w14:textId="77777777" w:rsidR="00C32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A98D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49E2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322E7" w14:paraId="2DF047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59CC" w14:textId="77777777" w:rsidR="00C322E7" w:rsidRDefault="00000000">
            <w:r>
              <w:rPr>
                <w:color w:val="333333"/>
                <w:sz w:val="20"/>
                <w:szCs w:val="20"/>
              </w:rPr>
              <w:t>FR-SS-01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DFE4" w14:textId="77777777" w:rsidR="00C322E7" w:rsidRDefault="00000000">
            <w:r>
              <w:rPr>
                <w:color w:val="333333"/>
                <w:sz w:val="20"/>
                <w:szCs w:val="20"/>
              </w:rPr>
              <w:t>Admin shall create named salary structures (e.g. 'Grade A Staff')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268A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6F2307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1BF5" w14:textId="77777777" w:rsidR="00C322E7" w:rsidRDefault="00000000">
            <w:r>
              <w:rPr>
                <w:color w:val="333333"/>
                <w:sz w:val="20"/>
                <w:szCs w:val="20"/>
              </w:rPr>
              <w:t>FR-SS-02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775F" w14:textId="77777777" w:rsidR="00C322E7" w:rsidRDefault="00000000">
            <w:r>
              <w:rPr>
                <w:color w:val="333333"/>
                <w:sz w:val="20"/>
                <w:szCs w:val="20"/>
              </w:rPr>
              <w:t>Each structure shall support configurable earning components: Basic, HRA, DA, Special Allowance, Conveyance, Medical, LTA, custom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4A9C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164C41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A461" w14:textId="77777777" w:rsidR="00C322E7" w:rsidRDefault="00000000">
            <w:r>
              <w:rPr>
                <w:color w:val="333333"/>
                <w:sz w:val="20"/>
                <w:szCs w:val="20"/>
              </w:rPr>
              <w:t>FR-SS-03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F02F" w14:textId="77777777" w:rsidR="00C322E7" w:rsidRDefault="00000000">
            <w:r>
              <w:rPr>
                <w:color w:val="333333"/>
                <w:sz w:val="20"/>
                <w:szCs w:val="20"/>
              </w:rPr>
              <w:t>Each component shall support formula definition: fixed amount, % of Basic, % of CTC, or custom formula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17D5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64A85A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DC57" w14:textId="77777777" w:rsidR="00C322E7" w:rsidRDefault="00000000">
            <w:r>
              <w:rPr>
                <w:color w:val="333333"/>
                <w:sz w:val="20"/>
                <w:szCs w:val="20"/>
              </w:rPr>
              <w:t>FR-SS-04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AC14" w14:textId="77777777" w:rsidR="00C322E7" w:rsidRDefault="00000000">
            <w:r>
              <w:rPr>
                <w:color w:val="333333"/>
                <w:sz w:val="20"/>
                <w:szCs w:val="20"/>
              </w:rPr>
              <w:t>Deduction components: PF, ESI, PT, TDS, Advance, custom deductions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5721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1C6AA1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791F" w14:textId="77777777" w:rsidR="00C322E7" w:rsidRDefault="00000000">
            <w:r>
              <w:rPr>
                <w:color w:val="333333"/>
                <w:sz w:val="20"/>
                <w:szCs w:val="20"/>
              </w:rPr>
              <w:t>FR-SS-05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7299" w14:textId="77777777" w:rsidR="00C322E7" w:rsidRDefault="00000000">
            <w:r>
              <w:rPr>
                <w:color w:val="333333"/>
                <w:sz w:val="20"/>
                <w:szCs w:val="20"/>
              </w:rPr>
              <w:t>CTC breakup calculator — enter CTC, system derives all components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5DB5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42562A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4BCB" w14:textId="77777777" w:rsidR="00C322E7" w:rsidRDefault="00000000">
            <w:r>
              <w:rPr>
                <w:color w:val="333333"/>
                <w:sz w:val="20"/>
                <w:szCs w:val="20"/>
              </w:rPr>
              <w:t>FR-SS-06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8E54" w14:textId="77777777" w:rsidR="00C322E7" w:rsidRDefault="00000000">
            <w:r>
              <w:rPr>
                <w:color w:val="333333"/>
                <w:sz w:val="20"/>
                <w:szCs w:val="20"/>
              </w:rPr>
              <w:t>Multiple structures per company; assign structure to employee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EF5B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</w:tbl>
    <w:p w14:paraId="7EA6BCE3" w14:textId="77777777" w:rsidR="00C322E7" w:rsidRDefault="00C322E7">
      <w:pPr>
        <w:spacing w:after="120"/>
      </w:pPr>
    </w:p>
    <w:p w14:paraId="5DA94520" w14:textId="77777777" w:rsidR="00C322E7" w:rsidRDefault="00000000">
      <w:pPr>
        <w:pStyle w:val="Heading2"/>
      </w:pPr>
      <w:r>
        <w:t>4.4 Indian Statutory Compliance Engine</w:t>
      </w:r>
    </w:p>
    <w:p w14:paraId="41CDD5C9" w14:textId="77777777" w:rsidR="00C322E7" w:rsidRDefault="00000000">
      <w:pPr>
        <w:spacing w:before="80" w:after="80"/>
      </w:pPr>
      <w:r>
        <w:rPr>
          <w:color w:val="222222"/>
        </w:rPr>
        <w:t>This is the core computational engine of the system. All calculations are formula-driven and configurable.</w:t>
      </w:r>
    </w:p>
    <w:p w14:paraId="108F4ED9" w14:textId="77777777" w:rsidR="00C322E7" w:rsidRDefault="00C322E7">
      <w:pPr>
        <w:spacing w:after="120"/>
      </w:pPr>
    </w:p>
    <w:p w14:paraId="64D0919A" w14:textId="77777777" w:rsidR="00C322E7" w:rsidRDefault="00000000">
      <w:pPr>
        <w:pStyle w:val="Heading3"/>
      </w:pPr>
      <w:r>
        <w:t>Provident Fund (PF)</w:t>
      </w:r>
    </w:p>
    <w:p w14:paraId="306EB8AF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Employee contribution: 12% of Basic (capped at ₹1,800/month for statutory PF)</w:t>
      </w:r>
    </w:p>
    <w:p w14:paraId="22AFCF18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Employer contribution: 12% of Basic — split as 3.67% to EPF + 8.33% to EPS</w:t>
      </w:r>
    </w:p>
    <w:p w14:paraId="4DA88410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Admin charges: 0.5% EDLI + 0.5% EPF admin</w:t>
      </w:r>
    </w:p>
    <w:p w14:paraId="54DF4A6E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Voluntary PF (VPF) support for employees opting higher contribution</w:t>
      </w:r>
    </w:p>
    <w:p w14:paraId="15373807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PF applicable flag per employee — contractors excluded</w:t>
      </w:r>
    </w:p>
    <w:p w14:paraId="026D24C3" w14:textId="77777777" w:rsidR="00C322E7" w:rsidRDefault="00C322E7">
      <w:pPr>
        <w:spacing w:after="120"/>
      </w:pPr>
    </w:p>
    <w:p w14:paraId="3027F381" w14:textId="77777777" w:rsidR="00C322E7" w:rsidRDefault="00000000">
      <w:pPr>
        <w:pStyle w:val="Heading3"/>
      </w:pPr>
      <w:r>
        <w:t>Employee State Insurance (ESI)</w:t>
      </w:r>
    </w:p>
    <w:p w14:paraId="07B56B38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Applicable when gross salary ≤ ₹21,000/month</w:t>
      </w:r>
    </w:p>
    <w:p w14:paraId="55DEF52C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Employee contribution: 0.75% of gross</w:t>
      </w:r>
    </w:p>
    <w:p w14:paraId="65706ACE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Employer contribution: 3.25% of gross</w:t>
      </w:r>
    </w:p>
    <w:p w14:paraId="24BE482A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Auto-exclude employees above ESI ceiling</w:t>
      </w:r>
    </w:p>
    <w:p w14:paraId="32E3393E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ESI half-year applicability tracking</w:t>
      </w:r>
    </w:p>
    <w:p w14:paraId="5217CC06" w14:textId="77777777" w:rsidR="00C322E7" w:rsidRDefault="00C322E7">
      <w:pPr>
        <w:spacing w:after="120"/>
      </w:pPr>
    </w:p>
    <w:p w14:paraId="75FAED79" w14:textId="77777777" w:rsidR="00C322E7" w:rsidRDefault="00000000">
      <w:pPr>
        <w:pStyle w:val="Heading3"/>
      </w:pPr>
      <w:r>
        <w:t>Tax Deducted at Source (TDS)</w:t>
      </w:r>
    </w:p>
    <w:p w14:paraId="36753F5B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Old tax regime: standard deductions (80C, HRA, LTA, medical) applied before slab calculation</w:t>
      </w:r>
    </w:p>
    <w:p w14:paraId="4B0C5E66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New tax regime (default post-FY 2023-24): simplified slabs, no deductions</w:t>
      </w:r>
    </w:p>
    <w:p w14:paraId="348E4ED0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Monthly TDS = (Annual projected tax) / 12</w:t>
      </w:r>
    </w:p>
    <w:p w14:paraId="527260A5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Year-end reconciliation and Form 16 generation</w:t>
      </w:r>
    </w:p>
    <w:p w14:paraId="08F2870A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Surcharge applicable on income &gt; ₹50 lakhs</w:t>
      </w:r>
    </w:p>
    <w:p w14:paraId="5B335017" w14:textId="77777777" w:rsidR="00C322E7" w:rsidRDefault="00C322E7">
      <w:pPr>
        <w:spacing w:after="120"/>
      </w:pPr>
    </w:p>
    <w:p w14:paraId="5A946ACE" w14:textId="77777777" w:rsidR="00C322E7" w:rsidRDefault="00000000">
      <w:pPr>
        <w:pStyle w:val="Heading3"/>
      </w:pPr>
      <w:r>
        <w:t>Professional Tax (PT)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C322E7" w14:paraId="204FBE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429F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82D0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PT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301D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Applicability</w:t>
            </w:r>
          </w:p>
        </w:tc>
      </w:tr>
      <w:tr w:rsidR="00C322E7" w14:paraId="3D47FA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FE0D" w14:textId="77777777" w:rsidR="00C322E7" w:rsidRDefault="00000000">
            <w:r>
              <w:rPr>
                <w:color w:val="333333"/>
                <w:sz w:val="20"/>
                <w:szCs w:val="20"/>
              </w:rPr>
              <w:t>Maharashtra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0740" w14:textId="77777777" w:rsidR="00C322E7" w:rsidRDefault="00000000">
            <w:r>
              <w:rPr>
                <w:color w:val="333333"/>
                <w:sz w:val="20"/>
                <w:szCs w:val="20"/>
              </w:rPr>
              <w:t>₹200 (gross &gt; ₹10,000)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E383" w14:textId="77777777" w:rsidR="00C322E7" w:rsidRDefault="00000000">
            <w:r>
              <w:rPr>
                <w:color w:val="333333"/>
                <w:sz w:val="20"/>
                <w:szCs w:val="20"/>
              </w:rPr>
              <w:t>Deducted monthly</w:t>
            </w:r>
          </w:p>
        </w:tc>
      </w:tr>
      <w:tr w:rsidR="00C322E7" w14:paraId="349580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C9CC" w14:textId="77777777" w:rsidR="00C322E7" w:rsidRDefault="00000000">
            <w:r>
              <w:rPr>
                <w:color w:val="333333"/>
                <w:sz w:val="20"/>
                <w:szCs w:val="20"/>
              </w:rPr>
              <w:t>Karnataka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5D8B" w14:textId="77777777" w:rsidR="00C322E7" w:rsidRDefault="00000000">
            <w:r>
              <w:rPr>
                <w:color w:val="333333"/>
                <w:sz w:val="20"/>
                <w:szCs w:val="20"/>
              </w:rPr>
              <w:t>₹200 (gross &gt; ₹15,000)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6D73" w14:textId="77777777" w:rsidR="00C322E7" w:rsidRDefault="00000000">
            <w:r>
              <w:rPr>
                <w:color w:val="333333"/>
                <w:sz w:val="20"/>
                <w:szCs w:val="20"/>
              </w:rPr>
              <w:t>Deducted monthly</w:t>
            </w:r>
          </w:p>
        </w:tc>
      </w:tr>
      <w:tr w:rsidR="00C322E7" w14:paraId="75E917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23D4" w14:textId="77777777" w:rsidR="00C322E7" w:rsidRDefault="00000000">
            <w:r>
              <w:rPr>
                <w:color w:val="333333"/>
                <w:sz w:val="20"/>
                <w:szCs w:val="20"/>
              </w:rPr>
              <w:t>West Bengal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6584" w14:textId="77777777" w:rsidR="00C322E7" w:rsidRDefault="00000000">
            <w:r>
              <w:rPr>
                <w:color w:val="333333"/>
                <w:sz w:val="20"/>
                <w:szCs w:val="20"/>
              </w:rPr>
              <w:t>Up to ₹200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4933" w14:textId="77777777" w:rsidR="00C322E7" w:rsidRDefault="00000000">
            <w:r>
              <w:rPr>
                <w:color w:val="333333"/>
                <w:sz w:val="20"/>
                <w:szCs w:val="20"/>
              </w:rPr>
              <w:t>Slab-based</w:t>
            </w:r>
          </w:p>
        </w:tc>
      </w:tr>
      <w:tr w:rsidR="00C322E7" w14:paraId="1BB8A4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7B42" w14:textId="77777777" w:rsidR="00C322E7" w:rsidRDefault="00000000">
            <w:r>
              <w:rPr>
                <w:color w:val="333333"/>
                <w:sz w:val="20"/>
                <w:szCs w:val="20"/>
              </w:rPr>
              <w:t>Andhra Pradesh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57B0" w14:textId="77777777" w:rsidR="00C322E7" w:rsidRDefault="00000000">
            <w:r>
              <w:rPr>
                <w:color w:val="333333"/>
                <w:sz w:val="20"/>
                <w:szCs w:val="20"/>
              </w:rPr>
              <w:t>Up to ₹200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C411" w14:textId="77777777" w:rsidR="00C322E7" w:rsidRDefault="00000000">
            <w:r>
              <w:rPr>
                <w:color w:val="333333"/>
                <w:sz w:val="20"/>
                <w:szCs w:val="20"/>
              </w:rPr>
              <w:t>Slab-based</w:t>
            </w:r>
          </w:p>
        </w:tc>
      </w:tr>
      <w:tr w:rsidR="00C322E7" w14:paraId="64FACD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4A81" w14:textId="77777777" w:rsidR="00C322E7" w:rsidRDefault="00000000">
            <w:r>
              <w:rPr>
                <w:color w:val="333333"/>
                <w:sz w:val="20"/>
                <w:szCs w:val="20"/>
              </w:rPr>
              <w:t>Telangana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FE45" w14:textId="77777777" w:rsidR="00C322E7" w:rsidRDefault="00000000">
            <w:r>
              <w:rPr>
                <w:color w:val="333333"/>
                <w:sz w:val="20"/>
                <w:szCs w:val="20"/>
              </w:rPr>
              <w:t>Up to ₹200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7AE1" w14:textId="77777777" w:rsidR="00C322E7" w:rsidRDefault="00000000">
            <w:r>
              <w:rPr>
                <w:color w:val="333333"/>
                <w:sz w:val="20"/>
                <w:szCs w:val="20"/>
              </w:rPr>
              <w:t>Slab-based</w:t>
            </w:r>
          </w:p>
        </w:tc>
      </w:tr>
      <w:tr w:rsidR="00C322E7" w14:paraId="5ABC43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1D3D" w14:textId="77777777" w:rsidR="00C322E7" w:rsidRDefault="00000000">
            <w:r>
              <w:rPr>
                <w:color w:val="333333"/>
                <w:sz w:val="20"/>
                <w:szCs w:val="20"/>
              </w:rPr>
              <w:t>Delhi / Rajasthan / UP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68E1" w14:textId="77777777" w:rsidR="00C322E7" w:rsidRDefault="00000000">
            <w:r>
              <w:rPr>
                <w:color w:val="333333"/>
                <w:sz w:val="20"/>
                <w:szCs w:val="20"/>
              </w:rPr>
              <w:t>Nil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50A8" w14:textId="77777777" w:rsidR="00C322E7" w:rsidRDefault="00000000">
            <w:r>
              <w:rPr>
                <w:color w:val="333333"/>
                <w:sz w:val="20"/>
                <w:szCs w:val="20"/>
              </w:rPr>
              <w:t>Not applicable</w:t>
            </w:r>
          </w:p>
        </w:tc>
      </w:tr>
    </w:tbl>
    <w:p w14:paraId="0382ED2B" w14:textId="77777777" w:rsidR="00C322E7" w:rsidRDefault="00C322E7">
      <w:pPr>
        <w:spacing w:after="120"/>
      </w:pPr>
    </w:p>
    <w:p w14:paraId="50D1333B" w14:textId="77777777" w:rsidR="00C322E7" w:rsidRDefault="00000000">
      <w:pPr>
        <w:pStyle w:val="Heading3"/>
      </w:pPr>
      <w:r>
        <w:t>Other Statutory Components</w:t>
      </w:r>
    </w:p>
    <w:p w14:paraId="04A74983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Gratuity: 4.81% of Basic (informational, not deducted from salary)</w:t>
      </w:r>
    </w:p>
    <w:p w14:paraId="20BBC95C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Statutory Bonus: as per Payment of Bonus Act (8.33% to 20% of Basic)</w:t>
      </w:r>
    </w:p>
    <w:p w14:paraId="5F288CB0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Loss of Pay (LOP): (Monthly CTC / Working days) × Absent days</w:t>
      </w:r>
    </w:p>
    <w:p w14:paraId="31AA139B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Overtime (OT): configurable multiplier (1.5x or 2x of hourly rate)</w:t>
      </w:r>
    </w:p>
    <w:p w14:paraId="64BEE8B7" w14:textId="77777777" w:rsidR="00C322E7" w:rsidRDefault="00C322E7">
      <w:pPr>
        <w:spacing w:after="120"/>
      </w:pPr>
    </w:p>
    <w:p w14:paraId="0AF2924B" w14:textId="77777777" w:rsidR="00C322E7" w:rsidRDefault="00000000">
      <w:pPr>
        <w:pStyle w:val="Heading2"/>
      </w:pPr>
      <w:r>
        <w:t>4.5 Attendance &amp; Leave Management</w:t>
      </w: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26"/>
        <w:gridCol w:w="1500"/>
      </w:tblGrid>
      <w:tr w:rsidR="00C322E7" w14:paraId="2A2A14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0A9C" w14:textId="77777777" w:rsidR="00C32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C177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ADF2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322E7" w14:paraId="6C6909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C8F6" w14:textId="77777777" w:rsidR="00C322E7" w:rsidRDefault="00000000">
            <w:r>
              <w:rPr>
                <w:color w:val="333333"/>
                <w:sz w:val="20"/>
                <w:szCs w:val="20"/>
              </w:rPr>
              <w:t>FR-AL-01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5671" w14:textId="77777777" w:rsidR="00C322E7" w:rsidRDefault="00000000">
            <w:r>
              <w:rPr>
                <w:color w:val="333333"/>
                <w:sz w:val="20"/>
                <w:szCs w:val="20"/>
              </w:rPr>
              <w:t>Manual attendance entry per employee per month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F50E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579DFC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D7EA" w14:textId="77777777" w:rsidR="00C322E7" w:rsidRDefault="00000000">
            <w:r>
              <w:rPr>
                <w:color w:val="333333"/>
                <w:sz w:val="20"/>
                <w:szCs w:val="20"/>
              </w:rPr>
              <w:t>FR-AL-02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EDDE" w14:textId="77777777" w:rsidR="00C322E7" w:rsidRDefault="00000000">
            <w:r>
              <w:rPr>
                <w:color w:val="333333"/>
                <w:sz w:val="20"/>
                <w:szCs w:val="20"/>
              </w:rPr>
              <w:t>Excel bulk import for monthly attendance 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50E3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44C1B9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9FF4" w14:textId="77777777" w:rsidR="00C322E7" w:rsidRDefault="00000000">
            <w:r>
              <w:rPr>
                <w:color w:val="333333"/>
                <w:sz w:val="20"/>
                <w:szCs w:val="20"/>
              </w:rPr>
              <w:t>FR-AL-03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2DC8" w14:textId="77777777" w:rsidR="00C322E7" w:rsidRDefault="00000000">
            <w:r>
              <w:rPr>
                <w:color w:val="333333"/>
                <w:sz w:val="20"/>
                <w:szCs w:val="20"/>
              </w:rPr>
              <w:t>Leave types: PL, SL, CL, LWP — configurable per company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18D6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480C6A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77D0" w14:textId="77777777" w:rsidR="00C322E7" w:rsidRDefault="00000000">
            <w:r>
              <w:rPr>
                <w:color w:val="333333"/>
                <w:sz w:val="20"/>
                <w:szCs w:val="20"/>
              </w:rPr>
              <w:t>FR-AL-04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4A97" w14:textId="77777777" w:rsidR="00C322E7" w:rsidRDefault="00000000">
            <w:r>
              <w:rPr>
                <w:color w:val="333333"/>
                <w:sz w:val="20"/>
                <w:szCs w:val="20"/>
              </w:rPr>
              <w:t>Auto LOP calculation from attendance + leave records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6F80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3FFC16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5102" w14:textId="77777777" w:rsidR="00C322E7" w:rsidRDefault="00000000">
            <w:r>
              <w:rPr>
                <w:color w:val="333333"/>
                <w:sz w:val="20"/>
                <w:szCs w:val="20"/>
              </w:rPr>
              <w:t>FR-AL-05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719F" w14:textId="77777777" w:rsidR="00C322E7" w:rsidRDefault="00000000">
            <w:r>
              <w:rPr>
                <w:color w:val="333333"/>
                <w:sz w:val="20"/>
                <w:szCs w:val="20"/>
              </w:rPr>
              <w:t>Leave balance carry-forward at year end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CDEF" w14:textId="77777777" w:rsidR="00C322E7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</w:tr>
      <w:tr w:rsidR="00C322E7" w14:paraId="67503B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7994" w14:textId="77777777" w:rsidR="00C322E7" w:rsidRDefault="00000000">
            <w:r>
              <w:rPr>
                <w:color w:val="333333"/>
                <w:sz w:val="20"/>
                <w:szCs w:val="20"/>
              </w:rPr>
              <w:t>FR-AL-06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04ED" w14:textId="77777777" w:rsidR="00C322E7" w:rsidRDefault="00000000">
            <w:r>
              <w:rPr>
                <w:color w:val="333333"/>
                <w:sz w:val="20"/>
                <w:szCs w:val="20"/>
              </w:rPr>
              <w:t>Holiday calendar per company / location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A9A1" w14:textId="77777777" w:rsidR="00C322E7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</w:tr>
    </w:tbl>
    <w:p w14:paraId="0C050923" w14:textId="77777777" w:rsidR="00C322E7" w:rsidRDefault="00C322E7">
      <w:pPr>
        <w:spacing w:after="120"/>
      </w:pPr>
    </w:p>
    <w:p w14:paraId="383C4833" w14:textId="77777777" w:rsidR="00C322E7" w:rsidRDefault="00000000">
      <w:pPr>
        <w:pStyle w:val="Heading2"/>
      </w:pPr>
      <w:r>
        <w:t>4.6 Payroll Processing Engine</w:t>
      </w: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26"/>
        <w:gridCol w:w="1500"/>
      </w:tblGrid>
      <w:tr w:rsidR="00C322E7" w14:paraId="3AF10D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A71D" w14:textId="77777777" w:rsidR="00C32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F487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B596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322E7" w14:paraId="53E396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5D21" w14:textId="77777777" w:rsidR="00C322E7" w:rsidRDefault="00000000">
            <w:r>
              <w:rPr>
                <w:color w:val="333333"/>
                <w:sz w:val="20"/>
                <w:szCs w:val="20"/>
              </w:rPr>
              <w:t>FR-PP-01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9F17" w14:textId="77777777" w:rsidR="00C322E7" w:rsidRDefault="00000000">
            <w:r>
              <w:rPr>
                <w:color w:val="333333"/>
                <w:sz w:val="20"/>
                <w:szCs w:val="20"/>
              </w:rPr>
              <w:t>Monthly payroll run — user initiates, system calculates all employees in batch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28F9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27BC7D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8F64" w14:textId="77777777" w:rsidR="00C322E7" w:rsidRDefault="00000000">
            <w:r>
              <w:rPr>
                <w:color w:val="333333"/>
                <w:sz w:val="20"/>
                <w:szCs w:val="20"/>
              </w:rPr>
              <w:t>FR-PP-02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C739" w14:textId="77777777" w:rsidR="00C322E7" w:rsidRDefault="00000000">
            <w:r>
              <w:rPr>
                <w:color w:val="333333"/>
                <w:sz w:val="20"/>
                <w:szCs w:val="20"/>
              </w:rPr>
              <w:t>Payroll run shall be locked after approval — no edits without unlock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8BA9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181C19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9C2C" w14:textId="77777777" w:rsidR="00C322E7" w:rsidRDefault="00000000">
            <w:r>
              <w:rPr>
                <w:color w:val="333333"/>
                <w:sz w:val="20"/>
                <w:szCs w:val="20"/>
              </w:rPr>
              <w:t>FR-PP-03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F836" w14:textId="77777777" w:rsidR="00C322E7" w:rsidRDefault="00000000">
            <w:r>
              <w:rPr>
                <w:color w:val="333333"/>
                <w:sz w:val="20"/>
                <w:szCs w:val="20"/>
              </w:rPr>
              <w:t>System shall support payroll revision for a processed month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FA3F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5F7194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62F0" w14:textId="77777777" w:rsidR="00C322E7" w:rsidRDefault="00000000">
            <w:r>
              <w:rPr>
                <w:color w:val="333333"/>
                <w:sz w:val="20"/>
                <w:szCs w:val="20"/>
              </w:rPr>
              <w:t>FR-PP-04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39BA" w14:textId="77777777" w:rsidR="00C322E7" w:rsidRDefault="00000000">
            <w:r>
              <w:rPr>
                <w:color w:val="333333"/>
                <w:sz w:val="20"/>
                <w:szCs w:val="20"/>
              </w:rPr>
              <w:t>Arrear calculation for salary revision mid-month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5250" w14:textId="77777777" w:rsidR="00C322E7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</w:tr>
      <w:tr w:rsidR="00C322E7" w14:paraId="22A846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A552" w14:textId="77777777" w:rsidR="00C322E7" w:rsidRDefault="00000000">
            <w:r>
              <w:rPr>
                <w:color w:val="333333"/>
                <w:sz w:val="20"/>
                <w:szCs w:val="20"/>
              </w:rPr>
              <w:t>FR-PP-05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EF9D" w14:textId="77777777" w:rsidR="00C322E7" w:rsidRDefault="00000000">
            <w:r>
              <w:rPr>
                <w:color w:val="333333"/>
                <w:sz w:val="20"/>
                <w:szCs w:val="20"/>
              </w:rPr>
              <w:t>One-time payments: bonus, incentive, advance recovery — addable to any month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360C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C322E7" w14:paraId="409C0F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A694" w14:textId="77777777" w:rsidR="00C322E7" w:rsidRDefault="00000000">
            <w:r>
              <w:rPr>
                <w:color w:val="333333"/>
                <w:sz w:val="20"/>
                <w:szCs w:val="20"/>
              </w:rPr>
              <w:t>FR-PP-06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54DB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Full &amp; Final settlement: compute dues, gratuity, </w:t>
            </w:r>
            <w:proofErr w:type="spellStart"/>
            <w:r>
              <w:rPr>
                <w:color w:val="333333"/>
                <w:sz w:val="20"/>
                <w:szCs w:val="20"/>
              </w:rPr>
              <w:t>encashable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leaves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2E45" w14:textId="77777777" w:rsidR="00C322E7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</w:tr>
      <w:tr w:rsidR="00C322E7" w14:paraId="439923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DDAD" w14:textId="77777777" w:rsidR="00C322E7" w:rsidRDefault="00000000">
            <w:r>
              <w:rPr>
                <w:color w:val="333333"/>
                <w:sz w:val="20"/>
                <w:szCs w:val="20"/>
              </w:rPr>
              <w:t>FR-PP-07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056C" w14:textId="77777777" w:rsidR="00C322E7" w:rsidRDefault="00000000">
            <w:r>
              <w:rPr>
                <w:color w:val="333333"/>
                <w:sz w:val="20"/>
                <w:szCs w:val="20"/>
              </w:rPr>
              <w:t>Payroll history — view any past month payroll for any employee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D655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</w:tbl>
    <w:p w14:paraId="64E21E42" w14:textId="77777777" w:rsidR="00C322E7" w:rsidRDefault="00C322E7">
      <w:pPr>
        <w:spacing w:after="120"/>
      </w:pPr>
    </w:p>
    <w:p w14:paraId="51AFABD5" w14:textId="77777777" w:rsidR="00C322E7" w:rsidRDefault="00000000">
      <w:pPr>
        <w:pStyle w:val="Heading2"/>
      </w:pPr>
      <w:r>
        <w:t>4.7 Report Generation</w:t>
      </w: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C322E7" w14:paraId="3B7C27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ECC2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BB47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3C61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322E7" w14:paraId="71362F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107C" w14:textId="77777777" w:rsidR="00C322E7" w:rsidRDefault="00000000">
            <w:r>
              <w:rPr>
                <w:color w:val="333333"/>
                <w:sz w:val="20"/>
                <w:szCs w:val="20"/>
              </w:rPr>
              <w:t>Payslip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282E" w14:textId="77777777" w:rsidR="00C322E7" w:rsidRDefault="00000000">
            <w:r>
              <w:rPr>
                <w:color w:val="333333"/>
                <w:sz w:val="20"/>
                <w:szCs w:val="20"/>
              </w:rPr>
              <w:t>PDF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6354" w14:textId="77777777" w:rsidR="00C322E7" w:rsidRDefault="00000000">
            <w:r>
              <w:rPr>
                <w:color w:val="333333"/>
                <w:sz w:val="20"/>
                <w:szCs w:val="20"/>
              </w:rPr>
              <w:t>Per employee, monthly — includes all earnings, deductions, net pay, YTD</w:t>
            </w:r>
          </w:p>
        </w:tc>
      </w:tr>
      <w:tr w:rsidR="00C322E7" w14:paraId="60F66B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C078" w14:textId="77777777" w:rsidR="00C322E7" w:rsidRDefault="00000000">
            <w:r>
              <w:rPr>
                <w:color w:val="333333"/>
                <w:sz w:val="20"/>
                <w:szCs w:val="20"/>
              </w:rPr>
              <w:t>Salary Register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9330" w14:textId="77777777" w:rsidR="00C322E7" w:rsidRDefault="00000000">
            <w:r>
              <w:rPr>
                <w:color w:val="333333"/>
                <w:sz w:val="20"/>
                <w:szCs w:val="20"/>
              </w:rPr>
              <w:t>Excel + PDF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58E0" w14:textId="77777777" w:rsidR="00C322E7" w:rsidRDefault="00000000">
            <w:r>
              <w:rPr>
                <w:color w:val="333333"/>
                <w:sz w:val="20"/>
                <w:szCs w:val="20"/>
              </w:rPr>
              <w:t>All employees, monthly — summary of gross, deductions, net</w:t>
            </w:r>
          </w:p>
        </w:tc>
      </w:tr>
      <w:tr w:rsidR="00C322E7" w14:paraId="61A14B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78AF" w14:textId="77777777" w:rsidR="00C322E7" w:rsidRDefault="00000000">
            <w:r>
              <w:rPr>
                <w:color w:val="333333"/>
                <w:sz w:val="20"/>
                <w:szCs w:val="20"/>
              </w:rPr>
              <w:t>PF Challan (ECR)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BA3F" w14:textId="77777777" w:rsidR="00C322E7" w:rsidRDefault="00000000">
            <w:r>
              <w:rPr>
                <w:color w:val="333333"/>
                <w:sz w:val="20"/>
                <w:szCs w:val="20"/>
              </w:rPr>
              <w:t>Excel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F992" w14:textId="77777777" w:rsidR="00C322E7" w:rsidRDefault="00000000">
            <w:r>
              <w:rPr>
                <w:color w:val="333333"/>
                <w:sz w:val="20"/>
                <w:szCs w:val="20"/>
              </w:rPr>
              <w:t>EPFO-format monthly contribution file — ready to upload</w:t>
            </w:r>
          </w:p>
        </w:tc>
      </w:tr>
      <w:tr w:rsidR="00C322E7" w14:paraId="3E51D4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6CE6" w14:textId="77777777" w:rsidR="00C322E7" w:rsidRDefault="00000000">
            <w:r>
              <w:rPr>
                <w:color w:val="333333"/>
                <w:sz w:val="20"/>
                <w:szCs w:val="20"/>
              </w:rPr>
              <w:t>ESI Challan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592C" w14:textId="77777777" w:rsidR="00C322E7" w:rsidRDefault="00000000">
            <w:r>
              <w:rPr>
                <w:color w:val="333333"/>
                <w:sz w:val="20"/>
                <w:szCs w:val="20"/>
              </w:rPr>
              <w:t>Excel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A781" w14:textId="77777777" w:rsidR="00C322E7" w:rsidRDefault="00000000">
            <w:r>
              <w:rPr>
                <w:color w:val="333333"/>
                <w:sz w:val="20"/>
                <w:szCs w:val="20"/>
              </w:rPr>
              <w:t>ESIC-format monthly contribution file</w:t>
            </w:r>
          </w:p>
        </w:tc>
      </w:tr>
      <w:tr w:rsidR="00C322E7" w14:paraId="09A2BB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893E" w14:textId="77777777" w:rsidR="00C322E7" w:rsidRDefault="00000000">
            <w:r>
              <w:rPr>
                <w:color w:val="333333"/>
                <w:sz w:val="20"/>
                <w:szCs w:val="20"/>
              </w:rPr>
              <w:t>TDS Workings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00F8" w14:textId="77777777" w:rsidR="00C322E7" w:rsidRDefault="00000000">
            <w:r>
              <w:rPr>
                <w:color w:val="333333"/>
                <w:sz w:val="20"/>
                <w:szCs w:val="20"/>
              </w:rPr>
              <w:t>Excel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DDB7" w14:textId="77777777" w:rsidR="00C322E7" w:rsidRDefault="00000000">
            <w:r>
              <w:rPr>
                <w:color w:val="333333"/>
                <w:sz w:val="20"/>
                <w:szCs w:val="20"/>
              </w:rPr>
              <w:t>Monthly TDS calculation sheet per employee</w:t>
            </w:r>
          </w:p>
        </w:tc>
      </w:tr>
      <w:tr w:rsidR="00C322E7" w14:paraId="6904D2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224A" w14:textId="77777777" w:rsidR="00C322E7" w:rsidRDefault="00000000">
            <w:r>
              <w:rPr>
                <w:color w:val="333333"/>
                <w:sz w:val="20"/>
                <w:szCs w:val="20"/>
              </w:rPr>
              <w:t>Form 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3FDC" w14:textId="77777777" w:rsidR="00C322E7" w:rsidRDefault="00000000">
            <w:r>
              <w:rPr>
                <w:color w:val="333333"/>
                <w:sz w:val="20"/>
                <w:szCs w:val="20"/>
              </w:rPr>
              <w:t>PDF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9FA2" w14:textId="77777777" w:rsidR="00C322E7" w:rsidRDefault="00000000">
            <w:r>
              <w:rPr>
                <w:color w:val="333333"/>
                <w:sz w:val="20"/>
                <w:szCs w:val="20"/>
              </w:rPr>
              <w:t>Annual TDS certificate per employee — Part A + Part B</w:t>
            </w:r>
          </w:p>
        </w:tc>
      </w:tr>
      <w:tr w:rsidR="00C322E7" w14:paraId="75788D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CBCF" w14:textId="77777777" w:rsidR="00C322E7" w:rsidRDefault="00000000">
            <w:r>
              <w:rPr>
                <w:color w:val="333333"/>
                <w:sz w:val="20"/>
                <w:szCs w:val="20"/>
              </w:rPr>
              <w:t>PT Returns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C23B" w14:textId="77777777" w:rsidR="00C322E7" w:rsidRDefault="00000000">
            <w:r>
              <w:rPr>
                <w:color w:val="333333"/>
                <w:sz w:val="20"/>
                <w:szCs w:val="20"/>
              </w:rPr>
              <w:t>Excel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18FD" w14:textId="77777777" w:rsidR="00C322E7" w:rsidRDefault="00000000">
            <w:r>
              <w:rPr>
                <w:color w:val="333333"/>
                <w:sz w:val="20"/>
                <w:szCs w:val="20"/>
              </w:rPr>
              <w:t>State-wise PT deduction register</w:t>
            </w:r>
          </w:p>
        </w:tc>
      </w:tr>
      <w:tr w:rsidR="00C322E7" w14:paraId="77EB11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4784" w14:textId="77777777" w:rsidR="00C322E7" w:rsidRDefault="00000000">
            <w:r>
              <w:rPr>
                <w:color w:val="333333"/>
                <w:sz w:val="20"/>
                <w:szCs w:val="20"/>
              </w:rPr>
              <w:t>Bank Advice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5292" w14:textId="77777777" w:rsidR="00C322E7" w:rsidRDefault="00000000">
            <w:r>
              <w:rPr>
                <w:color w:val="333333"/>
                <w:sz w:val="20"/>
                <w:szCs w:val="20"/>
              </w:rPr>
              <w:t>Excel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66AE" w14:textId="77777777" w:rsidR="00C322E7" w:rsidRDefault="00000000">
            <w:r>
              <w:rPr>
                <w:color w:val="333333"/>
                <w:sz w:val="20"/>
                <w:szCs w:val="20"/>
              </w:rPr>
              <w:t>Bank transfer file — employee name, account, IFSC, net salary</w:t>
            </w:r>
          </w:p>
        </w:tc>
      </w:tr>
      <w:tr w:rsidR="00C322E7" w14:paraId="5356B5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4C9A" w14:textId="77777777" w:rsidR="00C322E7" w:rsidRDefault="00000000">
            <w:r>
              <w:rPr>
                <w:color w:val="333333"/>
                <w:sz w:val="20"/>
                <w:szCs w:val="20"/>
              </w:rPr>
              <w:t>Headcount Report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5A6E" w14:textId="77777777" w:rsidR="00C322E7" w:rsidRDefault="00000000">
            <w:r>
              <w:rPr>
                <w:color w:val="333333"/>
                <w:sz w:val="20"/>
                <w:szCs w:val="20"/>
              </w:rPr>
              <w:t>Excel + PDF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076D" w14:textId="77777777" w:rsidR="00C322E7" w:rsidRDefault="00000000">
            <w:r>
              <w:rPr>
                <w:color w:val="333333"/>
                <w:sz w:val="20"/>
                <w:szCs w:val="20"/>
              </w:rPr>
              <w:t>Department-wise employee count and cost</w:t>
            </w:r>
          </w:p>
        </w:tc>
      </w:tr>
      <w:tr w:rsidR="00C322E7" w14:paraId="7A316B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F461" w14:textId="77777777" w:rsidR="00C322E7" w:rsidRDefault="00000000">
            <w:r>
              <w:rPr>
                <w:color w:val="333333"/>
                <w:sz w:val="20"/>
                <w:szCs w:val="20"/>
              </w:rPr>
              <w:t>YTD Summary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F997" w14:textId="77777777" w:rsidR="00C322E7" w:rsidRDefault="00000000">
            <w:r>
              <w:rPr>
                <w:color w:val="333333"/>
                <w:sz w:val="20"/>
                <w:szCs w:val="20"/>
              </w:rPr>
              <w:t>Excel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F337" w14:textId="77777777" w:rsidR="00C322E7" w:rsidRDefault="00000000">
            <w:r>
              <w:rPr>
                <w:color w:val="333333"/>
                <w:sz w:val="20"/>
                <w:szCs w:val="20"/>
              </w:rPr>
              <w:t>Year-to-date earnings and deductions per employee</w:t>
            </w:r>
          </w:p>
        </w:tc>
      </w:tr>
    </w:tbl>
    <w:p w14:paraId="54EC9A7E" w14:textId="77777777" w:rsidR="00C322E7" w:rsidRDefault="00C322E7">
      <w:pPr>
        <w:spacing w:after="120"/>
      </w:pPr>
    </w:p>
    <w:p w14:paraId="13EFB39C" w14:textId="77777777" w:rsidR="00C322E7" w:rsidRDefault="00000000">
      <w:r>
        <w:br w:type="page"/>
      </w:r>
    </w:p>
    <w:p w14:paraId="6DCA275C" w14:textId="77777777" w:rsidR="00C322E7" w:rsidRDefault="00000000">
      <w:pPr>
        <w:pStyle w:val="Heading1"/>
        <w:pBdr>
          <w:bottom w:val="single" w:sz="6" w:space="6" w:color="1B3F72"/>
        </w:pBdr>
      </w:pPr>
      <w:r>
        <w:t>5. AI Feature Requirements</w:t>
      </w:r>
    </w:p>
    <w:p w14:paraId="7F54DD65" w14:textId="77777777" w:rsidR="00C322E7" w:rsidRDefault="00000000">
      <w:pPr>
        <w:spacing w:before="80" w:after="80"/>
      </w:pPr>
      <w:r>
        <w:rPr>
          <w:color w:val="222222"/>
        </w:rPr>
        <w:t xml:space="preserve">AI is a first-class feature of </w:t>
      </w:r>
      <w:proofErr w:type="spellStart"/>
      <w:r>
        <w:rPr>
          <w:color w:val="222222"/>
        </w:rPr>
        <w:t>PaySmart</w:t>
      </w:r>
      <w:proofErr w:type="spellEnd"/>
      <w:r>
        <w:rPr>
          <w:color w:val="222222"/>
        </w:rPr>
        <w:t xml:space="preserve"> Pro, not an afterthought. All AI features are powered by the Anthropic API when online, with graceful degradation to </w:t>
      </w:r>
      <w:proofErr w:type="spellStart"/>
      <w:r>
        <w:rPr>
          <w:color w:val="222222"/>
        </w:rPr>
        <w:t>Ollama</w:t>
      </w:r>
      <w:proofErr w:type="spellEnd"/>
      <w:r>
        <w:rPr>
          <w:color w:val="222222"/>
        </w:rPr>
        <w:t xml:space="preserve"> (local LLM) when offline.</w:t>
      </w:r>
    </w:p>
    <w:p w14:paraId="75BE57F6" w14:textId="77777777" w:rsidR="00C322E7" w:rsidRDefault="00C322E7">
      <w:pPr>
        <w:spacing w:after="12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000"/>
        <w:gridCol w:w="1826"/>
      </w:tblGrid>
      <w:tr w:rsidR="00C322E7" w14:paraId="53C679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6457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2DB4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32E7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Online/Offline</w:t>
            </w:r>
          </w:p>
        </w:tc>
      </w:tr>
      <w:tr w:rsidR="00C322E7" w14:paraId="59108C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A679" w14:textId="77777777" w:rsidR="00C322E7" w:rsidRDefault="00000000">
            <w:r>
              <w:rPr>
                <w:color w:val="333333"/>
                <w:sz w:val="20"/>
                <w:szCs w:val="20"/>
              </w:rPr>
              <w:t>Natural Language Query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12CC" w14:textId="77777777" w:rsidR="00C322E7" w:rsidRDefault="00000000">
            <w:r>
              <w:rPr>
                <w:color w:val="333333"/>
                <w:sz w:val="20"/>
                <w:szCs w:val="20"/>
              </w:rPr>
              <w:t>User asks: 'Show all employees with net salary below ₹15,000 in March' — AI converts to query and returns results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07B6" w14:textId="77777777" w:rsidR="00C322E7" w:rsidRDefault="00000000">
            <w:r>
              <w:rPr>
                <w:color w:val="333333"/>
                <w:sz w:val="20"/>
                <w:szCs w:val="20"/>
              </w:rPr>
              <w:t>Both</w:t>
            </w:r>
          </w:p>
        </w:tc>
      </w:tr>
      <w:tr w:rsidR="00C322E7" w14:paraId="670772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FEEC" w14:textId="77777777" w:rsidR="00C322E7" w:rsidRDefault="00000000">
            <w:r>
              <w:rPr>
                <w:color w:val="333333"/>
                <w:sz w:val="20"/>
                <w:szCs w:val="20"/>
              </w:rPr>
              <w:t>Payroll Anomaly Detection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8C68" w14:textId="77777777" w:rsidR="00C322E7" w:rsidRDefault="00000000">
            <w:r>
              <w:rPr>
                <w:color w:val="333333"/>
                <w:sz w:val="20"/>
                <w:szCs w:val="20"/>
              </w:rPr>
              <w:t>AI flags: sudden salary changes, PF deduction missing, employee moved above ESI ceiling without ESI removal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688B" w14:textId="77777777" w:rsidR="00C322E7" w:rsidRDefault="00000000">
            <w:r>
              <w:rPr>
                <w:color w:val="333333"/>
                <w:sz w:val="20"/>
                <w:szCs w:val="20"/>
              </w:rPr>
              <w:t>Online</w:t>
            </w:r>
          </w:p>
        </w:tc>
      </w:tr>
      <w:tr w:rsidR="00C322E7" w14:paraId="71BD9D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F983" w14:textId="77777777" w:rsidR="00C322E7" w:rsidRDefault="00000000">
            <w:r>
              <w:rPr>
                <w:color w:val="333333"/>
                <w:sz w:val="20"/>
                <w:szCs w:val="20"/>
              </w:rPr>
              <w:t>Migration Column Mapping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DBF9" w14:textId="77777777" w:rsidR="00C322E7" w:rsidRDefault="00000000">
            <w:r>
              <w:rPr>
                <w:color w:val="333333"/>
                <w:sz w:val="20"/>
                <w:szCs w:val="20"/>
              </w:rPr>
              <w:t>AI reads uploaded file headers and auto-maps to system schema with confidence scores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C0F1" w14:textId="77777777" w:rsidR="00C322E7" w:rsidRDefault="00000000">
            <w:r>
              <w:rPr>
                <w:color w:val="333333"/>
                <w:sz w:val="20"/>
                <w:szCs w:val="20"/>
              </w:rPr>
              <w:t>Online</w:t>
            </w:r>
          </w:p>
        </w:tc>
      </w:tr>
      <w:tr w:rsidR="00C322E7" w14:paraId="273F62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5665" w14:textId="77777777" w:rsidR="00C322E7" w:rsidRDefault="00000000">
            <w:r>
              <w:rPr>
                <w:color w:val="333333"/>
                <w:sz w:val="20"/>
                <w:szCs w:val="20"/>
              </w:rPr>
              <w:t>Salary Insights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2ED7" w14:textId="77777777" w:rsidR="00C322E7" w:rsidRDefault="00000000">
            <w:r>
              <w:rPr>
                <w:color w:val="333333"/>
                <w:sz w:val="20"/>
                <w:szCs w:val="20"/>
              </w:rPr>
              <w:t>AI generates monthly payroll summary: top earners, department cost trend, compliance status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D941" w14:textId="77777777" w:rsidR="00C322E7" w:rsidRDefault="00000000">
            <w:r>
              <w:rPr>
                <w:color w:val="333333"/>
                <w:sz w:val="20"/>
                <w:szCs w:val="20"/>
              </w:rPr>
              <w:t>Online</w:t>
            </w:r>
          </w:p>
        </w:tc>
      </w:tr>
      <w:tr w:rsidR="00C322E7" w14:paraId="7A9127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C0A0" w14:textId="77777777" w:rsidR="00C322E7" w:rsidRDefault="00000000">
            <w:r>
              <w:rPr>
                <w:color w:val="333333"/>
                <w:sz w:val="20"/>
                <w:szCs w:val="20"/>
              </w:rPr>
              <w:t>Compliance Assistant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922B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User asks: 'Is this employee eligible for ESI?' — AI checks </w:t>
            </w:r>
            <w:proofErr w:type="gramStart"/>
            <w:r>
              <w:rPr>
                <w:color w:val="333333"/>
                <w:sz w:val="20"/>
                <w:szCs w:val="20"/>
              </w:rPr>
              <w:t>rules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and gives a clear answer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3F81" w14:textId="77777777" w:rsidR="00C322E7" w:rsidRDefault="00000000">
            <w:r>
              <w:rPr>
                <w:color w:val="333333"/>
                <w:sz w:val="20"/>
                <w:szCs w:val="20"/>
              </w:rPr>
              <w:t>Both</w:t>
            </w:r>
          </w:p>
        </w:tc>
      </w:tr>
      <w:tr w:rsidR="00C322E7" w14:paraId="019727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928F" w14:textId="77777777" w:rsidR="00C322E7" w:rsidRDefault="00000000">
            <w:r>
              <w:rPr>
                <w:color w:val="333333"/>
                <w:sz w:val="20"/>
                <w:szCs w:val="20"/>
              </w:rPr>
              <w:t>Payslip Explainer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4B7E" w14:textId="77777777" w:rsidR="00C322E7" w:rsidRDefault="00000000">
            <w:r>
              <w:rPr>
                <w:color w:val="333333"/>
                <w:sz w:val="20"/>
                <w:szCs w:val="20"/>
              </w:rPr>
              <w:t>Employee-friendly explanation of deductions in simple language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0EEB" w14:textId="77777777" w:rsidR="00C322E7" w:rsidRDefault="00000000">
            <w:r>
              <w:rPr>
                <w:color w:val="333333"/>
                <w:sz w:val="20"/>
                <w:szCs w:val="20"/>
              </w:rPr>
              <w:t>Both</w:t>
            </w:r>
          </w:p>
        </w:tc>
      </w:tr>
    </w:tbl>
    <w:p w14:paraId="1ED95384" w14:textId="77777777" w:rsidR="00C322E7" w:rsidRDefault="00C322E7">
      <w:pPr>
        <w:spacing w:after="120"/>
      </w:pPr>
    </w:p>
    <w:p w14:paraId="1265AF9F" w14:textId="77777777" w:rsidR="00C322E7" w:rsidRDefault="00000000">
      <w:r>
        <w:br w:type="page"/>
      </w:r>
    </w:p>
    <w:p w14:paraId="620F1C5F" w14:textId="77777777" w:rsidR="00C322E7" w:rsidRDefault="00000000">
      <w:pPr>
        <w:pStyle w:val="Heading1"/>
        <w:pBdr>
          <w:bottom w:val="single" w:sz="6" w:space="6" w:color="1B3F72"/>
        </w:pBdr>
      </w:pPr>
      <w:r>
        <w:t>6. Data Migration Engine</w:t>
      </w:r>
    </w:p>
    <w:p w14:paraId="78C05425" w14:textId="77777777" w:rsidR="00C322E7" w:rsidRDefault="00000000">
      <w:pPr>
        <w:spacing w:before="80" w:after="80"/>
      </w:pPr>
      <w:r>
        <w:rPr>
          <w:color w:val="222222"/>
        </w:rPr>
        <w:t>The AI migration engine enables clients to import data from any existing payroll software without manual reformatting.</w:t>
      </w:r>
    </w:p>
    <w:p w14:paraId="0568F9B2" w14:textId="77777777" w:rsidR="00C322E7" w:rsidRDefault="00C322E7">
      <w:pPr>
        <w:spacing w:after="120"/>
      </w:pPr>
    </w:p>
    <w:p w14:paraId="273FC4A8" w14:textId="77777777" w:rsidR="00C322E7" w:rsidRDefault="00000000">
      <w:pPr>
        <w:pStyle w:val="Heading2"/>
      </w:pPr>
      <w:r>
        <w:t>6.1 Supported Input Formats</w:t>
      </w: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C322E7" w14:paraId="000798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3433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7A32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Handling Method</w:t>
            </w:r>
          </w:p>
        </w:tc>
      </w:tr>
      <w:tr w:rsidR="00C322E7" w14:paraId="041B04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B7E9" w14:textId="77777777" w:rsidR="00C322E7" w:rsidRDefault="00000000">
            <w:r>
              <w:rPr>
                <w:color w:val="333333"/>
                <w:sz w:val="20"/>
                <w:szCs w:val="20"/>
              </w:rPr>
              <w:t>.xlsx / .</w:t>
            </w:r>
            <w:proofErr w:type="spellStart"/>
            <w:r>
              <w:rPr>
                <w:color w:val="333333"/>
                <w:sz w:val="20"/>
                <w:szCs w:val="20"/>
              </w:rPr>
              <w:t>xls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37EA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SheetJS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parsing — AI maps column headers to schema fields</w:t>
            </w:r>
          </w:p>
        </w:tc>
      </w:tr>
      <w:tr w:rsidR="00C322E7" w14:paraId="4DC013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52BE" w14:textId="77777777" w:rsidR="00C322E7" w:rsidRDefault="00000000">
            <w:r>
              <w:rPr>
                <w:color w:val="333333"/>
                <w:sz w:val="20"/>
                <w:szCs w:val="20"/>
              </w:rPr>
              <w:t>.csv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FCA4" w14:textId="77777777" w:rsidR="00C322E7" w:rsidRDefault="00000000">
            <w:r>
              <w:rPr>
                <w:color w:val="333333"/>
                <w:sz w:val="20"/>
                <w:szCs w:val="20"/>
              </w:rPr>
              <w:t>Direct parse — AI maps headers</w:t>
            </w:r>
          </w:p>
        </w:tc>
      </w:tr>
      <w:tr w:rsidR="00C322E7" w14:paraId="6C0309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8268" w14:textId="77777777" w:rsidR="00C322E7" w:rsidRDefault="00000000">
            <w:r>
              <w:rPr>
                <w:color w:val="333333"/>
                <w:sz w:val="20"/>
                <w:szCs w:val="20"/>
              </w:rPr>
              <w:t>.pdf (text-based)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BCBB" w14:textId="77777777" w:rsidR="00C322E7" w:rsidRDefault="00000000">
            <w:r>
              <w:rPr>
                <w:color w:val="333333"/>
                <w:sz w:val="20"/>
                <w:szCs w:val="20"/>
              </w:rPr>
              <w:t>PDF-parse table extraction — AI maps</w:t>
            </w:r>
          </w:p>
        </w:tc>
      </w:tr>
      <w:tr w:rsidR="00C322E7" w14:paraId="621A49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97D5" w14:textId="77777777" w:rsidR="00C322E7" w:rsidRDefault="00000000">
            <w:r>
              <w:rPr>
                <w:color w:val="333333"/>
                <w:sz w:val="20"/>
                <w:szCs w:val="20"/>
              </w:rPr>
              <w:t>.pdf (scanned)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A769" w14:textId="77777777" w:rsidR="00C322E7" w:rsidRDefault="00000000">
            <w:r>
              <w:rPr>
                <w:color w:val="333333"/>
                <w:sz w:val="20"/>
                <w:szCs w:val="20"/>
              </w:rPr>
              <w:t>Tesseract.js OCR — extract text — AI maps</w:t>
            </w:r>
          </w:p>
        </w:tc>
      </w:tr>
      <w:tr w:rsidR="00C322E7" w14:paraId="1E7167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6659" w14:textId="77777777" w:rsidR="00C322E7" w:rsidRDefault="00000000">
            <w:r>
              <w:rPr>
                <w:color w:val="333333"/>
                <w:sz w:val="20"/>
                <w:szCs w:val="20"/>
              </w:rPr>
              <w:t>Multiple sheets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3029" w14:textId="77777777" w:rsidR="00C322E7" w:rsidRDefault="00000000">
            <w:r>
              <w:rPr>
                <w:color w:val="333333"/>
                <w:sz w:val="20"/>
                <w:szCs w:val="20"/>
              </w:rPr>
              <w:t>AI detects which sheet contains which data category</w:t>
            </w:r>
          </w:p>
        </w:tc>
      </w:tr>
      <w:tr w:rsidR="00C322E7" w14:paraId="726E72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7FDD" w14:textId="77777777" w:rsidR="00C322E7" w:rsidRDefault="00000000">
            <w:r>
              <w:rPr>
                <w:color w:val="333333"/>
                <w:sz w:val="20"/>
                <w:szCs w:val="20"/>
              </w:rPr>
              <w:t>No column headers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3C8B" w14:textId="77777777" w:rsidR="00C322E7" w:rsidRDefault="00000000">
            <w:r>
              <w:rPr>
                <w:color w:val="333333"/>
                <w:sz w:val="20"/>
                <w:szCs w:val="20"/>
              </w:rPr>
              <w:t>AI infers schema from data patterns and sample values</w:t>
            </w:r>
          </w:p>
        </w:tc>
      </w:tr>
    </w:tbl>
    <w:p w14:paraId="1232D41C" w14:textId="77777777" w:rsidR="00C322E7" w:rsidRDefault="00C322E7">
      <w:pPr>
        <w:spacing w:after="120"/>
      </w:pPr>
    </w:p>
    <w:p w14:paraId="42FFE78D" w14:textId="77777777" w:rsidR="00C322E7" w:rsidRDefault="00000000">
      <w:pPr>
        <w:pStyle w:val="Heading2"/>
      </w:pPr>
      <w:r>
        <w:t xml:space="preserve">6.2 </w:t>
      </w:r>
      <w:proofErr w:type="spellStart"/>
      <w:r>
        <w:t>Migrable</w:t>
      </w:r>
      <w:proofErr w:type="spellEnd"/>
      <w:r>
        <w:t xml:space="preserve"> Data Categories</w:t>
      </w: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C322E7" w14:paraId="132FB6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DA98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F945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Fields Migrated</w:t>
            </w:r>
          </w:p>
        </w:tc>
      </w:tr>
      <w:tr w:rsidR="00C322E7" w14:paraId="5CED05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2AC3" w14:textId="77777777" w:rsidR="00C322E7" w:rsidRDefault="00000000">
            <w:r>
              <w:rPr>
                <w:color w:val="333333"/>
                <w:sz w:val="20"/>
                <w:szCs w:val="20"/>
              </w:rPr>
              <w:t>Employee Master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4432" w14:textId="77777777" w:rsidR="00C322E7" w:rsidRDefault="00000000">
            <w:r>
              <w:rPr>
                <w:color w:val="333333"/>
                <w:sz w:val="20"/>
                <w:szCs w:val="20"/>
              </w:rPr>
              <w:t>Name, DOB, DOJ, gender, department, designation, grade, employment type</w:t>
            </w:r>
          </w:p>
        </w:tc>
      </w:tr>
      <w:tr w:rsidR="00C322E7" w14:paraId="237A5D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7F8C" w14:textId="77777777" w:rsidR="00C322E7" w:rsidRDefault="00000000">
            <w:r>
              <w:rPr>
                <w:color w:val="333333"/>
                <w:sz w:val="20"/>
                <w:szCs w:val="20"/>
              </w:rPr>
              <w:t>Contact &amp; Identity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E663" w14:textId="77777777" w:rsidR="00C322E7" w:rsidRDefault="00000000">
            <w:r>
              <w:rPr>
                <w:color w:val="333333"/>
                <w:sz w:val="20"/>
                <w:szCs w:val="20"/>
              </w:rPr>
              <w:t>Phone, email, address, PAN, Aadhaar, UAN, ESI number</w:t>
            </w:r>
          </w:p>
        </w:tc>
      </w:tr>
      <w:tr w:rsidR="00C322E7" w14:paraId="054EA0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A2C0" w14:textId="77777777" w:rsidR="00C322E7" w:rsidRDefault="00000000">
            <w:r>
              <w:rPr>
                <w:color w:val="333333"/>
                <w:sz w:val="20"/>
                <w:szCs w:val="20"/>
              </w:rPr>
              <w:t>Bank Details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6B21" w14:textId="77777777" w:rsidR="00C322E7" w:rsidRDefault="00000000">
            <w:r>
              <w:rPr>
                <w:color w:val="333333"/>
                <w:sz w:val="20"/>
                <w:szCs w:val="20"/>
              </w:rPr>
              <w:t>Account number, IFSC, bank name, account type</w:t>
            </w:r>
          </w:p>
        </w:tc>
      </w:tr>
      <w:tr w:rsidR="00C322E7" w14:paraId="5BC4F5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AA89" w14:textId="77777777" w:rsidR="00C322E7" w:rsidRDefault="00000000">
            <w:r>
              <w:rPr>
                <w:color w:val="333333"/>
                <w:sz w:val="20"/>
                <w:szCs w:val="20"/>
              </w:rPr>
              <w:t>Salary Structure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1C6B" w14:textId="77777777" w:rsidR="00C322E7" w:rsidRDefault="00000000">
            <w:r>
              <w:rPr>
                <w:color w:val="333333"/>
                <w:sz w:val="20"/>
                <w:szCs w:val="20"/>
              </w:rPr>
              <w:t>Component-wise salary breakup per employee</w:t>
            </w:r>
          </w:p>
        </w:tc>
      </w:tr>
      <w:tr w:rsidR="00C322E7" w14:paraId="724261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F8DB" w14:textId="77777777" w:rsidR="00C322E7" w:rsidRDefault="00000000">
            <w:r>
              <w:rPr>
                <w:color w:val="333333"/>
                <w:sz w:val="20"/>
                <w:szCs w:val="20"/>
              </w:rPr>
              <w:t>Historical Payroll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BA2E" w14:textId="77777777" w:rsidR="00C322E7" w:rsidRDefault="00000000">
            <w:r>
              <w:rPr>
                <w:color w:val="333333"/>
                <w:sz w:val="20"/>
                <w:szCs w:val="20"/>
              </w:rPr>
              <w:t>Month-wise gross, net, deductions — minimum 12 months for YTD</w:t>
            </w:r>
          </w:p>
        </w:tc>
      </w:tr>
      <w:tr w:rsidR="00C322E7" w14:paraId="3EDEAE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657B" w14:textId="77777777" w:rsidR="00C322E7" w:rsidRDefault="00000000">
            <w:r>
              <w:rPr>
                <w:color w:val="333333"/>
                <w:sz w:val="20"/>
                <w:szCs w:val="20"/>
              </w:rPr>
              <w:t>Attendance History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139A" w14:textId="77777777" w:rsidR="00C322E7" w:rsidRDefault="00000000">
            <w:r>
              <w:rPr>
                <w:color w:val="333333"/>
                <w:sz w:val="20"/>
                <w:szCs w:val="20"/>
              </w:rPr>
              <w:t>Daily/monthly attendance logs, leave balances</w:t>
            </w:r>
          </w:p>
        </w:tc>
      </w:tr>
      <w:tr w:rsidR="00C322E7" w14:paraId="5BCF03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36E7" w14:textId="77777777" w:rsidR="00C322E7" w:rsidRDefault="00000000">
            <w:r>
              <w:rPr>
                <w:color w:val="333333"/>
                <w:sz w:val="20"/>
                <w:szCs w:val="20"/>
              </w:rPr>
              <w:t>Statutory Data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3BAB" w14:textId="77777777" w:rsidR="00C322E7" w:rsidRDefault="00000000">
            <w:r>
              <w:rPr>
                <w:color w:val="333333"/>
                <w:sz w:val="20"/>
                <w:szCs w:val="20"/>
              </w:rPr>
              <w:t>PF account number, ESI number, PT registration</w:t>
            </w:r>
          </w:p>
        </w:tc>
      </w:tr>
    </w:tbl>
    <w:p w14:paraId="2FD108BE" w14:textId="77777777" w:rsidR="00C322E7" w:rsidRDefault="00C322E7">
      <w:pPr>
        <w:spacing w:after="120"/>
      </w:pPr>
    </w:p>
    <w:p w14:paraId="014928E2" w14:textId="77777777" w:rsidR="00C322E7" w:rsidRDefault="00000000">
      <w:pPr>
        <w:pStyle w:val="Heading2"/>
      </w:pPr>
      <w:r>
        <w:t>6.3 Migration Process Flow</w:t>
      </w:r>
    </w:p>
    <w:p w14:paraId="6EB220FE" w14:textId="77777777" w:rsidR="00C322E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1"/>
          <w:szCs w:val="21"/>
        </w:rPr>
        <w:t>User uploads file(s) from old payroll software</w:t>
      </w:r>
    </w:p>
    <w:p w14:paraId="42A8A7A3" w14:textId="77777777" w:rsidR="00C322E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1"/>
          <w:szCs w:val="21"/>
        </w:rPr>
        <w:t>AI engine reads all column headers and 5 sample rows</w:t>
      </w:r>
    </w:p>
    <w:p w14:paraId="5B33E4DD" w14:textId="77777777" w:rsidR="00C322E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1"/>
          <w:szCs w:val="21"/>
        </w:rPr>
        <w:t>AI generates field mapping with confidence scores (High/Medium/Low)</w:t>
      </w:r>
    </w:p>
    <w:p w14:paraId="70DFEB84" w14:textId="77777777" w:rsidR="00C322E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1"/>
          <w:szCs w:val="21"/>
        </w:rPr>
        <w:t>User reviews mapping on screen — can correct any mismatch</w:t>
      </w:r>
    </w:p>
    <w:p w14:paraId="595B231C" w14:textId="77777777" w:rsidR="00C322E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1"/>
          <w:szCs w:val="21"/>
        </w:rPr>
        <w:t>Validation engine runs — flags: invalid PAN/Aadhaar format, missing bank details, duplicate employee codes, salary component sum mismatch</w:t>
      </w:r>
    </w:p>
    <w:p w14:paraId="185EC244" w14:textId="77777777" w:rsidR="00C322E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1"/>
          <w:szCs w:val="21"/>
        </w:rPr>
        <w:t>Preview screen shows exactly what will be created/updated</w:t>
      </w:r>
    </w:p>
    <w:p w14:paraId="064F5D0F" w14:textId="77777777" w:rsidR="00C322E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1"/>
          <w:szCs w:val="21"/>
        </w:rPr>
        <w:t xml:space="preserve">User confirms — data imported to SQLite; synced to 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  <w:r>
        <w:rPr>
          <w:color w:val="333333"/>
          <w:sz w:val="21"/>
          <w:szCs w:val="21"/>
        </w:rPr>
        <w:t xml:space="preserve"> if cloud flag is ON</w:t>
      </w:r>
    </w:p>
    <w:p w14:paraId="2DB1BE53" w14:textId="77777777" w:rsidR="00C322E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1"/>
          <w:szCs w:val="21"/>
        </w:rPr>
        <w:t>Migration log saved — errors downloadable as Excel for manual correction</w:t>
      </w:r>
    </w:p>
    <w:p w14:paraId="16DF40A2" w14:textId="77777777" w:rsidR="00C322E7" w:rsidRDefault="00C322E7">
      <w:pPr>
        <w:spacing w:after="120"/>
      </w:pPr>
    </w:p>
    <w:p w14:paraId="0DBF4F76" w14:textId="77777777" w:rsidR="00C322E7" w:rsidRDefault="00000000">
      <w:r>
        <w:br w:type="page"/>
      </w:r>
    </w:p>
    <w:p w14:paraId="7F5815B7" w14:textId="77777777" w:rsidR="00C322E7" w:rsidRDefault="00000000">
      <w:pPr>
        <w:pStyle w:val="Heading1"/>
        <w:pBdr>
          <w:bottom w:val="single" w:sz="6" w:space="6" w:color="1B3F72"/>
        </w:pBdr>
      </w:pPr>
      <w:r>
        <w:t>7. Non-Functional Requirements</w:t>
      </w: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C322E7" w14:paraId="6B9AD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01FE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587F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C322E7" w14:paraId="54D74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A226" w14:textId="77777777" w:rsidR="00C322E7" w:rsidRDefault="00000000">
            <w:r>
              <w:rPr>
                <w:color w:val="333333"/>
                <w:sz w:val="20"/>
                <w:szCs w:val="20"/>
              </w:rPr>
              <w:t>Performance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6040" w14:textId="77777777" w:rsidR="00C322E7" w:rsidRDefault="00000000">
            <w:r>
              <w:rPr>
                <w:color w:val="333333"/>
                <w:sz w:val="20"/>
                <w:szCs w:val="20"/>
              </w:rPr>
              <w:t>Payroll run for 500 employees shall complete within 30 seconds on standard hardware</w:t>
            </w:r>
          </w:p>
        </w:tc>
      </w:tr>
      <w:tr w:rsidR="00C322E7" w14:paraId="34461A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644C" w14:textId="77777777" w:rsidR="00C322E7" w:rsidRDefault="00000000">
            <w:r>
              <w:rPr>
                <w:color w:val="333333"/>
                <w:sz w:val="20"/>
                <w:szCs w:val="20"/>
              </w:rPr>
              <w:t>Performance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913A" w14:textId="77777777" w:rsidR="00C322E7" w:rsidRDefault="00000000">
            <w:r>
              <w:rPr>
                <w:color w:val="333333"/>
                <w:sz w:val="20"/>
                <w:szCs w:val="20"/>
              </w:rPr>
              <w:t>Report generation (PDF payslips, 100 employees) shall complete within 60 seconds</w:t>
            </w:r>
          </w:p>
        </w:tc>
      </w:tr>
      <w:tr w:rsidR="00C322E7" w14:paraId="389BCC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6980" w14:textId="77777777" w:rsidR="00C322E7" w:rsidRDefault="00000000">
            <w:r>
              <w:rPr>
                <w:color w:val="333333"/>
                <w:sz w:val="20"/>
                <w:szCs w:val="20"/>
              </w:rPr>
              <w:t>Data Security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FA3D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SQLite database shall be encrypted at rest using </w:t>
            </w:r>
            <w:proofErr w:type="spellStart"/>
            <w:r>
              <w:rPr>
                <w:color w:val="333333"/>
                <w:sz w:val="20"/>
                <w:szCs w:val="20"/>
              </w:rPr>
              <w:t>SQLCipher</w:t>
            </w:r>
            <w:proofErr w:type="spellEnd"/>
          </w:p>
        </w:tc>
      </w:tr>
      <w:tr w:rsidR="00C322E7" w14:paraId="68CADB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05337" w14:textId="77777777" w:rsidR="00C322E7" w:rsidRDefault="00000000">
            <w:r>
              <w:rPr>
                <w:color w:val="333333"/>
                <w:sz w:val="20"/>
                <w:szCs w:val="20"/>
              </w:rPr>
              <w:t>Data Security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383A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Row Level Security (RLS) policies enforce company-level data isolation</w:t>
            </w:r>
          </w:p>
        </w:tc>
      </w:tr>
      <w:tr w:rsidR="00C322E7" w14:paraId="08590D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8361" w14:textId="77777777" w:rsidR="00C322E7" w:rsidRDefault="00000000">
            <w:r>
              <w:rPr>
                <w:color w:val="333333"/>
                <w:sz w:val="20"/>
                <w:szCs w:val="20"/>
              </w:rPr>
              <w:t>Data Security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F3DC" w14:textId="77777777" w:rsidR="00C322E7" w:rsidRDefault="00000000">
            <w:r>
              <w:rPr>
                <w:color w:val="333333"/>
                <w:sz w:val="20"/>
                <w:szCs w:val="20"/>
              </w:rPr>
              <w:t>JWT tokens expire in 1 hour — auto-refresh when online</w:t>
            </w:r>
          </w:p>
        </w:tc>
      </w:tr>
      <w:tr w:rsidR="00C322E7" w14:paraId="3FDDB1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55A7" w14:textId="77777777" w:rsidR="00C322E7" w:rsidRDefault="00000000">
            <w:r>
              <w:rPr>
                <w:color w:val="333333"/>
                <w:sz w:val="20"/>
                <w:szCs w:val="20"/>
              </w:rPr>
              <w:t>Availability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BD2A" w14:textId="77777777" w:rsidR="00C322E7" w:rsidRDefault="00000000">
            <w:r>
              <w:rPr>
                <w:color w:val="333333"/>
                <w:sz w:val="20"/>
                <w:szCs w:val="20"/>
              </w:rPr>
              <w:t>Core payroll functions shall be 100% available offline</w:t>
            </w:r>
          </w:p>
        </w:tc>
      </w:tr>
      <w:tr w:rsidR="00C322E7" w14:paraId="79F4CC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7849" w14:textId="77777777" w:rsidR="00C322E7" w:rsidRDefault="00000000">
            <w:r>
              <w:rPr>
                <w:color w:val="333333"/>
                <w:sz w:val="20"/>
                <w:szCs w:val="20"/>
              </w:rPr>
              <w:t>Reliability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6762" w14:textId="77777777" w:rsidR="00C322E7" w:rsidRDefault="00000000">
            <w:r>
              <w:rPr>
                <w:color w:val="333333"/>
                <w:sz w:val="20"/>
                <w:szCs w:val="20"/>
              </w:rPr>
              <w:t>Sync engine shall use a queue with retry — no data loss on connectivity failure</w:t>
            </w:r>
          </w:p>
        </w:tc>
      </w:tr>
      <w:tr w:rsidR="00C322E7" w14:paraId="7E5755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69C9" w14:textId="77777777" w:rsidR="00C322E7" w:rsidRDefault="00000000">
            <w:r>
              <w:rPr>
                <w:color w:val="333333"/>
                <w:sz w:val="20"/>
                <w:szCs w:val="20"/>
              </w:rPr>
              <w:t>Compatibility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1C0F" w14:textId="77777777" w:rsidR="00C322E7" w:rsidRDefault="00000000">
            <w:r>
              <w:rPr>
                <w:color w:val="333333"/>
                <w:sz w:val="20"/>
                <w:szCs w:val="20"/>
              </w:rPr>
              <w:t>Application shall run on Windows 10+ and macOS 12+</w:t>
            </w:r>
          </w:p>
        </w:tc>
      </w:tr>
      <w:tr w:rsidR="00C322E7" w14:paraId="3ED9B6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7D61" w14:textId="77777777" w:rsidR="00C322E7" w:rsidRDefault="00000000">
            <w:r>
              <w:rPr>
                <w:color w:val="333333"/>
                <w:sz w:val="20"/>
                <w:szCs w:val="20"/>
              </w:rPr>
              <w:t>Usability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EBD8" w14:textId="77777777" w:rsidR="00C322E7" w:rsidRDefault="00000000">
            <w:r>
              <w:rPr>
                <w:color w:val="333333"/>
                <w:sz w:val="20"/>
                <w:szCs w:val="20"/>
              </w:rPr>
              <w:t>New user shall be able to process first payroll within 2 hours of installation</w:t>
            </w:r>
          </w:p>
        </w:tc>
      </w:tr>
      <w:tr w:rsidR="00C322E7" w14:paraId="35D765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CE2A" w14:textId="77777777" w:rsidR="00C322E7" w:rsidRDefault="00000000">
            <w:r>
              <w:rPr>
                <w:color w:val="333333"/>
                <w:sz w:val="20"/>
                <w:szCs w:val="20"/>
              </w:rPr>
              <w:t>Scalability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F7BA" w14:textId="77777777" w:rsidR="00C322E7" w:rsidRDefault="00000000">
            <w:r>
              <w:rPr>
                <w:color w:val="333333"/>
                <w:sz w:val="20"/>
                <w:szCs w:val="20"/>
              </w:rPr>
              <w:t>Single installation shall support up to 50 client companies and 2,000 employees</w:t>
            </w:r>
          </w:p>
        </w:tc>
      </w:tr>
      <w:tr w:rsidR="00C322E7" w14:paraId="07D981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8B6D" w14:textId="77777777" w:rsidR="00C322E7" w:rsidRDefault="00000000">
            <w:r>
              <w:rPr>
                <w:color w:val="333333"/>
                <w:sz w:val="20"/>
                <w:szCs w:val="20"/>
              </w:rPr>
              <w:t>Backup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91F7" w14:textId="77777777" w:rsidR="00C322E7" w:rsidRDefault="00000000">
            <w:r>
              <w:rPr>
                <w:color w:val="333333"/>
                <w:sz w:val="20"/>
                <w:szCs w:val="20"/>
              </w:rPr>
              <w:t>Local SQLite backup shall be exportable as encrypted ZIP at any time</w:t>
            </w:r>
          </w:p>
        </w:tc>
      </w:tr>
      <w:tr w:rsidR="00C322E7" w14:paraId="70F317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045C" w14:textId="77777777" w:rsidR="00C322E7" w:rsidRDefault="00000000">
            <w:r>
              <w:rPr>
                <w:color w:val="333333"/>
                <w:sz w:val="20"/>
                <w:szCs w:val="20"/>
              </w:rPr>
              <w:t>Compliance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16BD" w14:textId="77777777" w:rsidR="00C322E7" w:rsidRDefault="00000000">
            <w:r>
              <w:rPr>
                <w:color w:val="333333"/>
                <w:sz w:val="20"/>
                <w:szCs w:val="20"/>
              </w:rPr>
              <w:t>All statutory formulas shall be version-controlled with effective dates</w:t>
            </w:r>
          </w:p>
        </w:tc>
      </w:tr>
    </w:tbl>
    <w:p w14:paraId="38E9623F" w14:textId="77777777" w:rsidR="00C322E7" w:rsidRDefault="00C322E7">
      <w:pPr>
        <w:spacing w:after="120"/>
      </w:pPr>
    </w:p>
    <w:p w14:paraId="6C6AD6A3" w14:textId="77777777" w:rsidR="00C322E7" w:rsidRDefault="00000000">
      <w:r>
        <w:br w:type="page"/>
      </w:r>
    </w:p>
    <w:p w14:paraId="59B91D8E" w14:textId="77777777" w:rsidR="00C322E7" w:rsidRDefault="00000000">
      <w:pPr>
        <w:pStyle w:val="Heading1"/>
        <w:pBdr>
          <w:bottom w:val="single" w:sz="6" w:space="6" w:color="1B3F72"/>
        </w:pBdr>
      </w:pPr>
      <w:r>
        <w:t>8. High Level Design (HLD)</w:t>
      </w:r>
    </w:p>
    <w:p w14:paraId="2DAFB19F" w14:textId="77777777" w:rsidR="00C322E7" w:rsidRDefault="00000000">
      <w:pPr>
        <w:pStyle w:val="Heading2"/>
      </w:pPr>
      <w:r>
        <w:t>8.1 Architecture Overview</w:t>
      </w:r>
    </w:p>
    <w:p w14:paraId="483DDCDB" w14:textId="77777777" w:rsidR="00C322E7" w:rsidRDefault="00000000">
      <w:pPr>
        <w:spacing w:before="80" w:after="80"/>
      </w:pPr>
      <w:proofErr w:type="spellStart"/>
      <w:r>
        <w:rPr>
          <w:color w:val="222222"/>
        </w:rPr>
        <w:t>PaySmart</w:t>
      </w:r>
      <w:proofErr w:type="spellEnd"/>
      <w:r>
        <w:rPr>
          <w:color w:val="222222"/>
        </w:rPr>
        <w:t xml:space="preserve"> Pro follows a local-first architecture. The Electron shell hosts the React frontend and Node.js main process. SQLite is the primary and always-available data store.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 xml:space="preserve"> acts as an optional cloud mirror, synchronised only when the user enables the cloud sync flag.</w:t>
      </w:r>
    </w:p>
    <w:p w14:paraId="084E8AF7" w14:textId="77777777" w:rsidR="00C322E7" w:rsidRDefault="00C322E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22E7" w14:paraId="5393DE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563EB"/>
              <w:left w:val="single" w:sz="4" w:space="0" w:color="2563EB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35CB32" w14:textId="77777777" w:rsidR="00C322E7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Architecture Pattern</w:t>
            </w:r>
          </w:p>
          <w:p w14:paraId="52C1101C" w14:textId="77777777" w:rsidR="00C322E7" w:rsidRDefault="00000000">
            <w:r>
              <w:rPr>
                <w:color w:val="333333"/>
                <w:sz w:val="21"/>
                <w:szCs w:val="21"/>
              </w:rPr>
              <w:t>Local-First + Optional Cloud Sync. All business logic executes on the client machine. The server (</w:t>
            </w:r>
            <w:proofErr w:type="spellStart"/>
            <w:r>
              <w:rPr>
                <w:color w:val="333333"/>
                <w:sz w:val="21"/>
                <w:szCs w:val="21"/>
              </w:rPr>
              <w:t>Supabase</w:t>
            </w:r>
            <w:proofErr w:type="spellEnd"/>
            <w:r>
              <w:rPr>
                <w:color w:val="333333"/>
                <w:sz w:val="21"/>
                <w:szCs w:val="21"/>
              </w:rPr>
              <w:t>) is a durable cloud mirror, not a processing layer. This eliminates API hosting costs entirely.</w:t>
            </w:r>
          </w:p>
        </w:tc>
      </w:tr>
    </w:tbl>
    <w:p w14:paraId="6ADC4BB7" w14:textId="77777777" w:rsidR="00C322E7" w:rsidRDefault="00C322E7">
      <w:pPr>
        <w:spacing w:after="120"/>
      </w:pPr>
    </w:p>
    <w:p w14:paraId="2051A3F8" w14:textId="77777777" w:rsidR="00C322E7" w:rsidRDefault="00000000">
      <w:pPr>
        <w:pStyle w:val="Heading2"/>
      </w:pPr>
      <w:r>
        <w:t>8.2 Technology Stack</w:t>
      </w: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26"/>
      </w:tblGrid>
      <w:tr w:rsidR="00C322E7" w14:paraId="69C3FA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1790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F18A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0949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322E7" w14:paraId="4E8676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5270" w14:textId="77777777" w:rsidR="00C322E7" w:rsidRDefault="00000000">
            <w:r>
              <w:rPr>
                <w:color w:val="333333"/>
                <w:sz w:val="20"/>
                <w:szCs w:val="20"/>
              </w:rPr>
              <w:t>Desktop shell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4CD5" w14:textId="77777777" w:rsidR="00C322E7" w:rsidRDefault="00000000">
            <w:r>
              <w:rPr>
                <w:color w:val="333333"/>
                <w:sz w:val="20"/>
                <w:szCs w:val="20"/>
              </w:rPr>
              <w:t>Electron.js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5F6B" w14:textId="77777777" w:rsidR="00C322E7" w:rsidRDefault="00000000">
            <w:r>
              <w:rPr>
                <w:color w:val="333333"/>
                <w:sz w:val="20"/>
                <w:szCs w:val="20"/>
              </w:rPr>
              <w:t>Cross-platform desktop runtime (Windows/Mac)</w:t>
            </w:r>
          </w:p>
        </w:tc>
      </w:tr>
      <w:tr w:rsidR="00C322E7" w14:paraId="22EA70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4C9F" w14:textId="77777777" w:rsidR="00C322E7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1C91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React + </w:t>
            </w:r>
            <w:proofErr w:type="spellStart"/>
            <w:r>
              <w:rPr>
                <w:color w:val="333333"/>
                <w:sz w:val="20"/>
                <w:szCs w:val="20"/>
              </w:rPr>
              <w:t>Vite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Tailwind CSS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D857" w14:textId="77777777" w:rsidR="00C322E7" w:rsidRDefault="00000000">
            <w:r>
              <w:rPr>
                <w:color w:val="333333"/>
                <w:sz w:val="20"/>
                <w:szCs w:val="20"/>
              </w:rPr>
              <w:t>UI rendering</w:t>
            </w:r>
          </w:p>
        </w:tc>
      </w:tr>
      <w:tr w:rsidR="00C322E7" w14:paraId="10E112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919E" w14:textId="77777777" w:rsidR="00C322E7" w:rsidRDefault="00000000">
            <w:r>
              <w:rPr>
                <w:color w:val="333333"/>
                <w:sz w:val="20"/>
                <w:szCs w:val="20"/>
              </w:rPr>
              <w:t>State management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288D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6E01" w14:textId="77777777" w:rsidR="00C322E7" w:rsidRDefault="00000000">
            <w:r>
              <w:rPr>
                <w:color w:val="333333"/>
                <w:sz w:val="20"/>
                <w:szCs w:val="20"/>
              </w:rPr>
              <w:t>App-level state</w:t>
            </w:r>
          </w:p>
        </w:tc>
      </w:tr>
      <w:tr w:rsidR="00C322E7" w14:paraId="12D9E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093D" w14:textId="77777777" w:rsidR="00C322E7" w:rsidRDefault="00000000">
            <w:r>
              <w:rPr>
                <w:color w:val="333333"/>
                <w:sz w:val="20"/>
                <w:szCs w:val="20"/>
              </w:rPr>
              <w:t>Local 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21CE" w14:textId="77777777" w:rsidR="00C322E7" w:rsidRDefault="00000000">
            <w:r>
              <w:rPr>
                <w:color w:val="333333"/>
                <w:sz w:val="20"/>
                <w:szCs w:val="20"/>
              </w:rPr>
              <w:t>SQLite via better-sqlite3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C1F7" w14:textId="77777777" w:rsidR="00C322E7" w:rsidRDefault="00000000">
            <w:r>
              <w:rPr>
                <w:color w:val="333333"/>
                <w:sz w:val="20"/>
                <w:szCs w:val="20"/>
              </w:rPr>
              <w:t>Primary offline data store</w:t>
            </w:r>
          </w:p>
        </w:tc>
      </w:tr>
      <w:tr w:rsidR="00C322E7" w14:paraId="6BA4E6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A0A5" w14:textId="77777777" w:rsidR="00C322E7" w:rsidRDefault="00000000">
            <w:r>
              <w:rPr>
                <w:color w:val="333333"/>
                <w:sz w:val="20"/>
                <w:szCs w:val="20"/>
              </w:rPr>
              <w:t>DB encryption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BB1F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SQLCipher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84A8" w14:textId="77777777" w:rsidR="00C322E7" w:rsidRDefault="00000000">
            <w:r>
              <w:rPr>
                <w:color w:val="333333"/>
                <w:sz w:val="20"/>
                <w:szCs w:val="20"/>
              </w:rPr>
              <w:t>Encrypt SQLite at rest</w:t>
            </w:r>
          </w:p>
        </w:tc>
      </w:tr>
      <w:tr w:rsidR="00C322E7" w14:paraId="4D7979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B261" w14:textId="77777777" w:rsidR="00C322E7" w:rsidRDefault="00000000">
            <w:r>
              <w:rPr>
                <w:color w:val="333333"/>
                <w:sz w:val="20"/>
                <w:szCs w:val="20"/>
              </w:rPr>
              <w:t>Cloud 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FF4A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(PostgreSQL + RLS)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A1BB" w14:textId="77777777" w:rsidR="00C322E7" w:rsidRDefault="00000000">
            <w:r>
              <w:rPr>
                <w:color w:val="333333"/>
                <w:sz w:val="20"/>
                <w:szCs w:val="20"/>
              </w:rPr>
              <w:t>Optional cloud sync</w:t>
            </w:r>
          </w:p>
        </w:tc>
      </w:tr>
      <w:tr w:rsidR="00C322E7" w14:paraId="424DC2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77C2" w14:textId="77777777" w:rsidR="00C322E7" w:rsidRDefault="00000000">
            <w:r>
              <w:rPr>
                <w:color w:val="333333"/>
                <w:sz w:val="20"/>
                <w:szCs w:val="20"/>
              </w:rPr>
              <w:t>Cloud 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1C01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Auth (JWT)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13A0" w14:textId="77777777" w:rsidR="00C322E7" w:rsidRDefault="00000000">
            <w:r>
              <w:rPr>
                <w:color w:val="333333"/>
                <w:sz w:val="20"/>
                <w:szCs w:val="20"/>
              </w:rPr>
              <w:t>User login for cloud tier</w:t>
            </w:r>
          </w:p>
        </w:tc>
      </w:tr>
      <w:tr w:rsidR="00C322E7" w14:paraId="4F9D57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F991" w14:textId="77777777" w:rsidR="00C322E7" w:rsidRDefault="00000000">
            <w:r>
              <w:rPr>
                <w:color w:val="333333"/>
                <w:sz w:val="20"/>
                <w:szCs w:val="20"/>
              </w:rPr>
              <w:t>Cloud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F61C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Storage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601E" w14:textId="77777777" w:rsidR="00C322E7" w:rsidRDefault="00000000">
            <w:r>
              <w:rPr>
                <w:color w:val="333333"/>
                <w:sz w:val="20"/>
                <w:szCs w:val="20"/>
              </w:rPr>
              <w:t>PDF/Excel file backup</w:t>
            </w:r>
          </w:p>
        </w:tc>
      </w:tr>
      <w:tr w:rsidR="00C322E7" w14:paraId="4E60CE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66A9" w14:textId="77777777" w:rsidR="00C322E7" w:rsidRDefault="00000000">
            <w:r>
              <w:rPr>
                <w:color w:val="333333"/>
                <w:sz w:val="20"/>
                <w:szCs w:val="20"/>
              </w:rPr>
              <w:t>Sync engine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4AE5" w14:textId="77777777" w:rsidR="00C322E7" w:rsidRDefault="00000000">
            <w:r>
              <w:rPr>
                <w:color w:val="333333"/>
                <w:sz w:val="20"/>
                <w:szCs w:val="20"/>
              </w:rPr>
              <w:t>Custom Node.js service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0371" w14:textId="77777777" w:rsidR="00C322E7" w:rsidRDefault="00000000">
            <w:r>
              <w:rPr>
                <w:color w:val="333333"/>
                <w:sz w:val="20"/>
                <w:szCs w:val="20"/>
              </w:rPr>
              <w:t>Queue-based local → cloud sync</w:t>
            </w:r>
          </w:p>
        </w:tc>
      </w:tr>
      <w:tr w:rsidR="00C322E7" w14:paraId="431871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BE26" w14:textId="77777777" w:rsidR="00C322E7" w:rsidRDefault="00000000">
            <w:r>
              <w:rPr>
                <w:color w:val="333333"/>
                <w:sz w:val="20"/>
                <w:szCs w:val="20"/>
              </w:rPr>
              <w:t>Excel reports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A2CD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ExcelJS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7B00" w14:textId="77777777" w:rsidR="00C322E7" w:rsidRDefault="00000000">
            <w:r>
              <w:rPr>
                <w:color w:val="333333"/>
                <w:sz w:val="20"/>
                <w:szCs w:val="20"/>
              </w:rPr>
              <w:t>Generate .xlsx files locally</w:t>
            </w:r>
          </w:p>
        </w:tc>
      </w:tr>
      <w:tr w:rsidR="00C322E7" w14:paraId="5A2334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BA42" w14:textId="77777777" w:rsidR="00C322E7" w:rsidRDefault="00000000">
            <w:r>
              <w:rPr>
                <w:color w:val="333333"/>
                <w:sz w:val="20"/>
                <w:szCs w:val="20"/>
              </w:rPr>
              <w:t>PDF reports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40E8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PDFKit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D056" w14:textId="77777777" w:rsidR="00C322E7" w:rsidRDefault="00000000">
            <w:r>
              <w:rPr>
                <w:color w:val="333333"/>
                <w:sz w:val="20"/>
                <w:szCs w:val="20"/>
              </w:rPr>
              <w:t>Generate payslips and challans locally</w:t>
            </w:r>
          </w:p>
        </w:tc>
      </w:tr>
      <w:tr w:rsidR="00C322E7" w14:paraId="261844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BA56" w14:textId="77777777" w:rsidR="00C322E7" w:rsidRDefault="00000000">
            <w:r>
              <w:rPr>
                <w:color w:val="333333"/>
                <w:sz w:val="20"/>
                <w:szCs w:val="20"/>
              </w:rPr>
              <w:t>AI (online)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24E6" w14:textId="77777777" w:rsidR="00C322E7" w:rsidRDefault="00000000">
            <w:r>
              <w:rPr>
                <w:color w:val="333333"/>
                <w:sz w:val="20"/>
                <w:szCs w:val="20"/>
              </w:rPr>
              <w:t>Anthropic API (Claude Sonnet)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531E" w14:textId="77777777" w:rsidR="00C322E7" w:rsidRDefault="00000000">
            <w:r>
              <w:rPr>
                <w:color w:val="333333"/>
                <w:sz w:val="20"/>
                <w:szCs w:val="20"/>
              </w:rPr>
              <w:t>NL queries, migration, insights</w:t>
            </w:r>
          </w:p>
        </w:tc>
      </w:tr>
      <w:tr w:rsidR="00C322E7" w14:paraId="6FDDB8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CCDC" w14:textId="77777777" w:rsidR="00C322E7" w:rsidRDefault="00000000">
            <w:r>
              <w:rPr>
                <w:color w:val="333333"/>
                <w:sz w:val="20"/>
                <w:szCs w:val="20"/>
              </w:rPr>
              <w:t>AI (offline)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B89A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(local LLM)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AF45" w14:textId="77777777" w:rsidR="00C322E7" w:rsidRDefault="00000000">
            <w:r>
              <w:rPr>
                <w:color w:val="333333"/>
                <w:sz w:val="20"/>
                <w:szCs w:val="20"/>
              </w:rPr>
              <w:t>Offline AI fallback</w:t>
            </w:r>
          </w:p>
        </w:tc>
      </w:tr>
      <w:tr w:rsidR="00C322E7" w14:paraId="315DFA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F083" w14:textId="77777777" w:rsidR="00C322E7" w:rsidRDefault="00000000">
            <w:r>
              <w:rPr>
                <w:color w:val="333333"/>
                <w:sz w:val="20"/>
                <w:szCs w:val="20"/>
              </w:rPr>
              <w:t>OCR (migration)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8BA9" w14:textId="77777777" w:rsidR="00C322E7" w:rsidRDefault="00000000">
            <w:r>
              <w:rPr>
                <w:color w:val="333333"/>
                <w:sz w:val="20"/>
                <w:szCs w:val="20"/>
              </w:rPr>
              <w:t>Tesseract.js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A378" w14:textId="77777777" w:rsidR="00C322E7" w:rsidRDefault="00000000">
            <w:r>
              <w:rPr>
                <w:color w:val="333333"/>
                <w:sz w:val="20"/>
                <w:szCs w:val="20"/>
              </w:rPr>
              <w:t>Scanned PDF text extraction</w:t>
            </w:r>
          </w:p>
        </w:tc>
      </w:tr>
      <w:tr w:rsidR="00C322E7" w14:paraId="48F7C4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3AEC6" w14:textId="77777777" w:rsidR="00C322E7" w:rsidRDefault="00000000">
            <w:r>
              <w:rPr>
                <w:color w:val="333333"/>
                <w:sz w:val="20"/>
                <w:szCs w:val="20"/>
              </w:rPr>
              <w:t>Excel parsing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D10C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SheetJS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A196" w14:textId="77777777" w:rsidR="00C322E7" w:rsidRDefault="00000000">
            <w:r>
              <w:rPr>
                <w:color w:val="333333"/>
                <w:sz w:val="20"/>
                <w:szCs w:val="20"/>
              </w:rPr>
              <w:t>Read uploaded migration files</w:t>
            </w:r>
          </w:p>
        </w:tc>
      </w:tr>
      <w:tr w:rsidR="00C322E7" w14:paraId="40EEB4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11CB" w14:textId="77777777" w:rsidR="00C322E7" w:rsidRDefault="00000000">
            <w:r>
              <w:rPr>
                <w:color w:val="333333"/>
                <w:sz w:val="20"/>
                <w:szCs w:val="20"/>
              </w:rPr>
              <w:t>PDF parsing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846B" w14:textId="77777777" w:rsidR="00C322E7" w:rsidRDefault="00000000">
            <w:r>
              <w:rPr>
                <w:color w:val="333333"/>
                <w:sz w:val="20"/>
                <w:szCs w:val="20"/>
              </w:rPr>
              <w:t>pdf-parse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D763" w14:textId="77777777" w:rsidR="00C322E7" w:rsidRDefault="00000000">
            <w:r>
              <w:rPr>
                <w:color w:val="333333"/>
                <w:sz w:val="20"/>
                <w:szCs w:val="20"/>
              </w:rPr>
              <w:t>Extract text from PDF uploads</w:t>
            </w:r>
          </w:p>
        </w:tc>
      </w:tr>
      <w:tr w:rsidR="00C322E7" w14:paraId="1DA7BD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38CA" w14:textId="77777777" w:rsidR="00C322E7" w:rsidRDefault="00000000">
            <w:r>
              <w:rPr>
                <w:color w:val="333333"/>
                <w:sz w:val="20"/>
                <w:szCs w:val="20"/>
              </w:rPr>
              <w:t>Auto updater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36EFA" w14:textId="77777777" w:rsidR="00C322E7" w:rsidRDefault="00000000">
            <w:r>
              <w:rPr>
                <w:color w:val="333333"/>
                <w:sz w:val="20"/>
                <w:szCs w:val="20"/>
              </w:rPr>
              <w:t>electron-updater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659B" w14:textId="77777777" w:rsidR="00C322E7" w:rsidRDefault="00000000">
            <w:r>
              <w:rPr>
                <w:color w:val="333333"/>
                <w:sz w:val="20"/>
                <w:szCs w:val="20"/>
              </w:rPr>
              <w:t>Push app updates silently</w:t>
            </w:r>
          </w:p>
        </w:tc>
      </w:tr>
    </w:tbl>
    <w:p w14:paraId="4723A169" w14:textId="77777777" w:rsidR="00C322E7" w:rsidRDefault="00C322E7">
      <w:pPr>
        <w:spacing w:after="120"/>
      </w:pPr>
    </w:p>
    <w:p w14:paraId="3CF408A5" w14:textId="77777777" w:rsidR="00C322E7" w:rsidRDefault="00000000">
      <w:pPr>
        <w:pStyle w:val="Heading2"/>
      </w:pPr>
      <w:r>
        <w:t>8.3 Application Layers</w:t>
      </w:r>
    </w:p>
    <w:p w14:paraId="78FC7110" w14:textId="77777777" w:rsidR="00C322E7" w:rsidRDefault="00000000">
      <w:pPr>
        <w:pStyle w:val="Heading3"/>
      </w:pPr>
      <w:r>
        <w:t>Layer 1 — Electron Shell</w:t>
      </w:r>
    </w:p>
    <w:p w14:paraId="078A6BD3" w14:textId="77777777" w:rsidR="00C322E7" w:rsidRDefault="00000000">
      <w:pPr>
        <w:spacing w:before="80" w:after="80"/>
      </w:pPr>
      <w:r>
        <w:rPr>
          <w:color w:val="222222"/>
        </w:rPr>
        <w:t>The Electron shell provides the desktop window, OS-level file access, system tray integration, and the IPC (Inter-Process Communication) bridge between the React renderer and the Node.js main process.</w:t>
      </w:r>
    </w:p>
    <w:p w14:paraId="64573E9D" w14:textId="77777777" w:rsidR="00C322E7" w:rsidRDefault="00C322E7">
      <w:pPr>
        <w:spacing w:after="120"/>
      </w:pPr>
    </w:p>
    <w:p w14:paraId="0209F963" w14:textId="77777777" w:rsidR="00C322E7" w:rsidRDefault="00000000">
      <w:pPr>
        <w:pStyle w:val="Heading3"/>
      </w:pPr>
      <w:r>
        <w:t>Layer 2 — React Frontend (Renderer Process)</w:t>
      </w:r>
    </w:p>
    <w:p w14:paraId="53B0F11A" w14:textId="77777777" w:rsidR="00C322E7" w:rsidRDefault="00000000">
      <w:pPr>
        <w:spacing w:before="80" w:after="80"/>
      </w:pPr>
      <w:r>
        <w:rPr>
          <w:color w:val="222222"/>
        </w:rPr>
        <w:t>All UI modules run as React components. Key screens:</w:t>
      </w:r>
    </w:p>
    <w:p w14:paraId="461E5DBF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Dashboard — company selector, payroll status, AI insights panel</w:t>
      </w:r>
    </w:p>
    <w:p w14:paraId="15FF3710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Company Manager — create/edit client companies</w:t>
      </w:r>
    </w:p>
    <w:p w14:paraId="7AF03002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Employee Master — CRUD, bulk import via migration engine</w:t>
      </w:r>
    </w:p>
    <w:p w14:paraId="6B6EBCB4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Salary Structure Builder — formula-driven component configuration</w:t>
      </w:r>
    </w:p>
    <w:p w14:paraId="124A2886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Attendance Entry — monthly attendance grid + leave management</w:t>
      </w:r>
    </w:p>
    <w:p w14:paraId="42015C25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Payroll Processing — initiate run, review, approve, lock</w:t>
      </w:r>
    </w:p>
    <w:p w14:paraId="4938CB83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Reports — generate and download payslips, registers, challans</w:t>
      </w:r>
    </w:p>
    <w:p w14:paraId="22E432CA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Migration Wizard — step-by-step file upload and AI column mapping</w:t>
      </w:r>
    </w:p>
    <w:p w14:paraId="277D2CD3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Settings — cloud sync toggle, backup, compliance config</w:t>
      </w:r>
    </w:p>
    <w:p w14:paraId="082D7266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AI Assistant — chat interface for NL queries and anomaly alerts</w:t>
      </w:r>
    </w:p>
    <w:p w14:paraId="528A5B11" w14:textId="77777777" w:rsidR="00C322E7" w:rsidRDefault="00C322E7">
      <w:pPr>
        <w:spacing w:after="120"/>
      </w:pPr>
    </w:p>
    <w:p w14:paraId="20D474DE" w14:textId="77777777" w:rsidR="00C322E7" w:rsidRDefault="00000000">
      <w:pPr>
        <w:pStyle w:val="Heading3"/>
      </w:pPr>
      <w:r>
        <w:t>Layer 3 — Node.js Main Process (Business Logic)</w:t>
      </w:r>
    </w:p>
    <w:p w14:paraId="11942C63" w14:textId="77777777" w:rsidR="00C322E7" w:rsidRDefault="00000000">
      <w:pPr>
        <w:spacing w:before="80" w:after="80"/>
      </w:pPr>
      <w:r>
        <w:rPr>
          <w:color w:val="222222"/>
        </w:rPr>
        <w:t>All business logic runs in the main process, keeping IP on the client machine:</w:t>
      </w:r>
    </w:p>
    <w:p w14:paraId="7C778D3B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Payroll Formula Engine — executes all statutory calculations</w:t>
      </w:r>
    </w:p>
    <w:p w14:paraId="11720447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 xml:space="preserve">Sync Service — background queue worker, pushes SQLite changes to 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</w:p>
    <w:p w14:paraId="5E1AC460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 xml:space="preserve">Report Generator — invokes </w:t>
      </w:r>
      <w:proofErr w:type="spellStart"/>
      <w:r>
        <w:rPr>
          <w:color w:val="333333"/>
          <w:sz w:val="21"/>
          <w:szCs w:val="21"/>
        </w:rPr>
        <w:t>ExcelJS</w:t>
      </w:r>
      <w:proofErr w:type="spellEnd"/>
      <w:r>
        <w:rPr>
          <w:color w:val="333333"/>
          <w:sz w:val="21"/>
          <w:szCs w:val="21"/>
        </w:rPr>
        <w:t xml:space="preserve"> and </w:t>
      </w:r>
      <w:proofErr w:type="spellStart"/>
      <w:r>
        <w:rPr>
          <w:color w:val="333333"/>
          <w:sz w:val="21"/>
          <w:szCs w:val="21"/>
        </w:rPr>
        <w:t>PDFKit</w:t>
      </w:r>
      <w:proofErr w:type="spellEnd"/>
      <w:r>
        <w:rPr>
          <w:color w:val="333333"/>
          <w:sz w:val="21"/>
          <w:szCs w:val="21"/>
        </w:rPr>
        <w:t xml:space="preserve"> to produce output files</w:t>
      </w:r>
    </w:p>
    <w:p w14:paraId="43EC73A3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 xml:space="preserve">AI Engine Bridge — routes requests to Anthropic API or </w:t>
      </w:r>
      <w:proofErr w:type="spellStart"/>
      <w:r>
        <w:rPr>
          <w:color w:val="333333"/>
          <w:sz w:val="21"/>
          <w:szCs w:val="21"/>
        </w:rPr>
        <w:t>Ollama</w:t>
      </w:r>
      <w:proofErr w:type="spellEnd"/>
    </w:p>
    <w:p w14:paraId="611D091B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Migration Engine — file parser + AI mapper + validation pipeline</w:t>
      </w:r>
    </w:p>
    <w:p w14:paraId="31F3494B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Scheduler — periodic sync attempts, compliance update checks</w:t>
      </w:r>
    </w:p>
    <w:p w14:paraId="5D4F9F15" w14:textId="77777777" w:rsidR="00C322E7" w:rsidRDefault="00C322E7">
      <w:pPr>
        <w:spacing w:after="120"/>
      </w:pPr>
    </w:p>
    <w:p w14:paraId="5296C47D" w14:textId="77777777" w:rsidR="00C322E7" w:rsidRDefault="00000000">
      <w:pPr>
        <w:pStyle w:val="Heading3"/>
      </w:pPr>
      <w:r>
        <w:t>Layer 4 — Local SQLite Database</w:t>
      </w:r>
    </w:p>
    <w:p w14:paraId="7CFCE3C5" w14:textId="77777777" w:rsidR="00C322E7" w:rsidRDefault="00000000">
      <w:pPr>
        <w:spacing w:before="80" w:after="80"/>
      </w:pPr>
      <w:r>
        <w:rPr>
          <w:color w:val="222222"/>
        </w:rPr>
        <w:t xml:space="preserve">SQLite is encrypted with </w:t>
      </w:r>
      <w:proofErr w:type="spellStart"/>
      <w:r>
        <w:rPr>
          <w:color w:val="222222"/>
        </w:rPr>
        <w:t>SQLCipher</w:t>
      </w:r>
      <w:proofErr w:type="spellEnd"/>
      <w:r>
        <w:rPr>
          <w:color w:val="222222"/>
        </w:rPr>
        <w:t xml:space="preserve">. All queries are scoped by </w:t>
      </w:r>
      <w:proofErr w:type="spellStart"/>
      <w:r>
        <w:rPr>
          <w:color w:val="222222"/>
        </w:rPr>
        <w:t>company_id</w:t>
      </w:r>
      <w:proofErr w:type="spellEnd"/>
      <w:r>
        <w:rPr>
          <w:color w:val="222222"/>
        </w:rPr>
        <w:t>. Key tables:</w:t>
      </w:r>
    </w:p>
    <w:p w14:paraId="0CBB0025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companies — root multi-tenant table</w:t>
      </w:r>
    </w:p>
    <w:p w14:paraId="7D013D6A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employees — per company, foreign key to companies</w:t>
      </w:r>
    </w:p>
    <w:p w14:paraId="339E11A1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  <w:sz w:val="21"/>
          <w:szCs w:val="21"/>
        </w:rPr>
        <w:t>salary_structures</w:t>
      </w:r>
      <w:proofErr w:type="spellEnd"/>
      <w:r>
        <w:rPr>
          <w:color w:val="333333"/>
          <w:sz w:val="21"/>
          <w:szCs w:val="21"/>
        </w:rPr>
        <w:t xml:space="preserve"> — formula templates</w:t>
      </w:r>
    </w:p>
    <w:p w14:paraId="52172CB9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  <w:sz w:val="21"/>
          <w:szCs w:val="21"/>
        </w:rPr>
        <w:t>salary_components</w:t>
      </w:r>
      <w:proofErr w:type="spellEnd"/>
      <w:r>
        <w:rPr>
          <w:color w:val="333333"/>
          <w:sz w:val="21"/>
          <w:szCs w:val="21"/>
        </w:rPr>
        <w:t xml:space="preserve"> — component definitions per structure</w:t>
      </w:r>
    </w:p>
    <w:p w14:paraId="5E1B89E0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  <w:sz w:val="21"/>
          <w:szCs w:val="21"/>
        </w:rPr>
        <w:t>employee_salary_mapping</w:t>
      </w:r>
      <w:proofErr w:type="spellEnd"/>
      <w:r>
        <w:rPr>
          <w:color w:val="333333"/>
          <w:sz w:val="21"/>
          <w:szCs w:val="21"/>
        </w:rPr>
        <w:t xml:space="preserve"> — employee ↔ structure assignment</w:t>
      </w:r>
    </w:p>
    <w:p w14:paraId="618539F4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  <w:sz w:val="21"/>
          <w:szCs w:val="21"/>
        </w:rPr>
        <w:t>attendance_logs</w:t>
      </w:r>
      <w:proofErr w:type="spellEnd"/>
      <w:r>
        <w:rPr>
          <w:color w:val="333333"/>
          <w:sz w:val="21"/>
          <w:szCs w:val="21"/>
        </w:rPr>
        <w:t xml:space="preserve"> — daily records per employee</w:t>
      </w:r>
    </w:p>
    <w:p w14:paraId="4F0D2ED7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  <w:sz w:val="21"/>
          <w:szCs w:val="21"/>
        </w:rPr>
        <w:t>payroll_runs</w:t>
      </w:r>
      <w:proofErr w:type="spellEnd"/>
      <w:r>
        <w:rPr>
          <w:color w:val="333333"/>
          <w:sz w:val="21"/>
          <w:szCs w:val="21"/>
        </w:rPr>
        <w:t xml:space="preserve"> — one record per processed month per company</w:t>
      </w:r>
    </w:p>
    <w:p w14:paraId="47CAC8D8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  <w:sz w:val="21"/>
          <w:szCs w:val="21"/>
        </w:rPr>
        <w:t>payroll_details</w:t>
      </w:r>
      <w:proofErr w:type="spellEnd"/>
      <w:r>
        <w:rPr>
          <w:color w:val="333333"/>
          <w:sz w:val="21"/>
          <w:szCs w:val="21"/>
        </w:rPr>
        <w:t xml:space="preserve"> — line-item breakdown per employee per run</w:t>
      </w:r>
    </w:p>
    <w:p w14:paraId="4987DF09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  <w:sz w:val="21"/>
          <w:szCs w:val="21"/>
        </w:rPr>
        <w:t>statutory_config</w:t>
      </w:r>
      <w:proofErr w:type="spellEnd"/>
      <w:r>
        <w:rPr>
          <w:color w:val="333333"/>
          <w:sz w:val="21"/>
          <w:szCs w:val="21"/>
        </w:rPr>
        <w:t xml:space="preserve"> — PF/ESI/PT slabs with effective dates</w:t>
      </w:r>
    </w:p>
    <w:p w14:paraId="7C842A91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  <w:sz w:val="21"/>
          <w:szCs w:val="21"/>
        </w:rPr>
        <w:t>sync_queue</w:t>
      </w:r>
      <w:proofErr w:type="spellEnd"/>
      <w:r>
        <w:rPr>
          <w:color w:val="333333"/>
          <w:sz w:val="21"/>
          <w:szCs w:val="21"/>
        </w:rPr>
        <w:t xml:space="preserve"> — pending changes to push to 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</w:p>
    <w:p w14:paraId="7561F5C2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settings — company-level cloud sync flag + app config</w:t>
      </w:r>
    </w:p>
    <w:p w14:paraId="4A1E01B2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 xml:space="preserve">users — app-level login (local auth for single-user; 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  <w:r>
        <w:rPr>
          <w:color w:val="333333"/>
          <w:sz w:val="21"/>
          <w:szCs w:val="21"/>
        </w:rPr>
        <w:t xml:space="preserve"> JWT for cloud)</w:t>
      </w:r>
    </w:p>
    <w:p w14:paraId="7C33EAFE" w14:textId="77777777" w:rsidR="00C322E7" w:rsidRDefault="00C322E7">
      <w:pPr>
        <w:spacing w:after="120"/>
      </w:pPr>
    </w:p>
    <w:p w14:paraId="6ECB109A" w14:textId="77777777" w:rsidR="00C322E7" w:rsidRDefault="00000000">
      <w:pPr>
        <w:pStyle w:val="Heading2"/>
      </w:pPr>
      <w:r>
        <w:t>8.4 Local-First Sync Architecture</w:t>
      </w:r>
    </w:p>
    <w:p w14:paraId="7F48C75F" w14:textId="77777777" w:rsidR="00C322E7" w:rsidRDefault="00000000">
      <w:pPr>
        <w:spacing w:before="80" w:after="80"/>
      </w:pPr>
      <w:r>
        <w:rPr>
          <w:color w:val="222222"/>
        </w:rPr>
        <w:t>The sync engine operates as a background service in the Node.js main process:</w:t>
      </w:r>
    </w:p>
    <w:p w14:paraId="26158937" w14:textId="77777777" w:rsidR="00C322E7" w:rsidRDefault="00C322E7">
      <w:pPr>
        <w:spacing w:after="120"/>
      </w:pPr>
    </w:p>
    <w:p w14:paraId="233DC6A5" w14:textId="77777777" w:rsidR="00C322E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1"/>
          <w:szCs w:val="21"/>
        </w:rPr>
        <w:t xml:space="preserve">Every write to SQLite appends a record to the </w:t>
      </w:r>
      <w:proofErr w:type="spellStart"/>
      <w:r>
        <w:rPr>
          <w:color w:val="333333"/>
          <w:sz w:val="21"/>
          <w:szCs w:val="21"/>
        </w:rPr>
        <w:t>sync_queue</w:t>
      </w:r>
      <w:proofErr w:type="spellEnd"/>
      <w:r>
        <w:rPr>
          <w:color w:val="333333"/>
          <w:sz w:val="21"/>
          <w:szCs w:val="21"/>
        </w:rPr>
        <w:t xml:space="preserve"> table with: </w:t>
      </w:r>
      <w:proofErr w:type="spellStart"/>
      <w:r>
        <w:rPr>
          <w:color w:val="333333"/>
          <w:sz w:val="21"/>
          <w:szCs w:val="21"/>
        </w:rPr>
        <w:t>table_name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record_id</w:t>
      </w:r>
      <w:proofErr w:type="spellEnd"/>
      <w:r>
        <w:rPr>
          <w:color w:val="333333"/>
          <w:sz w:val="21"/>
          <w:szCs w:val="21"/>
        </w:rPr>
        <w:t xml:space="preserve">, operation (INSERT/UPDATE/DELETE), payload (JSON), </w:t>
      </w:r>
      <w:proofErr w:type="spellStart"/>
      <w:r>
        <w:rPr>
          <w:color w:val="333333"/>
          <w:sz w:val="21"/>
          <w:szCs w:val="21"/>
        </w:rPr>
        <w:t>created_at</w:t>
      </w:r>
      <w:proofErr w:type="spellEnd"/>
      <w:r>
        <w:rPr>
          <w:color w:val="333333"/>
          <w:sz w:val="21"/>
          <w:szCs w:val="21"/>
        </w:rPr>
        <w:t>, synced (false)</w:t>
      </w:r>
    </w:p>
    <w:p w14:paraId="13FA5C3F" w14:textId="77777777" w:rsidR="00C322E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1"/>
          <w:szCs w:val="21"/>
        </w:rPr>
        <w:t>Background sync worker runs every 60 seconds (configurable)</w:t>
      </w:r>
    </w:p>
    <w:p w14:paraId="06B18820" w14:textId="77777777" w:rsidR="00C322E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1"/>
          <w:szCs w:val="21"/>
        </w:rPr>
        <w:t xml:space="preserve">Worker checks: </w:t>
      </w:r>
      <w:proofErr w:type="spellStart"/>
      <w:r>
        <w:rPr>
          <w:color w:val="333333"/>
          <w:sz w:val="21"/>
          <w:szCs w:val="21"/>
        </w:rPr>
        <w:t>cloud_sync_enabled</w:t>
      </w:r>
      <w:proofErr w:type="spellEnd"/>
      <w:r>
        <w:rPr>
          <w:color w:val="333333"/>
          <w:sz w:val="21"/>
          <w:szCs w:val="21"/>
        </w:rPr>
        <w:t xml:space="preserve"> flag for the company. If OFF — skip.</w:t>
      </w:r>
    </w:p>
    <w:p w14:paraId="63BFDFAE" w14:textId="77777777" w:rsidR="00C322E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1"/>
          <w:szCs w:val="21"/>
        </w:rPr>
        <w:t>If ON — check internet connectivity</w:t>
      </w:r>
    </w:p>
    <w:p w14:paraId="52F50EEB" w14:textId="77777777" w:rsidR="00C322E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1"/>
          <w:szCs w:val="21"/>
        </w:rPr>
        <w:t>If offline — retain queue, schedule retry in 5 minutes</w:t>
      </w:r>
    </w:p>
    <w:p w14:paraId="1E4A3F1D" w14:textId="77777777" w:rsidR="00C322E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1"/>
          <w:szCs w:val="21"/>
        </w:rPr>
        <w:t xml:space="preserve">If online — batch-push pending records to </w:t>
      </w:r>
      <w:proofErr w:type="spellStart"/>
      <w:r>
        <w:rPr>
          <w:color w:val="333333"/>
          <w:sz w:val="21"/>
          <w:szCs w:val="21"/>
        </w:rPr>
        <w:t>Supabase</w:t>
      </w:r>
      <w:proofErr w:type="spellEnd"/>
      <w:r>
        <w:rPr>
          <w:color w:val="333333"/>
          <w:sz w:val="21"/>
          <w:szCs w:val="21"/>
        </w:rPr>
        <w:t xml:space="preserve"> using </w:t>
      </w:r>
      <w:proofErr w:type="spellStart"/>
      <w:r>
        <w:rPr>
          <w:color w:val="333333"/>
          <w:sz w:val="21"/>
          <w:szCs w:val="21"/>
        </w:rPr>
        <w:t>upsert</w:t>
      </w:r>
      <w:proofErr w:type="spellEnd"/>
    </w:p>
    <w:p w14:paraId="21640B09" w14:textId="77777777" w:rsidR="00C322E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1"/>
          <w:szCs w:val="21"/>
        </w:rPr>
        <w:t xml:space="preserve">On success — mark </w:t>
      </w:r>
      <w:proofErr w:type="spellStart"/>
      <w:r>
        <w:rPr>
          <w:color w:val="333333"/>
          <w:sz w:val="21"/>
          <w:szCs w:val="21"/>
        </w:rPr>
        <w:t>sync_queue</w:t>
      </w:r>
      <w:proofErr w:type="spellEnd"/>
      <w:r>
        <w:rPr>
          <w:color w:val="333333"/>
          <w:sz w:val="21"/>
          <w:szCs w:val="21"/>
        </w:rPr>
        <w:t xml:space="preserve"> records as synced = true, update </w:t>
      </w:r>
      <w:proofErr w:type="spellStart"/>
      <w:r>
        <w:rPr>
          <w:color w:val="333333"/>
          <w:sz w:val="21"/>
          <w:szCs w:val="21"/>
        </w:rPr>
        <w:t>synced_at</w:t>
      </w:r>
      <w:proofErr w:type="spellEnd"/>
    </w:p>
    <w:p w14:paraId="16082766" w14:textId="77777777" w:rsidR="00C322E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1"/>
          <w:szCs w:val="21"/>
        </w:rPr>
        <w:t xml:space="preserve">Conflict resolution strategy: last-write-wins based on </w:t>
      </w:r>
      <w:proofErr w:type="spellStart"/>
      <w:r>
        <w:rPr>
          <w:color w:val="333333"/>
          <w:sz w:val="21"/>
          <w:szCs w:val="21"/>
        </w:rPr>
        <w:t>updated_at</w:t>
      </w:r>
      <w:proofErr w:type="spellEnd"/>
      <w:r>
        <w:rPr>
          <w:color w:val="333333"/>
          <w:sz w:val="21"/>
          <w:szCs w:val="21"/>
        </w:rPr>
        <w:t xml:space="preserve"> timestamp</w:t>
      </w:r>
    </w:p>
    <w:p w14:paraId="51DC2056" w14:textId="77777777" w:rsidR="00C322E7" w:rsidRDefault="00C322E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22E7" w14:paraId="26D62D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563EB"/>
              <w:left w:val="single" w:sz="4" w:space="0" w:color="2563EB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D16A7F" w14:textId="77777777" w:rsidR="00C322E7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Sync Guarantee</w:t>
            </w:r>
          </w:p>
          <w:p w14:paraId="70EF4926" w14:textId="77777777" w:rsidR="00C322E7" w:rsidRDefault="00000000">
            <w:r>
              <w:rPr>
                <w:color w:val="333333"/>
                <w:sz w:val="21"/>
                <w:szCs w:val="21"/>
              </w:rPr>
              <w:t xml:space="preserve">No data is ever lost. The </w:t>
            </w:r>
            <w:proofErr w:type="spellStart"/>
            <w:r>
              <w:rPr>
                <w:color w:val="333333"/>
                <w:sz w:val="21"/>
                <w:szCs w:val="21"/>
              </w:rPr>
              <w:t>sync_queue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acts as a durable buffer. Even if the app closes mid-sync, the queue persists in SQLite and resumes on next launch.</w:t>
            </w:r>
          </w:p>
        </w:tc>
      </w:tr>
    </w:tbl>
    <w:p w14:paraId="01A7894F" w14:textId="77777777" w:rsidR="00C322E7" w:rsidRDefault="00C322E7">
      <w:pPr>
        <w:spacing w:after="120"/>
      </w:pPr>
    </w:p>
    <w:p w14:paraId="134B56E5" w14:textId="77777777" w:rsidR="00C322E7" w:rsidRDefault="00000000">
      <w:pPr>
        <w:pStyle w:val="Heading2"/>
      </w:pPr>
      <w:r>
        <w:t>8.5 AI Architecture</w:t>
      </w:r>
    </w:p>
    <w:p w14:paraId="4C5155B3" w14:textId="77777777" w:rsidR="00C322E7" w:rsidRDefault="00000000">
      <w:pPr>
        <w:spacing w:before="80" w:after="80"/>
      </w:pPr>
      <w:r>
        <w:rPr>
          <w:color w:val="222222"/>
        </w:rPr>
        <w:t>The AI layer is modular with two provider tiers:</w:t>
      </w:r>
    </w:p>
    <w:p w14:paraId="67519672" w14:textId="77777777" w:rsidR="00C322E7" w:rsidRDefault="00C322E7">
      <w:pPr>
        <w:spacing w:after="12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3400"/>
        <w:gridCol w:w="1926"/>
      </w:tblGrid>
      <w:tr w:rsidR="00C322E7" w14:paraId="115BD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707A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C2BA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1B35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9E96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C322E7" w14:paraId="585B4C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1350" w14:textId="77777777" w:rsidR="00C322E7" w:rsidRDefault="00000000">
            <w:r>
              <w:rPr>
                <w:color w:val="333333"/>
                <w:sz w:val="20"/>
                <w:szCs w:val="20"/>
              </w:rPr>
              <w:t>Online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89FB" w14:textId="77777777" w:rsidR="00C322E7" w:rsidRDefault="00000000">
            <w:r>
              <w:rPr>
                <w:color w:val="333333"/>
                <w:sz w:val="20"/>
                <w:szCs w:val="20"/>
              </w:rPr>
              <w:t>Anthropic Claude Sonnet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1236" w14:textId="77777777" w:rsidR="00C322E7" w:rsidRDefault="00000000">
            <w:r>
              <w:rPr>
                <w:color w:val="333333"/>
                <w:sz w:val="20"/>
                <w:szCs w:val="20"/>
              </w:rPr>
              <w:t>Migration mapping, payroll insights, anomaly detection, complex NL queries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8C04" w14:textId="77777777" w:rsidR="00C322E7" w:rsidRDefault="00000000">
            <w:r>
              <w:rPr>
                <w:color w:val="333333"/>
                <w:sz w:val="20"/>
                <w:szCs w:val="20"/>
              </w:rPr>
              <w:t>Per token — pay as you use</w:t>
            </w:r>
          </w:p>
        </w:tc>
      </w:tr>
      <w:tr w:rsidR="00C322E7" w14:paraId="79B808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4693" w14:textId="77777777" w:rsidR="00C322E7" w:rsidRDefault="00000000">
            <w:r>
              <w:rPr>
                <w:color w:val="333333"/>
                <w:sz w:val="20"/>
                <w:szCs w:val="20"/>
              </w:rPr>
              <w:t>Offline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49B2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(local LLM)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18C4" w14:textId="77777777" w:rsidR="00C322E7" w:rsidRDefault="00000000">
            <w:r>
              <w:rPr>
                <w:color w:val="333333"/>
                <w:sz w:val="20"/>
                <w:szCs w:val="20"/>
              </w:rPr>
              <w:t>Basic NL queries, payroll explanations, compliance Q&amp;A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EEA5" w14:textId="77777777" w:rsidR="00C322E7" w:rsidRDefault="00000000">
            <w:r>
              <w:rPr>
                <w:color w:val="333333"/>
                <w:sz w:val="20"/>
                <w:szCs w:val="20"/>
              </w:rPr>
              <w:t>Zero — runs on machine</w:t>
            </w:r>
          </w:p>
        </w:tc>
      </w:tr>
    </w:tbl>
    <w:p w14:paraId="2436B103" w14:textId="77777777" w:rsidR="00C322E7" w:rsidRDefault="00C322E7">
      <w:pPr>
        <w:spacing w:after="120"/>
      </w:pPr>
    </w:p>
    <w:p w14:paraId="61318266" w14:textId="77777777" w:rsidR="00C322E7" w:rsidRDefault="00000000">
      <w:pPr>
        <w:spacing w:before="80" w:after="80"/>
      </w:pPr>
      <w:r>
        <w:rPr>
          <w:color w:val="222222"/>
        </w:rPr>
        <w:t>The AI engine bridge selects provider based on internet availability. All AI prompts are constructed server-side (main process) — no raw data is sent to the API without sanitisation.</w:t>
      </w:r>
    </w:p>
    <w:p w14:paraId="436479BE" w14:textId="77777777" w:rsidR="00C322E7" w:rsidRDefault="00C322E7">
      <w:pPr>
        <w:spacing w:after="120"/>
      </w:pPr>
    </w:p>
    <w:p w14:paraId="009F3D14" w14:textId="77777777" w:rsidR="00C322E7" w:rsidRDefault="00000000">
      <w:pPr>
        <w:pStyle w:val="Heading2"/>
      </w:pPr>
      <w:r>
        <w:t>8.6 Migration Engine Architecture</w:t>
      </w: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4726"/>
      </w:tblGrid>
      <w:tr w:rsidR="00C322E7" w14:paraId="21AC4B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CD94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9223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3956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C322E7" w14:paraId="1757AE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4320" w14:textId="77777777" w:rsidR="00C322E7" w:rsidRDefault="00000000">
            <w:r>
              <w:rPr>
                <w:color w:val="333333"/>
                <w:sz w:val="20"/>
                <w:szCs w:val="20"/>
              </w:rPr>
              <w:t>File ingestion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1603" w14:textId="77777777" w:rsidR="00C322E7" w:rsidRDefault="00000000">
            <w:r>
              <w:rPr>
                <w:color w:val="333333"/>
                <w:sz w:val="20"/>
                <w:szCs w:val="20"/>
              </w:rPr>
              <w:t>Accept any file format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66CE" w14:textId="77777777" w:rsidR="00C322E7" w:rsidRDefault="00000000">
            <w:r>
              <w:rPr>
                <w:color w:val="333333"/>
                <w:sz w:val="20"/>
                <w:szCs w:val="20"/>
              </w:rPr>
              <w:t>Electron file dialog</w:t>
            </w:r>
          </w:p>
        </w:tc>
      </w:tr>
      <w:tr w:rsidR="00C322E7" w14:paraId="5F5854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F712" w14:textId="77777777" w:rsidR="00C322E7" w:rsidRDefault="00000000">
            <w:r>
              <w:rPr>
                <w:color w:val="333333"/>
                <w:sz w:val="20"/>
                <w:szCs w:val="20"/>
              </w:rPr>
              <w:t>Parsing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2DAD" w14:textId="77777777" w:rsidR="00C322E7" w:rsidRDefault="00000000">
            <w:r>
              <w:rPr>
                <w:color w:val="333333"/>
                <w:sz w:val="20"/>
                <w:szCs w:val="20"/>
              </w:rPr>
              <w:t>Extract tabular data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3244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SheetJS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(.xlsx/.csv), pdf-parse (text PDF), Tesseract.js (scanned PDF)</w:t>
            </w:r>
          </w:p>
        </w:tc>
      </w:tr>
      <w:tr w:rsidR="00C322E7" w14:paraId="683AFC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F318" w14:textId="77777777" w:rsidR="00C322E7" w:rsidRDefault="00000000">
            <w:r>
              <w:rPr>
                <w:color w:val="333333"/>
                <w:sz w:val="20"/>
                <w:szCs w:val="20"/>
              </w:rPr>
              <w:t>AI mapping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CC11" w14:textId="77777777" w:rsidR="00C322E7" w:rsidRDefault="00000000">
            <w:r>
              <w:rPr>
                <w:color w:val="333333"/>
                <w:sz w:val="20"/>
                <w:szCs w:val="20"/>
              </w:rPr>
              <w:t>Map extracted headers to schema fields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74AD" w14:textId="77777777" w:rsidR="00C322E7" w:rsidRDefault="00000000">
            <w:r>
              <w:rPr>
                <w:color w:val="333333"/>
                <w:sz w:val="20"/>
                <w:szCs w:val="20"/>
              </w:rPr>
              <w:t>Anthropic API — returns JSON field map with confidence</w:t>
            </w:r>
          </w:p>
        </w:tc>
      </w:tr>
      <w:tr w:rsidR="00C322E7" w14:paraId="233EBD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F57A" w14:textId="77777777" w:rsidR="00C322E7" w:rsidRDefault="00000000">
            <w:r>
              <w:rPr>
                <w:color w:val="333333"/>
                <w:sz w:val="20"/>
                <w:szCs w:val="20"/>
              </w:rPr>
              <w:t>User review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2197" w14:textId="77777777" w:rsidR="00C322E7" w:rsidRDefault="00000000">
            <w:r>
              <w:rPr>
                <w:color w:val="333333"/>
                <w:sz w:val="20"/>
                <w:szCs w:val="20"/>
              </w:rPr>
              <w:t>Interactive mapping UI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5049" w14:textId="77777777" w:rsidR="00C322E7" w:rsidRDefault="00000000">
            <w:r>
              <w:rPr>
                <w:color w:val="333333"/>
                <w:sz w:val="20"/>
                <w:szCs w:val="20"/>
              </w:rPr>
              <w:t>React — shows AI suggestion, user can override</w:t>
            </w:r>
          </w:p>
        </w:tc>
      </w:tr>
      <w:tr w:rsidR="00C322E7" w14:paraId="44DA04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5F25" w14:textId="77777777" w:rsidR="00C322E7" w:rsidRDefault="00000000">
            <w:r>
              <w:rPr>
                <w:color w:val="333333"/>
                <w:sz w:val="20"/>
                <w:szCs w:val="20"/>
              </w:rPr>
              <w:t>Validation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D76B" w14:textId="77777777" w:rsidR="00C322E7" w:rsidRDefault="00000000">
            <w:r>
              <w:rPr>
                <w:color w:val="333333"/>
                <w:sz w:val="20"/>
                <w:szCs w:val="20"/>
              </w:rPr>
              <w:t>Field-level format validation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20ED" w14:textId="77777777" w:rsidR="00C322E7" w:rsidRDefault="00000000">
            <w:r>
              <w:rPr>
                <w:color w:val="333333"/>
                <w:sz w:val="20"/>
                <w:szCs w:val="20"/>
              </w:rPr>
              <w:t>Node.js — regex checks PAN, Aadhaar, IFSC, salary sums</w:t>
            </w:r>
          </w:p>
        </w:tc>
      </w:tr>
      <w:tr w:rsidR="00C322E7" w14:paraId="64497C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6754" w14:textId="77777777" w:rsidR="00C322E7" w:rsidRDefault="00000000">
            <w:r>
              <w:rPr>
                <w:color w:val="333333"/>
                <w:sz w:val="20"/>
                <w:szCs w:val="20"/>
              </w:rPr>
              <w:t>Preview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E937" w14:textId="77777777" w:rsidR="00C322E7" w:rsidRDefault="00000000">
            <w:r>
              <w:rPr>
                <w:color w:val="333333"/>
                <w:sz w:val="20"/>
                <w:szCs w:val="20"/>
              </w:rPr>
              <w:t>Show data as-will-be-imported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CBCF" w14:textId="77777777" w:rsidR="00C322E7" w:rsidRDefault="00000000">
            <w:r>
              <w:rPr>
                <w:color w:val="333333"/>
                <w:sz w:val="20"/>
                <w:szCs w:val="20"/>
              </w:rPr>
              <w:t>React data grid</w:t>
            </w:r>
          </w:p>
        </w:tc>
      </w:tr>
      <w:tr w:rsidR="00C322E7" w14:paraId="1AA740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91E3" w14:textId="77777777" w:rsidR="00C322E7" w:rsidRDefault="00000000">
            <w:r>
              <w:rPr>
                <w:color w:val="333333"/>
                <w:sz w:val="20"/>
                <w:szCs w:val="20"/>
              </w:rPr>
              <w:t>Import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A441" w14:textId="77777777" w:rsidR="00C322E7" w:rsidRDefault="00000000">
            <w:r>
              <w:rPr>
                <w:color w:val="333333"/>
                <w:sz w:val="20"/>
                <w:szCs w:val="20"/>
              </w:rPr>
              <w:t>Write to SQLite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35F2" w14:textId="77777777" w:rsidR="00C322E7" w:rsidRDefault="00000000">
            <w:r>
              <w:rPr>
                <w:color w:val="333333"/>
                <w:sz w:val="20"/>
                <w:szCs w:val="20"/>
              </w:rPr>
              <w:t>better-sqlite3 batch insert in transaction</w:t>
            </w:r>
          </w:p>
        </w:tc>
      </w:tr>
      <w:tr w:rsidR="00C322E7" w14:paraId="28C6F6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37A6" w14:textId="77777777" w:rsidR="00C322E7" w:rsidRDefault="00000000">
            <w:r>
              <w:rPr>
                <w:color w:val="333333"/>
                <w:sz w:val="20"/>
                <w:szCs w:val="20"/>
              </w:rPr>
              <w:t>Sync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9142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Push to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if flag ON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3C10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Sync engine picks up from </w:t>
            </w:r>
            <w:proofErr w:type="spellStart"/>
            <w:r>
              <w:rPr>
                <w:color w:val="333333"/>
                <w:sz w:val="20"/>
                <w:szCs w:val="20"/>
              </w:rPr>
              <w:t>sync_queue</w:t>
            </w:r>
            <w:proofErr w:type="spellEnd"/>
          </w:p>
        </w:tc>
      </w:tr>
    </w:tbl>
    <w:p w14:paraId="73E39C32" w14:textId="77777777" w:rsidR="00C322E7" w:rsidRDefault="00C322E7">
      <w:pPr>
        <w:spacing w:after="120"/>
      </w:pPr>
    </w:p>
    <w:p w14:paraId="7DEC1B27" w14:textId="77777777" w:rsidR="00C322E7" w:rsidRDefault="00000000">
      <w:pPr>
        <w:pStyle w:val="Heading2"/>
      </w:pPr>
      <w:r>
        <w:t>8.7 Security Design</w:t>
      </w: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C322E7" w14:paraId="02DCC6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A412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3EF4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</w:tr>
      <w:tr w:rsidR="00C322E7" w14:paraId="32521A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596C" w14:textId="77777777" w:rsidR="00C322E7" w:rsidRDefault="00000000">
            <w:r>
              <w:rPr>
                <w:color w:val="333333"/>
                <w:sz w:val="20"/>
                <w:szCs w:val="20"/>
              </w:rPr>
              <w:t>Local DB encryption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783A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SQLCipher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AES-256 encryption on SQLite file</w:t>
            </w:r>
          </w:p>
        </w:tc>
      </w:tr>
      <w:tr w:rsidR="00C322E7" w14:paraId="3A698B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44EF" w14:textId="77777777" w:rsidR="00C322E7" w:rsidRDefault="00000000">
            <w:r>
              <w:rPr>
                <w:color w:val="333333"/>
                <w:sz w:val="20"/>
                <w:szCs w:val="20"/>
              </w:rPr>
              <w:t>App login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3D2B" w14:textId="77777777" w:rsidR="00C322E7" w:rsidRDefault="00000000">
            <w:r>
              <w:rPr>
                <w:color w:val="333333"/>
                <w:sz w:val="20"/>
                <w:szCs w:val="20"/>
              </w:rPr>
              <w:t>Local hashed password (</w:t>
            </w:r>
            <w:proofErr w:type="spellStart"/>
            <w:r>
              <w:rPr>
                <w:color w:val="333333"/>
                <w:sz w:val="20"/>
                <w:szCs w:val="20"/>
              </w:rPr>
              <w:t>bcrypt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for offline mode;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JWT for cloud users</w:t>
            </w:r>
          </w:p>
        </w:tc>
      </w:tr>
      <w:tr w:rsidR="00C322E7" w14:paraId="4D19EF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7D38" w14:textId="77777777" w:rsidR="00C322E7" w:rsidRDefault="00000000">
            <w:r>
              <w:rPr>
                <w:color w:val="333333"/>
                <w:sz w:val="20"/>
                <w:szCs w:val="20"/>
              </w:rPr>
              <w:t>Multi-tenant isolation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DA49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All queries include </w:t>
            </w:r>
            <w:proofErr w:type="spellStart"/>
            <w:r>
              <w:rPr>
                <w:color w:val="333333"/>
                <w:sz w:val="20"/>
                <w:szCs w:val="20"/>
              </w:rPr>
              <w:t>company_id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filter;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RLS enforces this at DB level</w:t>
            </w:r>
          </w:p>
        </w:tc>
      </w:tr>
      <w:tr w:rsidR="00C322E7" w14:paraId="43FDC7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7D13" w14:textId="77777777" w:rsidR="00C322E7" w:rsidRDefault="00000000">
            <w:r>
              <w:rPr>
                <w:color w:val="333333"/>
                <w:sz w:val="20"/>
                <w:szCs w:val="20"/>
              </w:rPr>
              <w:t>Cloud auth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4BB1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Auth — JWT tokens, 1-hour expiry, auto-refresh</w:t>
            </w:r>
          </w:p>
        </w:tc>
      </w:tr>
      <w:tr w:rsidR="00C322E7" w14:paraId="03B823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34F2" w14:textId="77777777" w:rsidR="00C322E7" w:rsidRDefault="00000000">
            <w:r>
              <w:rPr>
                <w:color w:val="333333"/>
                <w:sz w:val="20"/>
                <w:szCs w:val="20"/>
              </w:rPr>
              <w:t>Data in transit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21FA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HTTPS for all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API calls; TLS 1.2+</w:t>
            </w:r>
          </w:p>
        </w:tc>
      </w:tr>
      <w:tr w:rsidR="00C322E7" w14:paraId="090475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2744" w14:textId="77777777" w:rsidR="00C322E7" w:rsidRDefault="00000000">
            <w:r>
              <w:rPr>
                <w:color w:val="333333"/>
                <w:sz w:val="20"/>
                <w:szCs w:val="20"/>
              </w:rPr>
              <w:t>API key storage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2D73" w14:textId="77777777" w:rsidR="00C322E7" w:rsidRDefault="00000000">
            <w:r>
              <w:rPr>
                <w:color w:val="333333"/>
                <w:sz w:val="20"/>
                <w:szCs w:val="20"/>
              </w:rPr>
              <w:t>Anthropic API key stored in OS keychain via keytar — never in plain text</w:t>
            </w:r>
          </w:p>
        </w:tc>
      </w:tr>
      <w:tr w:rsidR="00C322E7" w14:paraId="2CD816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89D3" w14:textId="77777777" w:rsidR="00C322E7" w:rsidRDefault="00000000">
            <w:r>
              <w:rPr>
                <w:color w:val="333333"/>
                <w:sz w:val="20"/>
                <w:szCs w:val="20"/>
              </w:rPr>
              <w:t>File storage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096B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Storage with signed URLs — time-limited access to uploaded files</w:t>
            </w:r>
          </w:p>
        </w:tc>
      </w:tr>
      <w:tr w:rsidR="00C322E7" w14:paraId="5B4583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60CA" w14:textId="77777777" w:rsidR="00C322E7" w:rsidRDefault="00000000">
            <w:r>
              <w:rPr>
                <w:color w:val="333333"/>
                <w:sz w:val="20"/>
                <w:szCs w:val="20"/>
              </w:rPr>
              <w:t>Audit log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2223" w14:textId="77777777" w:rsidR="00C322E7" w:rsidRDefault="00000000">
            <w:r>
              <w:rPr>
                <w:color w:val="333333"/>
                <w:sz w:val="20"/>
                <w:szCs w:val="20"/>
              </w:rPr>
              <w:t>All payroll run and approval events logged with user and timestamp</w:t>
            </w:r>
          </w:p>
        </w:tc>
      </w:tr>
    </w:tbl>
    <w:p w14:paraId="14C6A68D" w14:textId="77777777" w:rsidR="00C322E7" w:rsidRDefault="00C322E7">
      <w:pPr>
        <w:spacing w:after="120"/>
      </w:pPr>
    </w:p>
    <w:p w14:paraId="23F02818" w14:textId="77777777" w:rsidR="00C322E7" w:rsidRDefault="00000000">
      <w:r>
        <w:br w:type="page"/>
      </w:r>
    </w:p>
    <w:p w14:paraId="4F3EF563" w14:textId="77777777" w:rsidR="00C322E7" w:rsidRDefault="00000000">
      <w:pPr>
        <w:pStyle w:val="Heading1"/>
        <w:pBdr>
          <w:bottom w:val="single" w:sz="6" w:space="6" w:color="1B3F72"/>
        </w:pBdr>
      </w:pPr>
      <w:r>
        <w:t>9. Database Schema (High Level)</w:t>
      </w:r>
    </w:p>
    <w:p w14:paraId="3D58BA8C" w14:textId="77777777" w:rsidR="00C322E7" w:rsidRDefault="00000000">
      <w:pPr>
        <w:spacing w:before="80" w:after="80"/>
      </w:pPr>
      <w:r>
        <w:rPr>
          <w:color w:val="222222"/>
        </w:rPr>
        <w:t xml:space="preserve">All tables include: id (UUID), </w:t>
      </w:r>
      <w:proofErr w:type="spellStart"/>
      <w:r>
        <w:rPr>
          <w:color w:val="222222"/>
        </w:rPr>
        <w:t>company_id</w:t>
      </w:r>
      <w:proofErr w:type="spellEnd"/>
      <w:r>
        <w:rPr>
          <w:color w:val="222222"/>
        </w:rPr>
        <w:t xml:space="preserve"> (FK), </w:t>
      </w:r>
      <w:proofErr w:type="spellStart"/>
      <w:r>
        <w:rPr>
          <w:color w:val="222222"/>
        </w:rPr>
        <w:t>created_at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updated_at</w:t>
      </w:r>
      <w:proofErr w:type="spellEnd"/>
      <w:r>
        <w:rPr>
          <w:color w:val="222222"/>
        </w:rPr>
        <w:t xml:space="preserve">, synced (bool), </w:t>
      </w:r>
      <w:proofErr w:type="spellStart"/>
      <w:r>
        <w:rPr>
          <w:color w:val="222222"/>
        </w:rPr>
        <w:t>deleted_at</w:t>
      </w:r>
      <w:proofErr w:type="spellEnd"/>
      <w:r>
        <w:rPr>
          <w:color w:val="222222"/>
        </w:rPr>
        <w:t xml:space="preserve"> (soft delete).</w:t>
      </w:r>
    </w:p>
    <w:p w14:paraId="0FF94FB3" w14:textId="77777777" w:rsidR="00C322E7" w:rsidRDefault="00C322E7">
      <w:pPr>
        <w:spacing w:after="120"/>
      </w:pP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800"/>
        <w:gridCol w:w="2026"/>
      </w:tblGrid>
      <w:tr w:rsidR="00C322E7" w14:paraId="0840E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3A66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59FB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E6DA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322E7" w14:paraId="125ECF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4071" w14:textId="77777777" w:rsidR="00C322E7" w:rsidRDefault="00000000">
            <w:r>
              <w:rPr>
                <w:color w:val="333333"/>
                <w:sz w:val="20"/>
                <w:szCs w:val="20"/>
              </w:rPr>
              <w:t>companies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104F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id, name, pan, tan, </w:t>
            </w:r>
            <w:proofErr w:type="spellStart"/>
            <w:r>
              <w:rPr>
                <w:color w:val="333333"/>
                <w:sz w:val="20"/>
                <w:szCs w:val="20"/>
              </w:rPr>
              <w:t>pf_reg_no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esi_code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pt_code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state, </w:t>
            </w:r>
            <w:proofErr w:type="spellStart"/>
            <w:r>
              <w:rPr>
                <w:color w:val="333333"/>
                <w:sz w:val="20"/>
                <w:szCs w:val="20"/>
              </w:rPr>
              <w:t>cloud_sync_enabled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77B3" w14:textId="77777777" w:rsidR="00C322E7" w:rsidRDefault="00000000">
            <w:r>
              <w:rPr>
                <w:color w:val="333333"/>
                <w:sz w:val="20"/>
                <w:szCs w:val="20"/>
              </w:rPr>
              <w:t>Root multi-tenant table</w:t>
            </w:r>
          </w:p>
        </w:tc>
      </w:tr>
      <w:tr w:rsidR="00C322E7" w14:paraId="77E375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8C20" w14:textId="77777777" w:rsidR="00C322E7" w:rsidRDefault="00000000">
            <w:r>
              <w:rPr>
                <w:color w:val="333333"/>
                <w:sz w:val="20"/>
                <w:szCs w:val="20"/>
              </w:rPr>
              <w:t>employees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965F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company_id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emp_code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name, dob, </w:t>
            </w:r>
            <w:proofErr w:type="spellStart"/>
            <w:r>
              <w:rPr>
                <w:color w:val="333333"/>
                <w:sz w:val="20"/>
                <w:szCs w:val="20"/>
              </w:rPr>
              <w:t>doj</w:t>
            </w:r>
            <w:proofErr w:type="spellEnd"/>
            <w:r>
              <w:rPr>
                <w:color w:val="333333"/>
                <w:sz w:val="20"/>
                <w:szCs w:val="20"/>
              </w:rPr>
              <w:t>, department, designation, grade, status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7FD3" w14:textId="77777777" w:rsidR="00C322E7" w:rsidRDefault="00C322E7"/>
        </w:tc>
      </w:tr>
      <w:tr w:rsidR="00C322E7" w14:paraId="7BB811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237E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employee_identity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99E0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emp_id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pan, </w:t>
            </w:r>
            <w:proofErr w:type="spellStart"/>
            <w:r>
              <w:rPr>
                <w:color w:val="333333"/>
                <w:sz w:val="20"/>
                <w:szCs w:val="20"/>
              </w:rPr>
              <w:t>aadhaar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esi_no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bank_account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ifsc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FF05" w14:textId="77777777" w:rsidR="00C322E7" w:rsidRDefault="00000000">
            <w:r>
              <w:rPr>
                <w:color w:val="333333"/>
                <w:sz w:val="20"/>
                <w:szCs w:val="20"/>
              </w:rPr>
              <w:t>Sensitive — encrypted fields</w:t>
            </w:r>
          </w:p>
        </w:tc>
      </w:tr>
      <w:tr w:rsidR="00C322E7" w14:paraId="0369C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B4CE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salary_structures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3182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company_id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name, </w:t>
            </w:r>
            <w:proofErr w:type="spellStart"/>
            <w:r>
              <w:rPr>
                <w:color w:val="333333"/>
                <w:sz w:val="20"/>
                <w:szCs w:val="20"/>
              </w:rPr>
              <w:t>ctc_based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effective_from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0692" w14:textId="77777777" w:rsidR="00C322E7" w:rsidRDefault="00000000">
            <w:r>
              <w:rPr>
                <w:color w:val="333333"/>
                <w:sz w:val="20"/>
                <w:szCs w:val="20"/>
              </w:rPr>
              <w:t>Template per company</w:t>
            </w:r>
          </w:p>
        </w:tc>
      </w:tr>
      <w:tr w:rsidR="00C322E7" w14:paraId="11A510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0B5A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salary_components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3384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structure_id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type (earning/deduction), name, formula, </w:t>
            </w:r>
            <w:proofErr w:type="spellStart"/>
            <w:r>
              <w:rPr>
                <w:color w:val="333333"/>
                <w:sz w:val="20"/>
                <w:szCs w:val="20"/>
              </w:rPr>
              <w:t>is_statutory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3527" w14:textId="77777777" w:rsidR="00C322E7" w:rsidRDefault="00C322E7"/>
        </w:tc>
      </w:tr>
      <w:tr w:rsidR="00C322E7" w14:paraId="02CAEC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B339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employee_salary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5105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emp_id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structure_id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ctc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effective_from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effective_to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194F" w14:textId="77777777" w:rsidR="00C322E7" w:rsidRDefault="00000000">
            <w:r>
              <w:rPr>
                <w:color w:val="333333"/>
                <w:sz w:val="20"/>
                <w:szCs w:val="20"/>
              </w:rPr>
              <w:t>Salary assignment history</w:t>
            </w:r>
          </w:p>
        </w:tc>
      </w:tr>
      <w:tr w:rsidR="00C322E7" w14:paraId="610E5A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CDA1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attendance_logs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7F3E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emp_id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month, year, </w:t>
            </w:r>
            <w:proofErr w:type="spellStart"/>
            <w:r>
              <w:rPr>
                <w:color w:val="333333"/>
                <w:sz w:val="20"/>
                <w:szCs w:val="20"/>
              </w:rPr>
              <w:t>present_days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absent_days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lop_days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ot_hours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51A1" w14:textId="77777777" w:rsidR="00C322E7" w:rsidRDefault="00C322E7"/>
        </w:tc>
      </w:tr>
      <w:tr w:rsidR="00C322E7" w14:paraId="439F00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E8E9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payroll_runs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3433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company_id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month, year, status (draft/approved/locked), </w:t>
            </w:r>
            <w:proofErr w:type="spellStart"/>
            <w:r>
              <w:rPr>
                <w:color w:val="333333"/>
                <w:sz w:val="20"/>
                <w:szCs w:val="20"/>
              </w:rPr>
              <w:t>run_by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approved_by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63E40" w14:textId="77777777" w:rsidR="00C322E7" w:rsidRDefault="00C322E7"/>
        </w:tc>
      </w:tr>
      <w:tr w:rsidR="00C322E7" w14:paraId="02EC15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CF61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payroll_details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95B4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run_id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emp_id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gross, net, </w:t>
            </w:r>
            <w:proofErr w:type="spellStart"/>
            <w:r>
              <w:rPr>
                <w:color w:val="333333"/>
                <w:sz w:val="20"/>
                <w:szCs w:val="20"/>
              </w:rPr>
              <w:t>total_deductions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pf_emp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pf_er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esi_emp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esi_er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tds</w:t>
            </w:r>
            <w:proofErr w:type="spellEnd"/>
            <w:r>
              <w:rPr>
                <w:color w:val="333333"/>
                <w:sz w:val="20"/>
                <w:szCs w:val="20"/>
              </w:rPr>
              <w:t>, pt, [component breakup JSON]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EF96" w14:textId="77777777" w:rsidR="00C322E7" w:rsidRDefault="00000000">
            <w:r>
              <w:rPr>
                <w:color w:val="333333"/>
                <w:sz w:val="20"/>
                <w:szCs w:val="20"/>
              </w:rPr>
              <w:t>One row per employee per run</w:t>
            </w:r>
          </w:p>
        </w:tc>
      </w:tr>
      <w:tr w:rsidR="00C322E7" w14:paraId="4CD9A7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38FA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statutory_config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AC2F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company_id</w:t>
            </w:r>
            <w:proofErr w:type="spellEnd"/>
            <w:r>
              <w:rPr>
                <w:color w:val="333333"/>
                <w:sz w:val="20"/>
                <w:szCs w:val="20"/>
              </w:rPr>
              <w:t>, type (pf/</w:t>
            </w:r>
            <w:proofErr w:type="spellStart"/>
            <w:r>
              <w:rPr>
                <w:color w:val="333333"/>
                <w:sz w:val="20"/>
                <w:szCs w:val="20"/>
              </w:rPr>
              <w:t>esi</w:t>
            </w:r>
            <w:proofErr w:type="spellEnd"/>
            <w:r>
              <w:rPr>
                <w:color w:val="333333"/>
                <w:sz w:val="20"/>
                <w:szCs w:val="20"/>
              </w:rPr>
              <w:t>/pt/</w:t>
            </w:r>
            <w:proofErr w:type="spellStart"/>
            <w:r>
              <w:rPr>
                <w:color w:val="333333"/>
                <w:sz w:val="20"/>
                <w:szCs w:val="20"/>
              </w:rPr>
              <w:t>tds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3333"/>
                <w:sz w:val="20"/>
                <w:szCs w:val="20"/>
              </w:rPr>
              <w:t>config_json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effective_from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5DFE" w14:textId="77777777" w:rsidR="00C322E7" w:rsidRDefault="00000000">
            <w:r>
              <w:rPr>
                <w:color w:val="333333"/>
                <w:sz w:val="20"/>
                <w:szCs w:val="20"/>
              </w:rPr>
              <w:t>Version-controlled</w:t>
            </w:r>
          </w:p>
        </w:tc>
      </w:tr>
      <w:tr w:rsidR="00C322E7" w14:paraId="2FC054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44DD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sync_queue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B844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table_name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record_id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operation, </w:t>
            </w:r>
            <w:proofErr w:type="spellStart"/>
            <w:r>
              <w:rPr>
                <w:color w:val="333333"/>
                <w:sz w:val="20"/>
                <w:szCs w:val="20"/>
              </w:rPr>
              <w:t>payload_json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synced, </w:t>
            </w:r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synced_at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C458" w14:textId="77777777" w:rsidR="00C322E7" w:rsidRDefault="00000000">
            <w:r>
              <w:rPr>
                <w:color w:val="333333"/>
                <w:sz w:val="20"/>
                <w:szCs w:val="20"/>
              </w:rPr>
              <w:t>Sync buffer</w:t>
            </w:r>
          </w:p>
        </w:tc>
      </w:tr>
      <w:tr w:rsidR="00C322E7" w14:paraId="464DCC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5927" w14:textId="77777777" w:rsidR="00C322E7" w:rsidRDefault="00000000">
            <w:r>
              <w:rPr>
                <w:color w:val="333333"/>
                <w:sz w:val="20"/>
                <w:szCs w:val="20"/>
              </w:rPr>
              <w:t>settings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DE79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company_id</w:t>
            </w:r>
            <w:proofErr w:type="spellEnd"/>
            <w:r>
              <w:rPr>
                <w:color w:val="333333"/>
                <w:sz w:val="20"/>
                <w:szCs w:val="20"/>
              </w:rPr>
              <w:t>, key, value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8F5D" w14:textId="77777777" w:rsidR="00C322E7" w:rsidRDefault="00000000">
            <w:r>
              <w:rPr>
                <w:color w:val="333333"/>
                <w:sz w:val="20"/>
                <w:szCs w:val="20"/>
              </w:rPr>
              <w:t>Key-value config store</w:t>
            </w:r>
          </w:p>
        </w:tc>
      </w:tr>
    </w:tbl>
    <w:p w14:paraId="319BAD0E" w14:textId="77777777" w:rsidR="00C322E7" w:rsidRDefault="00C322E7">
      <w:pPr>
        <w:spacing w:after="120"/>
      </w:pPr>
    </w:p>
    <w:p w14:paraId="3C4AC0FC" w14:textId="77777777" w:rsidR="00C322E7" w:rsidRDefault="00000000">
      <w:r>
        <w:br w:type="page"/>
      </w:r>
    </w:p>
    <w:p w14:paraId="1ADA67A7" w14:textId="77777777" w:rsidR="00C322E7" w:rsidRDefault="00000000">
      <w:pPr>
        <w:pStyle w:val="Heading1"/>
        <w:pBdr>
          <w:bottom w:val="single" w:sz="6" w:space="6" w:color="1B3F72"/>
        </w:pBdr>
      </w:pPr>
      <w:r>
        <w:t>10. Deployment &amp; Commercial Model</w:t>
      </w:r>
    </w:p>
    <w:p w14:paraId="47C73EEB" w14:textId="77777777" w:rsidR="00C322E7" w:rsidRDefault="00000000">
      <w:pPr>
        <w:pStyle w:val="Heading2"/>
      </w:pPr>
      <w:r>
        <w:t>10.1 Distribution</w:t>
      </w:r>
    </w:p>
    <w:p w14:paraId="41C5A1A0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Packaged as a signed .exe installer (Windows) and .dmg (macOS) using electron-builder</w:t>
      </w:r>
    </w:p>
    <w:p w14:paraId="55D65250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Auto-update via electron-updater — patches pushed silently in the background</w:t>
      </w:r>
    </w:p>
    <w:p w14:paraId="1A20A314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License key validation on first launch — online check with grace period of 7 days offline</w:t>
      </w:r>
    </w:p>
    <w:p w14:paraId="711CEBD6" w14:textId="77777777" w:rsidR="00C322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1"/>
          <w:szCs w:val="21"/>
        </w:rPr>
        <w:t>No Docker, no server deployment — customer just installs and runs</w:t>
      </w:r>
    </w:p>
    <w:p w14:paraId="7D906C12" w14:textId="77777777" w:rsidR="00C322E7" w:rsidRDefault="00C322E7">
      <w:pPr>
        <w:spacing w:after="120"/>
      </w:pPr>
    </w:p>
    <w:p w14:paraId="288EEE25" w14:textId="77777777" w:rsidR="00C322E7" w:rsidRDefault="00000000">
      <w:pPr>
        <w:pStyle w:val="Heading2"/>
      </w:pPr>
      <w:r>
        <w:t>10.2 Infrastructure Costs (Product Owner)</w:t>
      </w: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526"/>
      </w:tblGrid>
      <w:tr w:rsidR="00C322E7" w14:paraId="14193F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C1CF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D6CD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3D94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</w:tr>
      <w:tr w:rsidR="00C322E7" w14:paraId="1395B8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4306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FA79" w14:textId="77777777" w:rsidR="00C322E7" w:rsidRDefault="00000000">
            <w:r>
              <w:rPr>
                <w:color w:val="333333"/>
                <w:sz w:val="20"/>
                <w:szCs w:val="20"/>
              </w:rPr>
              <w:t>Cloud DB + Auth + Storage for cloud-tier customers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BDC3" w14:textId="77777777" w:rsidR="00C322E7" w:rsidRDefault="00000000">
            <w:r>
              <w:rPr>
                <w:color w:val="333333"/>
                <w:sz w:val="20"/>
                <w:szCs w:val="20"/>
              </w:rPr>
              <w:t>~₹2,100</w:t>
            </w:r>
          </w:p>
        </w:tc>
      </w:tr>
      <w:tr w:rsidR="00C322E7" w14:paraId="5BD71C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3971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(free tier)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9532" w14:textId="77777777" w:rsidR="00C322E7" w:rsidRDefault="00000000">
            <w:r>
              <w:rPr>
                <w:color w:val="333333"/>
                <w:sz w:val="20"/>
                <w:szCs w:val="20"/>
              </w:rPr>
              <w:t>Product landing page + license validation endpoint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5D6D" w14:textId="77777777" w:rsidR="00C322E7" w:rsidRDefault="00000000">
            <w:r>
              <w:rPr>
                <w:color w:val="333333"/>
                <w:sz w:val="20"/>
                <w:szCs w:val="20"/>
              </w:rPr>
              <w:t>₹0</w:t>
            </w:r>
          </w:p>
        </w:tc>
      </w:tr>
      <w:tr w:rsidR="00C322E7" w14:paraId="66D929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140B" w14:textId="77777777" w:rsidR="00C322E7" w:rsidRDefault="00000000">
            <w:r>
              <w:rPr>
                <w:color w:val="333333"/>
                <w:sz w:val="20"/>
                <w:szCs w:val="20"/>
              </w:rPr>
              <w:t>Anthropic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D5BE" w14:textId="77777777" w:rsidR="00C322E7" w:rsidRDefault="00000000">
            <w:r>
              <w:rPr>
                <w:color w:val="333333"/>
                <w:sz w:val="20"/>
                <w:szCs w:val="20"/>
              </w:rPr>
              <w:t>AI features usage — proportional to active users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BB82" w14:textId="77777777" w:rsidR="00C322E7" w:rsidRDefault="00000000">
            <w:r>
              <w:rPr>
                <w:color w:val="333333"/>
                <w:sz w:val="20"/>
                <w:szCs w:val="20"/>
              </w:rPr>
              <w:t>~₹500–2,000</w:t>
            </w:r>
          </w:p>
        </w:tc>
      </w:tr>
      <w:tr w:rsidR="00C322E7" w14:paraId="0E306D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1F3E" w14:textId="77777777" w:rsidR="00C322E7" w:rsidRDefault="00000000">
            <w:r>
              <w:rPr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5B99" w14:textId="77777777" w:rsidR="00C322E7" w:rsidRDefault="00C322E7"/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E0C2" w14:textId="77777777" w:rsidR="00C322E7" w:rsidRDefault="00000000">
            <w:r>
              <w:rPr>
                <w:color w:val="333333"/>
                <w:sz w:val="20"/>
                <w:szCs w:val="20"/>
              </w:rPr>
              <w:t>~₹2,600–4,100/month</w:t>
            </w:r>
          </w:p>
        </w:tc>
      </w:tr>
    </w:tbl>
    <w:p w14:paraId="72D4B894" w14:textId="77777777" w:rsidR="00C322E7" w:rsidRDefault="00C322E7">
      <w:pPr>
        <w:spacing w:after="120"/>
      </w:pPr>
    </w:p>
    <w:p w14:paraId="65BA07B0" w14:textId="77777777" w:rsidR="00C322E7" w:rsidRDefault="00000000">
      <w:pPr>
        <w:pStyle w:val="Heading2"/>
      </w:pPr>
      <w:r>
        <w:t>10.3 Customer Pricing Tiers</w:t>
      </w: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500"/>
        <w:gridCol w:w="1600"/>
        <w:gridCol w:w="1500"/>
        <w:gridCol w:w="1626"/>
      </w:tblGrid>
      <w:tr w:rsidR="00C322E7" w14:paraId="029C3C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E9F1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97D2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Price/month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21E3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Companies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F010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Employees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4D2F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Cloud Sync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E6D5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AI Features</w:t>
            </w:r>
          </w:p>
        </w:tc>
      </w:tr>
      <w:tr w:rsidR="00C322E7" w14:paraId="1C96E8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C497" w14:textId="77777777" w:rsidR="00C322E7" w:rsidRDefault="00000000">
            <w:r>
              <w:rPr>
                <w:color w:val="333333"/>
                <w:sz w:val="20"/>
                <w:szCs w:val="20"/>
              </w:rPr>
              <w:t>Starter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A94E" w14:textId="77777777" w:rsidR="00C322E7" w:rsidRDefault="00000000">
            <w:r>
              <w:rPr>
                <w:color w:val="333333"/>
                <w:sz w:val="20"/>
                <w:szCs w:val="20"/>
              </w:rPr>
              <w:t>₹999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D4A6" w14:textId="77777777" w:rsidR="00C322E7" w:rsidRDefault="00000000">
            <w:r>
              <w:rPr>
                <w:color w:val="333333"/>
                <w:sz w:val="20"/>
                <w:szCs w:val="20"/>
              </w:rPr>
              <w:t>Up to 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D0CE" w14:textId="77777777" w:rsidR="00C322E7" w:rsidRDefault="00000000">
            <w:r>
              <w:rPr>
                <w:color w:val="333333"/>
                <w:sz w:val="20"/>
                <w:szCs w:val="20"/>
              </w:rPr>
              <w:t>Up to 200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22EA" w14:textId="77777777" w:rsidR="00C322E7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27B4" w14:textId="77777777" w:rsidR="00C322E7" w:rsidRDefault="00000000">
            <w:r>
              <w:rPr>
                <w:color w:val="333333"/>
                <w:sz w:val="20"/>
                <w:szCs w:val="20"/>
              </w:rPr>
              <w:t>Basic</w:t>
            </w:r>
          </w:p>
        </w:tc>
      </w:tr>
      <w:tr w:rsidR="00C322E7" w14:paraId="5B2E94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24EE" w14:textId="77777777" w:rsidR="00C322E7" w:rsidRDefault="00000000">
            <w:r>
              <w:rPr>
                <w:color w:val="333333"/>
                <w:sz w:val="20"/>
                <w:szCs w:val="20"/>
              </w:rPr>
              <w:t>Standard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BB2F" w14:textId="77777777" w:rsidR="00C322E7" w:rsidRDefault="00000000">
            <w:r>
              <w:rPr>
                <w:color w:val="333333"/>
                <w:sz w:val="20"/>
                <w:szCs w:val="20"/>
              </w:rPr>
              <w:t>₹2,499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A77C" w14:textId="77777777" w:rsidR="00C322E7" w:rsidRDefault="00000000">
            <w:r>
              <w:rPr>
                <w:color w:val="333333"/>
                <w:sz w:val="20"/>
                <w:szCs w:val="20"/>
              </w:rPr>
              <w:t>Up to 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F65F" w14:textId="77777777" w:rsidR="00C322E7" w:rsidRDefault="00000000">
            <w:r>
              <w:rPr>
                <w:color w:val="333333"/>
                <w:sz w:val="20"/>
                <w:szCs w:val="20"/>
              </w:rPr>
              <w:t>Up to 1,000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686F" w14:textId="77777777" w:rsidR="00C322E7" w:rsidRDefault="00000000">
            <w:r>
              <w:rPr>
                <w:color w:val="333333"/>
                <w:sz w:val="20"/>
                <w:szCs w:val="20"/>
              </w:rPr>
              <w:t>Yes — 5 GB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66EE" w14:textId="77777777" w:rsidR="00C322E7" w:rsidRDefault="00000000">
            <w:r>
              <w:rPr>
                <w:color w:val="333333"/>
                <w:sz w:val="20"/>
                <w:szCs w:val="20"/>
              </w:rPr>
              <w:t>Full</w:t>
            </w:r>
          </w:p>
        </w:tc>
      </w:tr>
      <w:tr w:rsidR="00C322E7" w14:paraId="3D9C41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E0FE" w14:textId="77777777" w:rsidR="00C322E7" w:rsidRDefault="00000000">
            <w:r>
              <w:rPr>
                <w:color w:val="333333"/>
                <w:sz w:val="20"/>
                <w:szCs w:val="20"/>
              </w:rPr>
              <w:t>Pro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2864" w14:textId="77777777" w:rsidR="00C322E7" w:rsidRDefault="00000000">
            <w:r>
              <w:rPr>
                <w:color w:val="333333"/>
                <w:sz w:val="20"/>
                <w:szCs w:val="20"/>
              </w:rPr>
              <w:t>₹4,999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8668" w14:textId="77777777" w:rsidR="00C322E7" w:rsidRDefault="00000000">
            <w:r>
              <w:rPr>
                <w:color w:val="333333"/>
                <w:sz w:val="20"/>
                <w:szCs w:val="20"/>
              </w:rPr>
              <w:t>Unlimited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03D8" w14:textId="77777777" w:rsidR="00C322E7" w:rsidRDefault="00000000">
            <w:r>
              <w:rPr>
                <w:color w:val="333333"/>
                <w:sz w:val="20"/>
                <w:szCs w:val="20"/>
              </w:rPr>
              <w:t>Unlimited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5AEC" w14:textId="77777777" w:rsidR="00C322E7" w:rsidRDefault="00000000">
            <w:r>
              <w:rPr>
                <w:color w:val="333333"/>
                <w:sz w:val="20"/>
                <w:szCs w:val="20"/>
              </w:rPr>
              <w:t>Yes — 20 GB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E754" w14:textId="77777777" w:rsidR="00C322E7" w:rsidRDefault="00000000">
            <w:r>
              <w:rPr>
                <w:color w:val="333333"/>
                <w:sz w:val="20"/>
                <w:szCs w:val="20"/>
              </w:rPr>
              <w:t>Full + Priority</w:t>
            </w:r>
          </w:p>
        </w:tc>
      </w:tr>
    </w:tbl>
    <w:p w14:paraId="2E9B0F93" w14:textId="77777777" w:rsidR="00C322E7" w:rsidRDefault="00C322E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322E7" w14:paraId="2F9F4E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563EB"/>
              <w:left w:val="single" w:sz="4" w:space="0" w:color="2563EB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B13D64" w14:textId="77777777" w:rsidR="00C322E7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Break-Even</w:t>
            </w:r>
          </w:p>
          <w:p w14:paraId="638CE7A3" w14:textId="77777777" w:rsidR="00C322E7" w:rsidRDefault="00000000">
            <w:r>
              <w:rPr>
                <w:color w:val="333333"/>
                <w:sz w:val="21"/>
                <w:szCs w:val="21"/>
              </w:rPr>
              <w:t xml:space="preserve">3 Standard customers (₹7,497/month revenue) </w:t>
            </w:r>
            <w:proofErr w:type="gramStart"/>
            <w:r>
              <w:rPr>
                <w:color w:val="333333"/>
                <w:sz w:val="21"/>
                <w:szCs w:val="21"/>
              </w:rPr>
              <w:t>covers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full infrastructure cost. 10 Standard customers = ₹24,990/month — strong unit economics.</w:t>
            </w:r>
          </w:p>
        </w:tc>
      </w:tr>
    </w:tbl>
    <w:p w14:paraId="0DA2C2F9" w14:textId="77777777" w:rsidR="00C322E7" w:rsidRDefault="00C322E7">
      <w:pPr>
        <w:spacing w:after="120"/>
      </w:pPr>
    </w:p>
    <w:p w14:paraId="381E6FC6" w14:textId="77777777" w:rsidR="00C322E7" w:rsidRDefault="00000000">
      <w:r>
        <w:br w:type="page"/>
      </w:r>
    </w:p>
    <w:p w14:paraId="02B2C3F1" w14:textId="77777777" w:rsidR="00C322E7" w:rsidRDefault="00000000">
      <w:pPr>
        <w:pStyle w:val="Heading1"/>
        <w:pBdr>
          <w:bottom w:val="single" w:sz="6" w:space="6" w:color="1B3F72"/>
        </w:pBdr>
      </w:pPr>
      <w:r>
        <w:t>11. Risks &amp; Mitigations</w:t>
      </w: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5326"/>
      </w:tblGrid>
      <w:tr w:rsidR="00C322E7" w14:paraId="0D7722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B331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32F2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5E14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C322E7" w14:paraId="1CA900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A3D4" w14:textId="77777777" w:rsidR="00C322E7" w:rsidRDefault="00000000">
            <w:r>
              <w:rPr>
                <w:color w:val="333333"/>
                <w:sz w:val="20"/>
                <w:szCs w:val="20"/>
              </w:rPr>
              <w:t>Statutory rule changes (PF/TDS slabs)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C6CC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3E3A" w14:textId="77777777" w:rsidR="00C322E7" w:rsidRDefault="00000000">
            <w:r>
              <w:rPr>
                <w:color w:val="333333"/>
                <w:sz w:val="20"/>
                <w:szCs w:val="20"/>
              </w:rPr>
              <w:t>Config-driven formulas with effective dates — update without code release</w:t>
            </w:r>
          </w:p>
        </w:tc>
      </w:tr>
      <w:tr w:rsidR="00C322E7" w14:paraId="64B3FB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8820" w14:textId="77777777" w:rsidR="00C322E7" w:rsidRDefault="00000000">
            <w:r>
              <w:rPr>
                <w:color w:val="333333"/>
                <w:sz w:val="20"/>
                <w:szCs w:val="20"/>
              </w:rPr>
              <w:t>Sync conflict (same record edited offline + cloud)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EA53" w14:textId="77777777" w:rsidR="00C322E7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3C8F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Last-write-wins on </w:t>
            </w:r>
            <w:proofErr w:type="spellStart"/>
            <w:r>
              <w:rPr>
                <w:color w:val="333333"/>
                <w:sz w:val="20"/>
                <w:szCs w:val="20"/>
              </w:rPr>
              <w:t>updated_at</w:t>
            </w:r>
            <w:proofErr w:type="spellEnd"/>
            <w:r>
              <w:rPr>
                <w:color w:val="333333"/>
                <w:sz w:val="20"/>
                <w:szCs w:val="20"/>
              </w:rPr>
              <w:t>; manual conflict resolution UI for critical fields</w:t>
            </w:r>
          </w:p>
        </w:tc>
      </w:tr>
      <w:tr w:rsidR="00C322E7" w14:paraId="3C9F00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87D3" w14:textId="77777777" w:rsidR="00C322E7" w:rsidRDefault="00000000">
            <w:r>
              <w:rPr>
                <w:color w:val="333333"/>
                <w:sz w:val="20"/>
                <w:szCs w:val="20"/>
              </w:rPr>
              <w:t>AI migration mapping error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9DCA" w14:textId="77777777" w:rsidR="00C322E7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3D0E" w14:textId="77777777" w:rsidR="00C322E7" w:rsidRDefault="00000000">
            <w:r>
              <w:rPr>
                <w:color w:val="333333"/>
                <w:sz w:val="20"/>
                <w:szCs w:val="20"/>
              </w:rPr>
              <w:t>Confidence scores shown; user review mandatory before import; validation catches data errors</w:t>
            </w:r>
          </w:p>
        </w:tc>
      </w:tr>
      <w:tr w:rsidR="00C322E7" w14:paraId="54A28D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141A" w14:textId="77777777" w:rsidR="00C322E7" w:rsidRDefault="00000000">
            <w:r>
              <w:rPr>
                <w:color w:val="333333"/>
                <w:sz w:val="20"/>
                <w:szCs w:val="20"/>
              </w:rPr>
              <w:t>SQLite file corruption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0EF9" w14:textId="77777777" w:rsidR="00C322E7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4504" w14:textId="77777777" w:rsidR="00C322E7" w:rsidRDefault="00000000">
            <w:r>
              <w:rPr>
                <w:color w:val="333333"/>
                <w:sz w:val="20"/>
                <w:szCs w:val="20"/>
              </w:rPr>
              <w:t>Daily auto-backup to app data folder; cloud backup if sync enabled</w:t>
            </w:r>
          </w:p>
        </w:tc>
      </w:tr>
      <w:tr w:rsidR="00C322E7" w14:paraId="6142A2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33A7" w14:textId="77777777" w:rsidR="00C322E7" w:rsidRDefault="00000000">
            <w:r>
              <w:rPr>
                <w:color w:val="333333"/>
                <w:sz w:val="20"/>
                <w:szCs w:val="20"/>
              </w:rPr>
              <w:t>Electron app not accepted by corporate 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99DC" w14:textId="77777777" w:rsidR="00C322E7" w:rsidRDefault="00000000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6112" w14:textId="77777777" w:rsidR="00C322E7" w:rsidRDefault="00000000">
            <w:r>
              <w:rPr>
                <w:color w:val="333333"/>
                <w:sz w:val="20"/>
                <w:szCs w:val="20"/>
              </w:rPr>
              <w:t>Code-signed builds; MSIX packaging for Windows enterprise environments</w:t>
            </w:r>
          </w:p>
        </w:tc>
      </w:tr>
      <w:tr w:rsidR="00C322E7" w14:paraId="5E2A6E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C34A" w14:textId="77777777" w:rsidR="00C322E7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pricing change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C600" w14:textId="77777777" w:rsidR="00C322E7" w:rsidRDefault="00000000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B8DB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Self-hostable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alternative available; DB layer abstracted</w:t>
            </w:r>
          </w:p>
        </w:tc>
      </w:tr>
    </w:tbl>
    <w:p w14:paraId="1CE3758D" w14:textId="77777777" w:rsidR="00C322E7" w:rsidRDefault="00C322E7">
      <w:pPr>
        <w:spacing w:after="120"/>
      </w:pPr>
    </w:p>
    <w:p w14:paraId="5D21723F" w14:textId="77777777" w:rsidR="00C322E7" w:rsidRDefault="00000000">
      <w:r>
        <w:br w:type="page"/>
      </w:r>
    </w:p>
    <w:p w14:paraId="6728B46D" w14:textId="77777777" w:rsidR="00C322E7" w:rsidRDefault="00000000">
      <w:pPr>
        <w:pStyle w:val="Heading1"/>
        <w:pBdr>
          <w:bottom w:val="single" w:sz="6" w:space="6" w:color="1B3F72"/>
        </w:pBdr>
      </w:pPr>
      <w:r>
        <w:t>12. Phased Roadmap</w:t>
      </w: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000"/>
        <w:gridCol w:w="1626"/>
      </w:tblGrid>
      <w:tr w:rsidR="00C322E7" w14:paraId="030353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95C3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1D5A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D26C" w14:textId="77777777" w:rsidR="00C322E7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C322E7" w14:paraId="23CA3E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D193" w14:textId="77777777" w:rsidR="00C322E7" w:rsidRDefault="00000000">
            <w:r>
              <w:rPr>
                <w:color w:val="333333"/>
                <w:sz w:val="20"/>
                <w:szCs w:val="20"/>
              </w:rPr>
              <w:t>Phase 1 — Core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CDCC" w14:textId="77777777" w:rsidR="00C322E7" w:rsidRDefault="00000000">
            <w:r>
              <w:rPr>
                <w:color w:val="333333"/>
                <w:sz w:val="20"/>
                <w:szCs w:val="20"/>
              </w:rPr>
              <w:t>Company + Employee master, Salary structure builder, PF/ESI/TDS/PT engine, Monthly payroll run, Basic reports (payslip + register), SQLite local storage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C9F9" w14:textId="77777777" w:rsidR="00C322E7" w:rsidRDefault="00000000">
            <w:r>
              <w:rPr>
                <w:color w:val="333333"/>
                <w:sz w:val="20"/>
                <w:szCs w:val="20"/>
              </w:rPr>
              <w:t>Month 1–2</w:t>
            </w:r>
          </w:p>
        </w:tc>
      </w:tr>
      <w:tr w:rsidR="00C322E7" w14:paraId="16FB76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E509" w14:textId="77777777" w:rsidR="00C322E7" w:rsidRDefault="00000000">
            <w:r>
              <w:rPr>
                <w:color w:val="333333"/>
                <w:sz w:val="20"/>
                <w:szCs w:val="20"/>
              </w:rPr>
              <w:t>Phase 2 — Reports &amp; Compliance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3BA5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Full statutory reports (ECR, Form 16, challans), Attendance module, LOP/OT, Year-end processing,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cloud sync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1DAD" w14:textId="77777777" w:rsidR="00C322E7" w:rsidRDefault="00000000">
            <w:r>
              <w:rPr>
                <w:color w:val="333333"/>
                <w:sz w:val="20"/>
                <w:szCs w:val="20"/>
              </w:rPr>
              <w:t>Month 3</w:t>
            </w:r>
          </w:p>
        </w:tc>
      </w:tr>
      <w:tr w:rsidR="00C322E7" w14:paraId="103EEA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A265" w14:textId="77777777" w:rsidR="00C322E7" w:rsidRDefault="00000000">
            <w:r>
              <w:rPr>
                <w:color w:val="333333"/>
                <w:sz w:val="20"/>
                <w:szCs w:val="20"/>
              </w:rPr>
              <w:t>Phase 3 — AI &amp; Migration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D614" w14:textId="77777777" w:rsidR="00C322E7" w:rsidRDefault="00000000">
            <w:r>
              <w:rPr>
                <w:color w:val="333333"/>
                <w:sz w:val="20"/>
                <w:szCs w:val="20"/>
              </w:rPr>
              <w:t xml:space="preserve">AI migration engine (any file), AI assistant (NL query, anomaly detection), </w:t>
            </w:r>
            <w:proofErr w:type="spellStart"/>
            <w:r>
              <w:rPr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offline AI, Payroll insights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B1DB" w14:textId="77777777" w:rsidR="00C322E7" w:rsidRDefault="00000000">
            <w:r>
              <w:rPr>
                <w:color w:val="333333"/>
                <w:sz w:val="20"/>
                <w:szCs w:val="20"/>
              </w:rPr>
              <w:t>Month 4</w:t>
            </w:r>
          </w:p>
        </w:tc>
      </w:tr>
      <w:tr w:rsidR="00C322E7" w14:paraId="2B4FFA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CB0A" w14:textId="77777777" w:rsidR="00C322E7" w:rsidRDefault="00000000">
            <w:r>
              <w:rPr>
                <w:color w:val="333333"/>
                <w:sz w:val="20"/>
                <w:szCs w:val="20"/>
              </w:rPr>
              <w:t>Phase 4 — Polish &amp; Launch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1F83" w14:textId="77777777" w:rsidR="00C322E7" w:rsidRDefault="00000000">
            <w:r>
              <w:rPr>
                <w:color w:val="333333"/>
                <w:sz w:val="20"/>
                <w:szCs w:val="20"/>
              </w:rPr>
              <w:t>Auto-updater, License management, Installer packaging, Landing page, Customer onboarding flow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DF78" w14:textId="77777777" w:rsidR="00C322E7" w:rsidRDefault="00000000">
            <w:r>
              <w:rPr>
                <w:color w:val="333333"/>
                <w:sz w:val="20"/>
                <w:szCs w:val="20"/>
              </w:rPr>
              <w:t>Month 5</w:t>
            </w:r>
          </w:p>
        </w:tc>
      </w:tr>
      <w:tr w:rsidR="00C322E7" w14:paraId="1BC49A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B119" w14:textId="77777777" w:rsidR="00C322E7" w:rsidRDefault="00000000">
            <w:r>
              <w:rPr>
                <w:color w:val="333333"/>
                <w:sz w:val="20"/>
                <w:szCs w:val="20"/>
              </w:rPr>
              <w:t>Phase 5 — Growth Features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ED0A" w14:textId="77777777" w:rsidR="00C322E7" w:rsidRDefault="00000000">
            <w:r>
              <w:rPr>
                <w:color w:val="333333"/>
                <w:sz w:val="20"/>
                <w:szCs w:val="20"/>
              </w:rPr>
              <w:t>Employee self-service portal, Bank payment file (NEFT), Biometric integration, Mobile companion app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741E" w14:textId="77777777" w:rsidR="00C322E7" w:rsidRDefault="00000000">
            <w:r>
              <w:rPr>
                <w:color w:val="333333"/>
                <w:sz w:val="20"/>
                <w:szCs w:val="20"/>
              </w:rPr>
              <w:t>Month 6+</w:t>
            </w:r>
          </w:p>
        </w:tc>
      </w:tr>
    </w:tbl>
    <w:p w14:paraId="6072DC78" w14:textId="77777777" w:rsidR="00C322E7" w:rsidRDefault="00C322E7">
      <w:pPr>
        <w:spacing w:after="120"/>
      </w:pPr>
    </w:p>
    <w:p w14:paraId="3180E46D" w14:textId="77777777" w:rsidR="00C322E7" w:rsidRDefault="00C322E7">
      <w:pPr>
        <w:spacing w:after="120"/>
      </w:pPr>
    </w:p>
    <w:p w14:paraId="38C7F49A" w14:textId="77777777" w:rsidR="00C322E7" w:rsidRDefault="00000000">
      <w:pPr>
        <w:pBdr>
          <w:top w:val="single" w:sz="4" w:space="6" w:color="1B3F72"/>
        </w:pBdr>
        <w:spacing w:before="400"/>
        <w:jc w:val="center"/>
      </w:pPr>
      <w:r>
        <w:rPr>
          <w:color w:val="888888"/>
          <w:sz w:val="20"/>
          <w:szCs w:val="20"/>
        </w:rPr>
        <w:t xml:space="preserve">End of Document — </w:t>
      </w:r>
      <w:proofErr w:type="spellStart"/>
      <w:r>
        <w:rPr>
          <w:color w:val="888888"/>
          <w:sz w:val="20"/>
          <w:szCs w:val="20"/>
        </w:rPr>
        <w:t>PaySmart</w:t>
      </w:r>
      <w:proofErr w:type="spellEnd"/>
      <w:r>
        <w:rPr>
          <w:color w:val="888888"/>
          <w:sz w:val="20"/>
          <w:szCs w:val="20"/>
        </w:rPr>
        <w:t xml:space="preserve"> Pro RDP + HLD v1.0</w:t>
      </w:r>
    </w:p>
    <w:sectPr w:rsidR="00C322E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DFA63" w14:textId="77777777" w:rsidR="004928D0" w:rsidRDefault="004928D0">
      <w:r>
        <w:separator/>
      </w:r>
    </w:p>
  </w:endnote>
  <w:endnote w:type="continuationSeparator" w:id="0">
    <w:p w14:paraId="6C06375A" w14:textId="77777777" w:rsidR="004928D0" w:rsidRDefault="00492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9888" w14:textId="77777777" w:rsidR="00C322E7" w:rsidRDefault="00000000">
    <w:pPr>
      <w:pBdr>
        <w:top w:val="single" w:sz="4" w:space="4" w:color="1B3F72"/>
      </w:pBdr>
      <w:jc w:val="center"/>
    </w:pPr>
    <w:proofErr w:type="gramStart"/>
    <w:r>
      <w:rPr>
        <w:color w:val="888888"/>
        <w:sz w:val="18"/>
        <w:szCs w:val="18"/>
      </w:rPr>
      <w:t>Confidential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277C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277C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90C79" w14:textId="77777777" w:rsidR="004928D0" w:rsidRDefault="004928D0">
      <w:r>
        <w:separator/>
      </w:r>
    </w:p>
  </w:footnote>
  <w:footnote w:type="continuationSeparator" w:id="0">
    <w:p w14:paraId="5951A6C8" w14:textId="77777777" w:rsidR="004928D0" w:rsidRDefault="004928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92C8F" w14:textId="77777777" w:rsidR="00C322E7" w:rsidRDefault="00000000">
    <w:pPr>
      <w:pBdr>
        <w:bottom w:val="single" w:sz="4" w:space="4" w:color="1B3F72"/>
      </w:pBdr>
      <w:jc w:val="right"/>
    </w:pPr>
    <w:r>
      <w:rPr>
        <w:color w:val="666666"/>
        <w:sz w:val="18"/>
        <w:szCs w:val="18"/>
      </w:rPr>
      <w:t xml:space="preserve">AI-Facilitated Payroll </w:t>
    </w:r>
    <w:proofErr w:type="gramStart"/>
    <w:r>
      <w:rPr>
        <w:color w:val="666666"/>
        <w:sz w:val="18"/>
        <w:szCs w:val="18"/>
      </w:rPr>
      <w:t>System  |</w:t>
    </w:r>
    <w:proofErr w:type="gramEnd"/>
    <w:r>
      <w:rPr>
        <w:color w:val="666666"/>
        <w:sz w:val="18"/>
        <w:szCs w:val="18"/>
      </w:rPr>
      <w:t xml:space="preserve">  RDP &amp; HLD</w:t>
    </w:r>
    <w:r>
      <w:rPr>
        <w:color w:val="999999"/>
        <w:sz w:val="18"/>
        <w:szCs w:val="18"/>
      </w:rPr>
      <w:t xml:space="preserve">  v1.0  | 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A1E55"/>
    <w:multiLevelType w:val="hybridMultilevel"/>
    <w:tmpl w:val="9EE42058"/>
    <w:lvl w:ilvl="0" w:tplc="21F4D48E">
      <w:start w:val="1"/>
      <w:numFmt w:val="bullet"/>
      <w:lvlText w:val="●"/>
      <w:lvlJc w:val="left"/>
      <w:pPr>
        <w:ind w:left="720" w:hanging="360"/>
      </w:pPr>
    </w:lvl>
    <w:lvl w:ilvl="1" w:tplc="D0E0C9BE">
      <w:start w:val="1"/>
      <w:numFmt w:val="bullet"/>
      <w:lvlText w:val="○"/>
      <w:lvlJc w:val="left"/>
      <w:pPr>
        <w:ind w:left="1440" w:hanging="360"/>
      </w:pPr>
    </w:lvl>
    <w:lvl w:ilvl="2" w:tplc="FF3651DA">
      <w:start w:val="1"/>
      <w:numFmt w:val="bullet"/>
      <w:lvlText w:val="■"/>
      <w:lvlJc w:val="left"/>
      <w:pPr>
        <w:ind w:left="2160" w:hanging="360"/>
      </w:pPr>
    </w:lvl>
    <w:lvl w:ilvl="3" w:tplc="AF169298">
      <w:start w:val="1"/>
      <w:numFmt w:val="bullet"/>
      <w:lvlText w:val="●"/>
      <w:lvlJc w:val="left"/>
      <w:pPr>
        <w:ind w:left="2880" w:hanging="360"/>
      </w:pPr>
    </w:lvl>
    <w:lvl w:ilvl="4" w:tplc="754C8432">
      <w:start w:val="1"/>
      <w:numFmt w:val="bullet"/>
      <w:lvlText w:val="○"/>
      <w:lvlJc w:val="left"/>
      <w:pPr>
        <w:ind w:left="3600" w:hanging="360"/>
      </w:pPr>
    </w:lvl>
    <w:lvl w:ilvl="5" w:tplc="00C85D64">
      <w:start w:val="1"/>
      <w:numFmt w:val="bullet"/>
      <w:lvlText w:val="■"/>
      <w:lvlJc w:val="left"/>
      <w:pPr>
        <w:ind w:left="4320" w:hanging="360"/>
      </w:pPr>
    </w:lvl>
    <w:lvl w:ilvl="6" w:tplc="249E11FC">
      <w:start w:val="1"/>
      <w:numFmt w:val="bullet"/>
      <w:lvlText w:val="●"/>
      <w:lvlJc w:val="left"/>
      <w:pPr>
        <w:ind w:left="5040" w:hanging="360"/>
      </w:pPr>
    </w:lvl>
    <w:lvl w:ilvl="7" w:tplc="69D8FAEE">
      <w:start w:val="1"/>
      <w:numFmt w:val="bullet"/>
      <w:lvlText w:val="●"/>
      <w:lvlJc w:val="left"/>
      <w:pPr>
        <w:ind w:left="5760" w:hanging="360"/>
      </w:pPr>
    </w:lvl>
    <w:lvl w:ilvl="8" w:tplc="41023B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B65A52"/>
    <w:multiLevelType w:val="hybridMultilevel"/>
    <w:tmpl w:val="88849CB8"/>
    <w:lvl w:ilvl="0" w:tplc="AD60A614">
      <w:start w:val="1"/>
      <w:numFmt w:val="decimal"/>
      <w:lvlText w:val="%1."/>
      <w:lvlJc w:val="left"/>
      <w:pPr>
        <w:ind w:left="720" w:hanging="360"/>
      </w:pPr>
    </w:lvl>
    <w:lvl w:ilvl="1" w:tplc="C2C6C754">
      <w:numFmt w:val="decimal"/>
      <w:lvlText w:val=""/>
      <w:lvlJc w:val="left"/>
    </w:lvl>
    <w:lvl w:ilvl="2" w:tplc="65F4AA10">
      <w:numFmt w:val="decimal"/>
      <w:lvlText w:val=""/>
      <w:lvlJc w:val="left"/>
    </w:lvl>
    <w:lvl w:ilvl="3" w:tplc="91C22A30">
      <w:numFmt w:val="decimal"/>
      <w:lvlText w:val=""/>
      <w:lvlJc w:val="left"/>
    </w:lvl>
    <w:lvl w:ilvl="4" w:tplc="BAC000C8">
      <w:numFmt w:val="decimal"/>
      <w:lvlText w:val=""/>
      <w:lvlJc w:val="left"/>
    </w:lvl>
    <w:lvl w:ilvl="5" w:tplc="748C9264">
      <w:numFmt w:val="decimal"/>
      <w:lvlText w:val=""/>
      <w:lvlJc w:val="left"/>
    </w:lvl>
    <w:lvl w:ilvl="6" w:tplc="829AE132">
      <w:numFmt w:val="decimal"/>
      <w:lvlText w:val=""/>
      <w:lvlJc w:val="left"/>
    </w:lvl>
    <w:lvl w:ilvl="7" w:tplc="DAEE8AE6">
      <w:numFmt w:val="decimal"/>
      <w:lvlText w:val=""/>
      <w:lvlJc w:val="left"/>
    </w:lvl>
    <w:lvl w:ilvl="8" w:tplc="34E0EB2A">
      <w:numFmt w:val="decimal"/>
      <w:lvlText w:val=""/>
      <w:lvlJc w:val="left"/>
    </w:lvl>
  </w:abstractNum>
  <w:abstractNum w:abstractNumId="2" w15:restartNumberingAfterBreak="0">
    <w:nsid w:val="5E036C46"/>
    <w:multiLevelType w:val="hybridMultilevel"/>
    <w:tmpl w:val="ECB8E796"/>
    <w:lvl w:ilvl="0" w:tplc="F886DDF6">
      <w:start w:val="1"/>
      <w:numFmt w:val="bullet"/>
      <w:lvlText w:val="•"/>
      <w:lvlJc w:val="left"/>
      <w:pPr>
        <w:ind w:left="720" w:hanging="360"/>
      </w:pPr>
    </w:lvl>
    <w:lvl w:ilvl="1" w:tplc="B2FC0EF4">
      <w:start w:val="1"/>
      <w:numFmt w:val="bullet"/>
      <w:lvlText w:val="○"/>
      <w:lvlJc w:val="left"/>
      <w:pPr>
        <w:ind w:left="1080" w:hanging="360"/>
      </w:pPr>
    </w:lvl>
    <w:lvl w:ilvl="2" w:tplc="052E1E40">
      <w:numFmt w:val="decimal"/>
      <w:lvlText w:val=""/>
      <w:lvlJc w:val="left"/>
    </w:lvl>
    <w:lvl w:ilvl="3" w:tplc="F4AABCCA">
      <w:numFmt w:val="decimal"/>
      <w:lvlText w:val=""/>
      <w:lvlJc w:val="left"/>
    </w:lvl>
    <w:lvl w:ilvl="4" w:tplc="0C406A70">
      <w:numFmt w:val="decimal"/>
      <w:lvlText w:val=""/>
      <w:lvlJc w:val="left"/>
    </w:lvl>
    <w:lvl w:ilvl="5" w:tplc="A262F68E">
      <w:numFmt w:val="decimal"/>
      <w:lvlText w:val=""/>
      <w:lvlJc w:val="left"/>
    </w:lvl>
    <w:lvl w:ilvl="6" w:tplc="69880FA8">
      <w:numFmt w:val="decimal"/>
      <w:lvlText w:val=""/>
      <w:lvlJc w:val="left"/>
    </w:lvl>
    <w:lvl w:ilvl="7" w:tplc="01FEBED6">
      <w:numFmt w:val="decimal"/>
      <w:lvlText w:val=""/>
      <w:lvlJc w:val="left"/>
    </w:lvl>
    <w:lvl w:ilvl="8" w:tplc="B7E20A3E">
      <w:numFmt w:val="decimal"/>
      <w:lvlText w:val=""/>
      <w:lvlJc w:val="left"/>
    </w:lvl>
  </w:abstractNum>
  <w:num w:numId="1" w16cid:durableId="1528637024">
    <w:abstractNumId w:val="0"/>
    <w:lvlOverride w:ilvl="0">
      <w:startOverride w:val="1"/>
    </w:lvlOverride>
  </w:num>
  <w:num w:numId="2" w16cid:durableId="876086883">
    <w:abstractNumId w:val="2"/>
    <w:lvlOverride w:ilvl="0">
      <w:startOverride w:val="1"/>
    </w:lvlOverride>
  </w:num>
  <w:num w:numId="3" w16cid:durableId="12501935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2E7"/>
    <w:rsid w:val="004928D0"/>
    <w:rsid w:val="007277CF"/>
    <w:rsid w:val="00C322E7"/>
    <w:rsid w:val="00DA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C375"/>
  <w15:docId w15:val="{0DA1A0C2-7633-4AE3-9894-6216B79D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3467</Words>
  <Characters>19766</Characters>
  <Application>Microsoft Office Word</Application>
  <DocSecurity>0</DocSecurity>
  <Lines>164</Lines>
  <Paragraphs>46</Paragraphs>
  <ScaleCrop>false</ScaleCrop>
  <Company/>
  <LinksUpToDate>false</LinksUpToDate>
  <CharactersWithSpaces>23187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Lalit Mohan Pandey</cp:lastModifiedBy>
  <cp:revision>2</cp:revision>
  <dcterms:created xsi:type="dcterms:W3CDTF">2026-05-28T04:31:00Z</dcterms:created>
  <dcterms:modified xsi:type="dcterms:W3CDTF">2026-05-28T04:31:00Z</dcterms:modified>
</cp:coreProperties>
</file>