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L’idée est </w:t>
      </w:r>
      <w:r w:rsidDel="00000000" w:rsidR="00000000" w:rsidRPr="00000000">
        <w:rPr>
          <w:b w:val="1"/>
          <w:bCs w:val="1"/>
          <w:rtl w:val="0"/>
        </w:rPr>
        <w:t xml:space="preserve">très bonne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bCs w:val="1"/>
          <w:rtl w:val="0"/>
        </w:rPr>
        <w:t xml:space="preserve">oui</w:t>
      </w:r>
      <w:r w:rsidDel="00000000" w:rsidR="00000000" w:rsidRPr="00000000">
        <w:rPr>
          <w:rtl w:val="0"/>
        </w:rPr>
        <w:t xml:space="preserve">, on peut dire que c’est une </w:t>
      </w:r>
      <w:r w:rsidDel="00000000" w:rsidR="00000000" w:rsidRPr="00000000">
        <w:rPr>
          <w:b w:val="1"/>
          <w:bCs w:val="1"/>
          <w:rtl w:val="0"/>
        </w:rPr>
        <w:t xml:space="preserve">forme moderne de speakeasy</w:t>
      </w:r>
      <w:r w:rsidDel="00000000" w:rsidR="00000000" w:rsidRPr="00000000">
        <w:rPr>
          <w:rtl w:val="0"/>
        </w:rPr>
        <w:t xml:space="preserve">, version </w:t>
      </w:r>
      <w:r w:rsidDel="00000000" w:rsidR="00000000" w:rsidRPr="00000000">
        <w:rPr>
          <w:b w:val="1"/>
          <w:bCs w:val="1"/>
          <w:rtl w:val="0"/>
        </w:rPr>
        <w:t xml:space="preserve">privée / résidentielle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vnugobwiq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Ce qui fonctionne dans ton concept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Privé &amp; exclusif</w:t>
      </w:r>
      <w:r w:rsidDel="00000000" w:rsidR="00000000" w:rsidRPr="00000000">
        <w:rPr>
          <w:rtl w:val="0"/>
        </w:rPr>
        <w:t xml:space="preserve"> : on adore l’idée d’un endroit planqué, sur invitation.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Cadre chill &amp; intimiste</w:t>
      </w:r>
      <w:r w:rsidDel="00000000" w:rsidR="00000000" w:rsidRPr="00000000">
        <w:rPr>
          <w:rtl w:val="0"/>
        </w:rPr>
        <w:t xml:space="preserve"> : ambiance posée, chez quelqu’un, comme à la maison.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Artistes live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musique, stand-up, lecture, DJ lo-fi… → simple mais qualitatif.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Prix doux sur les conso</w:t>
      </w:r>
      <w:r w:rsidDel="00000000" w:rsidR="00000000" w:rsidRPr="00000000">
        <w:rPr>
          <w:rtl w:val="0"/>
        </w:rPr>
        <w:t xml:space="preserve"> : impression d’un bon plan, sans se ruiner.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Rythme rare (1–2x/mois)</w:t>
      </w:r>
      <w:r w:rsidDel="00000000" w:rsidR="00000000" w:rsidRPr="00000000">
        <w:rPr>
          <w:rtl w:val="0"/>
        </w:rPr>
        <w:t xml:space="preserve"> : crée de la </w:t>
      </w:r>
      <w:r w:rsidDel="00000000" w:rsidR="00000000" w:rsidRPr="00000000">
        <w:rPr>
          <w:b w:val="1"/>
          <w:bCs w:val="1"/>
          <w:rtl w:val="0"/>
        </w:rPr>
        <w:t xml:space="preserve">frustration positive</w:t>
      </w:r>
      <w:r w:rsidDel="00000000" w:rsidR="00000000" w:rsidRPr="00000000">
        <w:rPr>
          <w:rtl w:val="0"/>
        </w:rPr>
        <w:t xml:space="preserve"> = désir.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huun4ts1p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 résumé, oui c’est du speakeasy, mais revisité :</w:t>
      </w:r>
    </w:p>
    <w:tbl>
      <w:tblPr>
        <w:tblStyle w:val="Table1"/>
        <w:tblW w:w="5575.0" w:type="dxa"/>
        <w:jc w:val="left"/>
        <w:tblLayout w:type="fixed"/>
        <w:tblLook w:val="0600"/>
      </w:tblPr>
      <w:tblGrid>
        <w:gridCol w:w="2285"/>
        <w:gridCol w:w="3290"/>
        <w:tblGridChange w:id="0">
          <w:tblGrid>
            <w:gridCol w:w="228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Speakeasy classique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Bar caché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Appartement secret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Cocktails chers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Boissons cool, pas chères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Chic ou vintage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Chill et chaleureux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Entrée discrète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Lieu révélé à la dernière minute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Sélection stricte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Guests filtrés ou préinscrits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2j4qbgar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À quelle fréquence 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fois/mois</w:t>
      </w:r>
      <w:r w:rsidDel="00000000" w:rsidR="00000000" w:rsidRPr="00000000">
        <w:rPr>
          <w:rtl w:val="0"/>
        </w:rPr>
        <w:t xml:space="preserve"> : rare, donc très désirable, mais peut créer de la </w:t>
      </w:r>
      <w:r w:rsidDel="00000000" w:rsidR="00000000" w:rsidRPr="00000000">
        <w:rPr>
          <w:b w:val="1"/>
          <w:bCs w:val="1"/>
          <w:rtl w:val="0"/>
        </w:rPr>
        <w:t xml:space="preserve">liste d’attente frustrante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fois/mois</w:t>
      </w:r>
      <w:r w:rsidDel="00000000" w:rsidR="00000000" w:rsidRPr="00000000">
        <w:rPr>
          <w:rtl w:val="0"/>
        </w:rPr>
        <w:t xml:space="preserve"> : bon rythme si tu varies les ambiances (ex : chill + plus festif).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 2 fois/mois</w:t>
      </w:r>
      <w:r w:rsidDel="00000000" w:rsidR="00000000" w:rsidRPr="00000000">
        <w:rPr>
          <w:rtl w:val="0"/>
        </w:rPr>
        <w:t xml:space="preserve"> : tu dilues l’effet « rareté », ça devient trop courant = banal.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Astuce</w:t>
      </w:r>
      <w:r w:rsidDel="00000000" w:rsidR="00000000" w:rsidRPr="00000000">
        <w:rPr>
          <w:rtl w:val="0"/>
        </w:rPr>
        <w:t xml:space="preserve"> : faire un événement </w:t>
      </w:r>
      <w:r w:rsidDel="00000000" w:rsidR="00000000" w:rsidRPr="00000000">
        <w:rPr>
          <w:b w:val="1"/>
          <w:bCs w:val="1"/>
          <w:rtl w:val="0"/>
        </w:rPr>
        <w:t xml:space="preserve">1x/mois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rotatif entre plusieurs formats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"Loft Jazz" 🎷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"Tkl Stand-Up Night" 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"Tkl Spoken Word &amp; Vinyle" 🎙️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"Tkl Chill + Tarot &amp; Thés" 🔮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"Acoustic &amp; Apéro" 🥂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wftekwuj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Monétisation possible :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526.1487603305786"/>
        <w:gridCol w:w="3913.541485000326"/>
        <w:gridCol w:w="2585.821565692718"/>
        <w:tblGridChange w:id="0">
          <w:tblGrid>
            <w:gridCol w:w="2526.1487603305786"/>
            <w:gridCol w:w="3913.541485000326"/>
            <w:gridCol w:w="2585.8215656927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 conseillé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Entrée payante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10–15€ (inclut boisson soft ou snack)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10–15€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Mini-bar sur 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Bière 2–3€, Vin 3–4€, softs 1€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Marges faibles mais safe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Donations pour artistes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Chapeau libre / QR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Gratuit mais valorisant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Pack "soirée + surprise"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Izilife vend la soirée + surprise cadeau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20–25€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