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D46505" w:rsidRPr="00F673FD" w:rsidTr="0083124D">
        <w:trPr>
          <w:trHeight w:val="2880"/>
          <w:jc w:val="center"/>
        </w:trPr>
        <w:tc>
          <w:tcPr>
            <w:tcW w:w="5000" w:type="pct"/>
          </w:tcPr>
          <w:p w:rsidR="00D46505" w:rsidRDefault="00D46505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A656EE1" wp14:editId="605B7E5C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3D60EC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310B7A59" wp14:editId="20616387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33F88D" wp14:editId="0BD31025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33F8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505" w:rsidRDefault="00D46505" w:rsidP="0083124D">
            <w:pPr>
              <w:jc w:val="center"/>
              <w:rPr>
                <w:lang w:eastAsia="es-MX"/>
              </w:rPr>
            </w:pPr>
          </w:p>
          <w:p w:rsidR="00D46505" w:rsidRPr="00F673FD" w:rsidRDefault="00D46505" w:rsidP="0083124D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E4A9AF" wp14:editId="7A4E8FF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B9E041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D46505" w:rsidRPr="00744D39" w:rsidTr="0083124D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46505" w:rsidRPr="00744D39" w:rsidRDefault="003B5F67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Loading</w:t>
            </w:r>
            <w:proofErr w:type="spellEnd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 Bar</w:t>
            </w:r>
          </w:p>
        </w:tc>
      </w:tr>
      <w:tr w:rsidR="00D46505" w:rsidRPr="00744D39" w:rsidTr="0083124D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71C430E7F9D405BBDE09A56D691ACE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46505" w:rsidRPr="00744D39" w:rsidRDefault="003B5F67" w:rsidP="003B5F67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Una barra de carga con un botón de si </w:t>
                </w:r>
                <w:r w:rsidR="00DF2A2A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está</w:t>
                </w: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 activado</w:t>
                </w:r>
              </w:p>
            </w:tc>
          </w:sdtContent>
        </w:sdt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D99B515C52BE42199B01883E93D70BC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D46505" w:rsidRDefault="00D12363" w:rsidP="0083124D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19</w:t>
                </w:r>
                <w:r w:rsidR="00B60AE4">
                  <w:rPr>
                    <w:bCs/>
                    <w:color w:val="3071C3" w:themeColor="text2" w:themeTint="BF"/>
                    <w:sz w:val="28"/>
                    <w:lang w:val="es-ES"/>
                  </w:rPr>
                  <w:t xml:space="preserve"> de Octubre de 2016</w:t>
                </w:r>
              </w:p>
            </w:sdtContent>
          </w:sdt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José Eduardo Navarrete Alanis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 12550517</w:t>
            </w:r>
          </w:p>
          <w:p w:rsidR="00D46505" w:rsidRDefault="00D46505" w:rsidP="00D46505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Aplicaciones web para dispositivos móviles</w:t>
            </w: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</w:tc>
      </w:tr>
    </w:tbl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7A5CB5" w:rsidRDefault="00643DFC"/>
    <w:p w:rsidR="002600BE" w:rsidRDefault="002600BE">
      <w:pPr>
        <w:rPr>
          <w:b/>
          <w:sz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/>
        </w:rPr>
        <w:id w:val="-1413313752"/>
        <w:docPartObj>
          <w:docPartGallery w:val="Table of Contents"/>
          <w:docPartUnique/>
        </w:docPartObj>
      </w:sdtPr>
      <w:sdtEndPr/>
      <w:sdtContent>
        <w:p w:rsidR="002600BE" w:rsidRPr="002600BE" w:rsidRDefault="002600BE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3B5F67" w:rsidRDefault="002600B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10673" w:history="1">
            <w:r w:rsidR="003B5F67" w:rsidRPr="00DA4453">
              <w:rPr>
                <w:rStyle w:val="Hipervnculo"/>
                <w:noProof/>
              </w:rPr>
              <w:t>Introducción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_Toc466410673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3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74" w:history="1">
            <w:r w:rsidR="003B5F67" w:rsidRPr="00DA4453">
              <w:rPr>
                <w:rStyle w:val="Hipervnculo"/>
                <w:noProof/>
              </w:rPr>
              <w:t>Desarrollo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_Toc466410674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3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75" w:history="1">
            <w:r w:rsidR="003B5F67" w:rsidRPr="00DA4453">
              <w:rPr>
                <w:rStyle w:val="Hipervnculo"/>
                <w:noProof/>
              </w:rPr>
              <w:t>Paso 1.-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_Toc466410675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3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76" w:history="1">
            <w:r w:rsidR="003B5F67" w:rsidRPr="00DA4453">
              <w:rPr>
                <w:rStyle w:val="Hipervnculo"/>
                <w:noProof/>
              </w:rPr>
              <w:t>Paso 2.-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_Toc466410676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3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77" w:history="1">
            <w:r w:rsidR="003B5F67" w:rsidRPr="00DA4453">
              <w:rPr>
                <w:rStyle w:val="Hipervnculo"/>
                <w:noProof/>
                <w:lang w:val="en-US"/>
              </w:rPr>
              <w:t>Paso 3.-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_Toc466410677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3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78" w:history="1">
            <w:r w:rsidR="003B5F67" w:rsidRPr="00DA4453">
              <w:rPr>
                <w:rStyle w:val="Hipervnculo"/>
                <w:noProof/>
              </w:rPr>
              <w:t>Paso 4.-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_Toc466410678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4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79" w:history="1">
            <w:r w:rsidR="003B5F67" w:rsidRPr="00DA4453">
              <w:rPr>
                <w:rStyle w:val="Hipervnculo"/>
                <w:noProof/>
              </w:rPr>
              <w:t>Paso 5.-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_Toc466410679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4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80" w:history="1">
            <w:r w:rsidR="003B5F67" w:rsidRPr="00DA4453">
              <w:rPr>
                <w:rStyle w:val="Hipervnculo"/>
                <w:noProof/>
              </w:rPr>
              <w:t>Paso 6.-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_Toc466410680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4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81" w:history="1">
            <w:r w:rsidR="003B5F67" w:rsidRPr="00DA4453">
              <w:rPr>
                <w:rStyle w:val="Hipervnculo"/>
                <w:noProof/>
              </w:rPr>
              <w:t>Paso 7.-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_Toc466410681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5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3B5F67" w:rsidRDefault="00643DF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410682" w:history="1">
            <w:r w:rsidR="003B5F67" w:rsidRPr="00DA4453">
              <w:rPr>
                <w:rStyle w:val="Hipervnculo"/>
                <w:noProof/>
              </w:rPr>
              <w:t>Conclusión.</w:t>
            </w:r>
            <w:r w:rsidR="003B5F67">
              <w:rPr>
                <w:noProof/>
                <w:webHidden/>
              </w:rPr>
              <w:tab/>
            </w:r>
            <w:r w:rsidR="003B5F67">
              <w:rPr>
                <w:noProof/>
                <w:webHidden/>
              </w:rPr>
              <w:fldChar w:fldCharType="begin"/>
            </w:r>
            <w:r w:rsidR="003B5F67">
              <w:rPr>
                <w:noProof/>
                <w:webHidden/>
              </w:rPr>
              <w:instrText xml:space="preserve"> PAGEREF _Toc466410682 \h </w:instrText>
            </w:r>
            <w:r w:rsidR="003B5F67">
              <w:rPr>
                <w:noProof/>
                <w:webHidden/>
              </w:rPr>
            </w:r>
            <w:r w:rsidR="003B5F67">
              <w:rPr>
                <w:noProof/>
                <w:webHidden/>
              </w:rPr>
              <w:fldChar w:fldCharType="separate"/>
            </w:r>
            <w:r w:rsidR="003B5F67">
              <w:rPr>
                <w:noProof/>
                <w:webHidden/>
              </w:rPr>
              <w:t>5</w:t>
            </w:r>
            <w:r w:rsidR="003B5F67">
              <w:rPr>
                <w:noProof/>
                <w:webHidden/>
              </w:rPr>
              <w:fldChar w:fldCharType="end"/>
            </w:r>
          </w:hyperlink>
        </w:p>
        <w:p w:rsidR="002600BE" w:rsidRDefault="002600BE">
          <w:r>
            <w:rPr>
              <w:b/>
              <w:bCs/>
              <w:lang w:val="es-ES"/>
            </w:rPr>
            <w:fldChar w:fldCharType="end"/>
          </w:r>
        </w:p>
      </w:sdtContent>
    </w:sdt>
    <w:p w:rsidR="002600BE" w:rsidRDefault="002600BE">
      <w:pPr>
        <w:spacing w:after="200" w:line="276" w:lineRule="auto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D12363" w:rsidRDefault="00D12363" w:rsidP="00D12363">
      <w:pPr>
        <w:pStyle w:val="Ttulo1"/>
        <w:rPr>
          <w:sz w:val="32"/>
        </w:rPr>
      </w:pPr>
      <w:bookmarkStart w:id="0" w:name="_Toc465107375"/>
      <w:bookmarkStart w:id="1" w:name="_Toc466410673"/>
      <w:r>
        <w:lastRenderedPageBreak/>
        <w:t>Introducción</w:t>
      </w:r>
      <w:bookmarkEnd w:id="0"/>
      <w:bookmarkEnd w:id="1"/>
    </w:p>
    <w:p w:rsidR="00B90956" w:rsidRPr="00D12363" w:rsidRDefault="003B5F67">
      <w:pPr>
        <w:rPr>
          <w:rFonts w:cstheme="minorHAnsi"/>
          <w:szCs w:val="21"/>
          <w:shd w:val="clear" w:color="auto" w:fill="FFFFFF"/>
        </w:rPr>
      </w:pPr>
      <w:r>
        <w:rPr>
          <w:rFonts w:cstheme="minorHAnsi"/>
          <w:szCs w:val="21"/>
          <w:shd w:val="clear" w:color="auto" w:fill="FFFFFF"/>
        </w:rPr>
        <w:t>Es una aplicación donde pondremos una barra de carga al momento de subir archivos con un respectivo botón que nos indicara cuando este activo o desactivado</w:t>
      </w:r>
    </w:p>
    <w:p w:rsidR="00D12363" w:rsidRDefault="00D12363" w:rsidP="00D12363">
      <w:pPr>
        <w:pStyle w:val="Ttulo1"/>
        <w:rPr>
          <w:sz w:val="32"/>
        </w:rPr>
      </w:pPr>
      <w:bookmarkStart w:id="2" w:name="_Toc465107378"/>
      <w:bookmarkStart w:id="3" w:name="_Toc466410674"/>
      <w:r>
        <w:t>Desarrollo</w:t>
      </w:r>
      <w:bookmarkEnd w:id="2"/>
      <w:bookmarkEnd w:id="3"/>
    </w:p>
    <w:p w:rsidR="00D12363" w:rsidRPr="00D12363" w:rsidRDefault="00D12363" w:rsidP="00D12363">
      <w:pPr>
        <w:pStyle w:val="Ttulo2"/>
        <w:rPr>
          <w:b w:val="0"/>
        </w:rPr>
      </w:pPr>
      <w:bookmarkStart w:id="4" w:name="_Toc465107376"/>
      <w:bookmarkStart w:id="5" w:name="_Toc466410675"/>
      <w:r w:rsidRPr="00D12363">
        <w:rPr>
          <w:b w:val="0"/>
        </w:rPr>
        <w:t>Paso 1.-</w:t>
      </w:r>
      <w:bookmarkEnd w:id="4"/>
      <w:bookmarkEnd w:id="5"/>
    </w:p>
    <w:p w:rsidR="00BE3E46" w:rsidRDefault="00BE3E46" w:rsidP="00BE3E46">
      <w:r>
        <w:t>Abrimos una terminal y tecleamos el siguiente comando.</w:t>
      </w:r>
    </w:p>
    <w:p w:rsidR="00BE3E46" w:rsidRPr="00D12363" w:rsidRDefault="00D12363" w:rsidP="00BE3E46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3B5E213" wp14:editId="0ECCE1EE">
            <wp:extent cx="5612130" cy="734060"/>
            <wp:effectExtent l="0" t="0" r="7620" b="889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E46" w:rsidRPr="003B5F67" w:rsidRDefault="00BE3E46" w:rsidP="002600BE">
      <w:pPr>
        <w:pStyle w:val="Ttulo2"/>
        <w:rPr>
          <w:b w:val="0"/>
        </w:rPr>
      </w:pPr>
      <w:bookmarkStart w:id="6" w:name="_Toc466410676"/>
      <w:r w:rsidRPr="003B5F67">
        <w:rPr>
          <w:b w:val="0"/>
        </w:rPr>
        <w:t>Paso 2.-</w:t>
      </w:r>
      <w:bookmarkEnd w:id="6"/>
    </w:p>
    <w:p w:rsidR="00BE3E46" w:rsidRDefault="00BE3E46" w:rsidP="00BE3E46">
      <w:r>
        <w:t xml:space="preserve">Creamos un proyecto con el siguiente comando, el cual nos creara un proyecto en blanco solo con los </w:t>
      </w:r>
      <w:proofErr w:type="spellStart"/>
      <w:r>
        <w:t>plugins</w:t>
      </w:r>
      <w:proofErr w:type="spellEnd"/>
      <w:r>
        <w:t xml:space="preserve"> necesarios para la posterior ejecución. </w:t>
      </w:r>
    </w:p>
    <w:p w:rsidR="00BE3E46" w:rsidRPr="00D12363" w:rsidRDefault="005820A8" w:rsidP="00BE3E46">
      <w:pPr>
        <w:rPr>
          <w:lang w:val="en-US"/>
        </w:rPr>
      </w:pPr>
      <w:r>
        <w:rPr>
          <w:lang w:val="en-US"/>
        </w:rPr>
        <w:t>$ ionic start LoadingBar</w:t>
      </w:r>
      <w:r w:rsidR="00BE3E46" w:rsidRPr="00D12363">
        <w:rPr>
          <w:lang w:val="en-US"/>
        </w:rPr>
        <w:t xml:space="preserve"> blank</w:t>
      </w:r>
    </w:p>
    <w:p w:rsidR="00BE3E46" w:rsidRPr="00D12363" w:rsidRDefault="00BE3E46" w:rsidP="002600BE">
      <w:pPr>
        <w:pStyle w:val="Ttulo2"/>
        <w:rPr>
          <w:b w:val="0"/>
          <w:lang w:val="en-US"/>
        </w:rPr>
      </w:pPr>
      <w:bookmarkStart w:id="7" w:name="_Toc466410677"/>
      <w:r w:rsidRPr="00D12363">
        <w:rPr>
          <w:b w:val="0"/>
          <w:lang w:val="en-US"/>
        </w:rPr>
        <w:t>Paso 3.-</w:t>
      </w:r>
      <w:bookmarkEnd w:id="7"/>
    </w:p>
    <w:p w:rsidR="00B90956" w:rsidRPr="00B90956" w:rsidRDefault="00BE3E4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Con un</w:t>
      </w:r>
      <w:r w:rsidR="00D12363">
        <w:rPr>
          <w:rFonts w:cstheme="minorHAnsi"/>
          <w:sz w:val="24"/>
          <w:szCs w:val="24"/>
          <w:shd w:val="clear" w:color="auto" w:fill="FFFFFF"/>
        </w:rPr>
        <w:t xml:space="preserve"> editor de texto (</w:t>
      </w:r>
      <w:proofErr w:type="spellStart"/>
      <w:r w:rsidR="00D12363">
        <w:rPr>
          <w:rFonts w:cstheme="minorHAnsi"/>
          <w:sz w:val="24"/>
          <w:szCs w:val="24"/>
          <w:shd w:val="clear" w:color="auto" w:fill="FFFFFF"/>
        </w:rPr>
        <w:t>Brackets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) abrimos la carpeta que contiene todos los archivos de nuestro proyecto anteriormente creado.</w:t>
      </w:r>
    </w:p>
    <w:p w:rsidR="00B90956" w:rsidRDefault="003B5F67" w:rsidP="00BE3E46">
      <w:pPr>
        <w:jc w:val="center"/>
        <w:rPr>
          <w:rFonts w:ascii="Helvetica" w:hAnsi="Helvetica"/>
          <w:color w:val="444444"/>
          <w:sz w:val="23"/>
          <w:szCs w:val="23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08B76530" wp14:editId="525BE43A">
            <wp:extent cx="1266825" cy="3748617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7344" cy="375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6" w:rsidRDefault="00341D15" w:rsidP="002600BE">
      <w:pPr>
        <w:pStyle w:val="Ttulo2"/>
        <w:rPr>
          <w:b w:val="0"/>
        </w:rPr>
      </w:pPr>
      <w:bookmarkStart w:id="8" w:name="_Toc466410678"/>
      <w:r w:rsidRPr="003B5F67">
        <w:rPr>
          <w:b w:val="0"/>
        </w:rPr>
        <w:lastRenderedPageBreak/>
        <w:t>Paso 4.-</w:t>
      </w:r>
      <w:bookmarkEnd w:id="8"/>
    </w:p>
    <w:p w:rsidR="003B5F67" w:rsidRDefault="003B5F67" w:rsidP="003B5F67">
      <w:r>
        <w:t xml:space="preserve">Nos dirigimos a nuestro </w:t>
      </w:r>
      <w:proofErr w:type="spellStart"/>
      <w:r>
        <w:t>index</w:t>
      </w:r>
      <w:proofErr w:type="spellEnd"/>
      <w:r>
        <w:t xml:space="preserve"> para modificar </w:t>
      </w:r>
      <w:proofErr w:type="spellStart"/>
      <w:r>
        <w:t>nuestor</w:t>
      </w:r>
      <w:proofErr w:type="spellEnd"/>
      <w:r>
        <w:t xml:space="preserve"> </w:t>
      </w:r>
      <w:proofErr w:type="spellStart"/>
      <w:r>
        <w:t>bidy</w:t>
      </w:r>
      <w:proofErr w:type="spellEnd"/>
      <w:r>
        <w:t xml:space="preserve"> agregando </w:t>
      </w:r>
      <w:proofErr w:type="spellStart"/>
      <w:r>
        <w:t>ng-controller</w:t>
      </w:r>
      <w:proofErr w:type="spellEnd"/>
      <w:r>
        <w:t>=’</w:t>
      </w:r>
      <w:proofErr w:type="spellStart"/>
      <w:r>
        <w:t>loadingController</w:t>
      </w:r>
      <w:proofErr w:type="spellEnd"/>
      <w:r>
        <w:t>’ el cual nos mostrara nuestra barra y su estado</w:t>
      </w:r>
    </w:p>
    <w:p w:rsidR="003B5F67" w:rsidRPr="003B5F67" w:rsidRDefault="003B5F67" w:rsidP="003B5F67">
      <w:r>
        <w:rPr>
          <w:noProof/>
          <w:lang w:eastAsia="es-MX"/>
        </w:rPr>
        <w:drawing>
          <wp:inline distT="0" distB="0" distL="0" distR="0" wp14:anchorId="3748C09E" wp14:editId="2AF36FCB">
            <wp:extent cx="5943600" cy="10204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8" w:rsidRDefault="00637F68" w:rsidP="002600BE">
      <w:pPr>
        <w:pStyle w:val="Ttulo2"/>
        <w:rPr>
          <w:b w:val="0"/>
          <w:sz w:val="24"/>
        </w:rPr>
      </w:pPr>
      <w:bookmarkStart w:id="9" w:name="_Toc466410679"/>
      <w:r w:rsidRPr="00341D15">
        <w:rPr>
          <w:b w:val="0"/>
          <w:sz w:val="24"/>
        </w:rPr>
        <w:t>Paso 5.-</w:t>
      </w:r>
      <w:bookmarkEnd w:id="9"/>
    </w:p>
    <w:p w:rsidR="003B5F67" w:rsidRDefault="003B5F67" w:rsidP="003B5F67">
      <w:r>
        <w:t xml:space="preserve">Aquí estamos haciendo </w:t>
      </w:r>
      <w:r w:rsidRPr="003B5F67">
        <w:t xml:space="preserve">un </w:t>
      </w:r>
      <w:proofErr w:type="spellStart"/>
      <w:r w:rsidRPr="003B5F67">
        <w:t>toggle</w:t>
      </w:r>
      <w:proofErr w:type="spellEnd"/>
      <w:r w:rsidRPr="003B5F67">
        <w:t xml:space="preserve"> y se supone que debe poner a cargar los datos al momento de activarse</w:t>
      </w:r>
    </w:p>
    <w:p w:rsidR="003B5F67" w:rsidRPr="003B5F67" w:rsidRDefault="003B5F67" w:rsidP="003B5F67">
      <w:r>
        <w:rPr>
          <w:noProof/>
          <w:lang w:eastAsia="es-MX"/>
        </w:rPr>
        <w:drawing>
          <wp:inline distT="0" distB="0" distL="0" distR="0" wp14:anchorId="03726B1B" wp14:editId="4B034C77">
            <wp:extent cx="5943600" cy="13315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8" w:rsidRPr="00341D15" w:rsidRDefault="00637F68" w:rsidP="002600BE">
      <w:pPr>
        <w:pStyle w:val="Ttulo2"/>
        <w:rPr>
          <w:b w:val="0"/>
          <w:sz w:val="24"/>
        </w:rPr>
      </w:pPr>
      <w:bookmarkStart w:id="10" w:name="_Toc466410680"/>
      <w:r w:rsidRPr="00341D15">
        <w:rPr>
          <w:b w:val="0"/>
          <w:sz w:val="24"/>
        </w:rPr>
        <w:t>Paso 6.-</w:t>
      </w:r>
      <w:bookmarkEnd w:id="10"/>
    </w:p>
    <w:p w:rsidR="008B2533" w:rsidRPr="00341D15" w:rsidRDefault="003B5F67" w:rsidP="00637F68">
      <w:pPr>
        <w:jc w:val="left"/>
        <w:rPr>
          <w:sz w:val="24"/>
        </w:rPr>
      </w:pPr>
      <w:r>
        <w:rPr>
          <w:sz w:val="24"/>
        </w:rPr>
        <w:t xml:space="preserve">Vamos a crear </w:t>
      </w:r>
      <w:proofErr w:type="spellStart"/>
      <w:r>
        <w:rPr>
          <w:sz w:val="24"/>
        </w:rPr>
        <w:t>loading.controller</w:t>
      </w:r>
      <w:proofErr w:type="spellEnd"/>
      <w:r>
        <w:rPr>
          <w:sz w:val="24"/>
        </w:rPr>
        <w:t xml:space="preserve"> en nuestro app.js para agregar el código de nuestro controlador y donde vamos a </w:t>
      </w:r>
      <w:proofErr w:type="spellStart"/>
      <w:r>
        <w:rPr>
          <w:sz w:val="24"/>
        </w:rPr>
        <w:t>manadar</w:t>
      </w:r>
      <w:proofErr w:type="spellEnd"/>
      <w:r>
        <w:rPr>
          <w:sz w:val="24"/>
        </w:rPr>
        <w:t xml:space="preserve"> llamar el </w:t>
      </w:r>
      <w:proofErr w:type="spellStart"/>
      <w:r>
        <w:rPr>
          <w:sz w:val="24"/>
        </w:rPr>
        <w:t>template</w:t>
      </w:r>
      <w:proofErr w:type="spellEnd"/>
    </w:p>
    <w:p w:rsidR="005B6CD2" w:rsidRDefault="003B5F67" w:rsidP="003B5F67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1A02B74" wp14:editId="5C6AA12D">
            <wp:extent cx="5000625" cy="1295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67" w:rsidRDefault="003B5F67" w:rsidP="003B5F67">
      <w:pPr>
        <w:jc w:val="center"/>
        <w:rPr>
          <w:sz w:val="24"/>
        </w:rPr>
      </w:pPr>
    </w:p>
    <w:p w:rsidR="003B5F67" w:rsidRDefault="003B5F67" w:rsidP="003B5F67">
      <w:pPr>
        <w:jc w:val="center"/>
        <w:rPr>
          <w:sz w:val="24"/>
        </w:rPr>
      </w:pPr>
    </w:p>
    <w:p w:rsidR="003B5F67" w:rsidRDefault="003B5F67" w:rsidP="003B5F67">
      <w:pPr>
        <w:jc w:val="center"/>
        <w:rPr>
          <w:sz w:val="24"/>
        </w:rPr>
      </w:pPr>
    </w:p>
    <w:p w:rsidR="003B5F67" w:rsidRDefault="003B5F67" w:rsidP="003B5F67">
      <w:pPr>
        <w:jc w:val="center"/>
        <w:rPr>
          <w:sz w:val="24"/>
        </w:rPr>
      </w:pPr>
    </w:p>
    <w:p w:rsidR="003B5F67" w:rsidRDefault="003B5F67" w:rsidP="003B5F67">
      <w:pPr>
        <w:jc w:val="center"/>
        <w:rPr>
          <w:sz w:val="24"/>
        </w:rPr>
      </w:pPr>
    </w:p>
    <w:p w:rsidR="005B6CD2" w:rsidRPr="00341D15" w:rsidRDefault="005B6CD2" w:rsidP="002600BE">
      <w:pPr>
        <w:pStyle w:val="Ttulo2"/>
        <w:rPr>
          <w:b w:val="0"/>
          <w:sz w:val="24"/>
        </w:rPr>
      </w:pPr>
      <w:bookmarkStart w:id="11" w:name="_Toc466410681"/>
      <w:r w:rsidRPr="00341D15">
        <w:rPr>
          <w:b w:val="0"/>
          <w:sz w:val="24"/>
        </w:rPr>
        <w:lastRenderedPageBreak/>
        <w:t>Paso 7.-</w:t>
      </w:r>
      <w:bookmarkEnd w:id="11"/>
    </w:p>
    <w:p w:rsidR="005B6CD2" w:rsidRDefault="003B5F67" w:rsidP="007C300C">
      <w:pPr>
        <w:jc w:val="left"/>
        <w:rPr>
          <w:sz w:val="24"/>
        </w:rPr>
      </w:pPr>
      <w:r>
        <w:rPr>
          <w:sz w:val="24"/>
        </w:rPr>
        <w:t xml:space="preserve">Crearemos una carpeta </w:t>
      </w:r>
      <w:proofErr w:type="spellStart"/>
      <w:r>
        <w:rPr>
          <w:sz w:val="24"/>
        </w:rPr>
        <w:t>templates</w:t>
      </w:r>
      <w:proofErr w:type="spellEnd"/>
      <w:r>
        <w:rPr>
          <w:sz w:val="24"/>
        </w:rPr>
        <w:t xml:space="preserve"> y creamos un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 xml:space="preserve"> nuevo llamado loading.html en el cual vamos a agregar el </w:t>
      </w:r>
      <w:proofErr w:type="spellStart"/>
      <w:r>
        <w:rPr>
          <w:sz w:val="24"/>
        </w:rPr>
        <w:t>togle</w:t>
      </w:r>
      <w:proofErr w:type="spellEnd"/>
      <w:r>
        <w:rPr>
          <w:sz w:val="24"/>
        </w:rPr>
        <w:t xml:space="preserve"> que mandaremos llamar desde nuestro </w:t>
      </w:r>
      <w:proofErr w:type="spellStart"/>
      <w:r>
        <w:rPr>
          <w:sz w:val="24"/>
        </w:rPr>
        <w:t>index</w:t>
      </w:r>
      <w:proofErr w:type="spellEnd"/>
      <w:r>
        <w:rPr>
          <w:sz w:val="24"/>
        </w:rPr>
        <w:t xml:space="preserve"> ya explicado anteriormente</w:t>
      </w:r>
    </w:p>
    <w:p w:rsidR="003B5F67" w:rsidRPr="00D12363" w:rsidRDefault="003B5F67" w:rsidP="007C300C">
      <w:pPr>
        <w:jc w:val="left"/>
        <w:rPr>
          <w:noProof/>
        </w:rPr>
      </w:pPr>
      <w:r>
        <w:rPr>
          <w:noProof/>
          <w:lang w:eastAsia="es-MX"/>
        </w:rPr>
        <w:drawing>
          <wp:inline distT="0" distB="0" distL="0" distR="0" wp14:anchorId="771E2526" wp14:editId="795499E9">
            <wp:extent cx="5943600" cy="16510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BE" w:rsidRPr="002600BE" w:rsidRDefault="002600BE" w:rsidP="002600BE"/>
    <w:p w:rsidR="005B6CD2" w:rsidRDefault="00341D15" w:rsidP="002600BE">
      <w:pPr>
        <w:pStyle w:val="Ttulo1"/>
      </w:pPr>
      <w:bookmarkStart w:id="12" w:name="_Toc465107389"/>
      <w:bookmarkStart w:id="13" w:name="_Toc466410682"/>
      <w:r>
        <w:t>Conclusión.</w:t>
      </w:r>
      <w:bookmarkEnd w:id="12"/>
      <w:bookmarkEnd w:id="13"/>
    </w:p>
    <w:p w:rsidR="00971D1C" w:rsidRDefault="003B5F67" w:rsidP="00971D1C">
      <w:r>
        <w:t xml:space="preserve">El componente </w:t>
      </w:r>
      <w:proofErr w:type="spellStart"/>
      <w:r>
        <w:t>LoadingBar</w:t>
      </w:r>
      <w:proofErr w:type="spellEnd"/>
      <w:r>
        <w:t xml:space="preserve"> muestra el progreso de carga de contenido, que resulta tranquilizador para el usuario cuando el contenido es de gran tamaño y puede retrasar la ejecución de la aplic</w:t>
      </w:r>
      <w:r w:rsidR="00971D1C">
        <w:t>ación. El componente</w:t>
      </w:r>
      <w:r>
        <w:t xml:space="preserve"> es útil para mostrar el progreso de las imágenes y partes que se cargan de una aplicación. El proceso de carga puede ser determinado o indeterminado. Una barra de progreso determinada es la representación lineal del progreso de una tarea en el tiempo y se utiliza cuando la cantidad de contenido que va a cargarse es conocida. Una barra de progreso indeterminada se utiliza cuando la cantidad de contenido que va a cargarse es desconocida. Asimismo, se puede añadir un componente </w:t>
      </w:r>
      <w:proofErr w:type="spellStart"/>
      <w:r>
        <w:t>Label</w:t>
      </w:r>
      <w:proofErr w:type="spellEnd"/>
      <w:r>
        <w:t xml:space="preserve"> para mostrar el pro</w:t>
      </w:r>
      <w:r w:rsidR="00971D1C">
        <w:t>greso de carga como porcentaje</w:t>
      </w:r>
    </w:p>
    <w:p w:rsidR="00EC0610" w:rsidRDefault="00971D1C" w:rsidP="00971D1C">
      <w:pPr>
        <w:jc w:val="center"/>
        <w:rPr>
          <w:sz w:val="24"/>
        </w:rPr>
      </w:pPr>
      <w:r>
        <w:t>.</w:t>
      </w:r>
      <w:r w:rsidR="003B5F67">
        <w:rPr>
          <w:noProof/>
          <w:lang w:eastAsia="es-MX"/>
        </w:rPr>
        <w:drawing>
          <wp:inline distT="0" distB="0" distL="0" distR="0" wp14:anchorId="7520D72B" wp14:editId="270C71F5">
            <wp:extent cx="5219700" cy="293608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224" cy="29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10" w:rsidRDefault="00EC0610" w:rsidP="00EC0610">
      <w:pPr>
        <w:jc w:val="center"/>
        <w:rPr>
          <w:sz w:val="24"/>
        </w:rPr>
      </w:pPr>
    </w:p>
    <w:sectPr w:rsidR="00EC0610" w:rsidSect="002600BE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3DFC" w:rsidRDefault="00643DFC" w:rsidP="002600BE">
      <w:pPr>
        <w:spacing w:after="0" w:line="240" w:lineRule="auto"/>
      </w:pPr>
      <w:r>
        <w:separator/>
      </w:r>
    </w:p>
  </w:endnote>
  <w:endnote w:type="continuationSeparator" w:id="0">
    <w:p w:rsidR="00643DFC" w:rsidRDefault="00643DFC" w:rsidP="00260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0481549"/>
      <w:docPartObj>
        <w:docPartGallery w:val="Page Numbers (Bottom of Page)"/>
        <w:docPartUnique/>
      </w:docPartObj>
    </w:sdtPr>
    <w:sdtEndPr/>
    <w:sdtContent>
      <w:p w:rsidR="002600BE" w:rsidRDefault="002600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2A2A" w:rsidRPr="00DF2A2A">
          <w:rPr>
            <w:noProof/>
            <w:lang w:val="es-ES"/>
          </w:rPr>
          <w:t>6</w:t>
        </w:r>
        <w:r>
          <w:fldChar w:fldCharType="end"/>
        </w:r>
      </w:p>
    </w:sdtContent>
  </w:sdt>
  <w:p w:rsidR="002600BE" w:rsidRDefault="002600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3DFC" w:rsidRDefault="00643DFC" w:rsidP="002600BE">
      <w:pPr>
        <w:spacing w:after="0" w:line="240" w:lineRule="auto"/>
      </w:pPr>
      <w:r>
        <w:separator/>
      </w:r>
    </w:p>
  </w:footnote>
  <w:footnote w:type="continuationSeparator" w:id="0">
    <w:p w:rsidR="00643DFC" w:rsidRDefault="00643DFC" w:rsidP="00260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41430"/>
    <w:multiLevelType w:val="hybridMultilevel"/>
    <w:tmpl w:val="9EF6CC78"/>
    <w:lvl w:ilvl="0" w:tplc="9CF00DA4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80615"/>
    <w:multiLevelType w:val="hybridMultilevel"/>
    <w:tmpl w:val="E9C0FBE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505"/>
    <w:rsid w:val="00072636"/>
    <w:rsid w:val="002600BE"/>
    <w:rsid w:val="00341D15"/>
    <w:rsid w:val="003B5F67"/>
    <w:rsid w:val="00405F9D"/>
    <w:rsid w:val="00476611"/>
    <w:rsid w:val="005820A8"/>
    <w:rsid w:val="005B0FD7"/>
    <w:rsid w:val="005B6CD2"/>
    <w:rsid w:val="00637F68"/>
    <w:rsid w:val="00643DFC"/>
    <w:rsid w:val="006A6B94"/>
    <w:rsid w:val="0071154D"/>
    <w:rsid w:val="0071616C"/>
    <w:rsid w:val="007C300C"/>
    <w:rsid w:val="008B2533"/>
    <w:rsid w:val="00971D1C"/>
    <w:rsid w:val="00991D22"/>
    <w:rsid w:val="00B60AE4"/>
    <w:rsid w:val="00B74178"/>
    <w:rsid w:val="00B90956"/>
    <w:rsid w:val="00BE3E46"/>
    <w:rsid w:val="00D12363"/>
    <w:rsid w:val="00D3379F"/>
    <w:rsid w:val="00D46505"/>
    <w:rsid w:val="00D574F0"/>
    <w:rsid w:val="00DF2A2A"/>
    <w:rsid w:val="00EB6A41"/>
    <w:rsid w:val="00EC0610"/>
    <w:rsid w:val="00EC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E4C6EC-9508-4249-A04A-8C19E1A1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505"/>
    <w:pPr>
      <w:spacing w:after="180" w:line="274" w:lineRule="auto"/>
      <w:jc w:val="both"/>
    </w:pPr>
    <w:rPr>
      <w:sz w:val="21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6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2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6505"/>
    <w:pPr>
      <w:spacing w:after="0" w:line="240" w:lineRule="auto"/>
    </w:pPr>
    <w:rPr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6505"/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505"/>
    <w:rPr>
      <w:rFonts w:ascii="Tahoma" w:hAnsi="Tahoma" w:cs="Tahoma"/>
      <w:sz w:val="16"/>
      <w:szCs w:val="16"/>
      <w:lang w:val="es-MX"/>
    </w:rPr>
  </w:style>
  <w:style w:type="character" w:customStyle="1" w:styleId="apple-converted-space">
    <w:name w:val="apple-converted-space"/>
    <w:basedOn w:val="Fuentedeprrafopredeter"/>
    <w:rsid w:val="00B90956"/>
  </w:style>
  <w:style w:type="paragraph" w:styleId="Prrafodelista">
    <w:name w:val="List Paragraph"/>
    <w:basedOn w:val="Normal"/>
    <w:uiPriority w:val="34"/>
    <w:qFormat/>
    <w:rsid w:val="005B0F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0BE"/>
    <w:rPr>
      <w:sz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0BE"/>
    <w:rPr>
      <w:sz w:val="21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26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600BE"/>
    <w:pPr>
      <w:spacing w:line="276" w:lineRule="auto"/>
      <w:jc w:val="left"/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12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D337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379F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D337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71C430E7F9D405BBDE09A56D691AC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F5330-E3A6-4686-8FA3-319BD8D7BE49}"/>
      </w:docPartPr>
      <w:docPartBody>
        <w:p w:rsidR="0039366D" w:rsidRDefault="0092064B" w:rsidP="0092064B">
          <w:pPr>
            <w:pStyle w:val="371C430E7F9D405BBDE09A56D691ACE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D99B515C52BE42199B01883E93D70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5D20F-8549-4A90-9B7F-511A5A2CCE6F}"/>
      </w:docPartPr>
      <w:docPartBody>
        <w:p w:rsidR="0039366D" w:rsidRDefault="0092064B" w:rsidP="0092064B">
          <w:pPr>
            <w:pStyle w:val="D99B515C52BE42199B01883E93D70BCE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64B"/>
    <w:rsid w:val="0039366D"/>
    <w:rsid w:val="008B508B"/>
    <w:rsid w:val="0092064B"/>
    <w:rsid w:val="0097344D"/>
    <w:rsid w:val="00A86AAA"/>
    <w:rsid w:val="00E3500B"/>
    <w:rsid w:val="00E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1C430E7F9D405BBDE09A56D691ACEE">
    <w:name w:val="371C430E7F9D405BBDE09A56D691ACEE"/>
    <w:rsid w:val="0092064B"/>
  </w:style>
  <w:style w:type="paragraph" w:customStyle="1" w:styleId="D99B515C52BE42199B01883E93D70BCE">
    <w:name w:val="D99B515C52BE42199B01883E93D70BCE"/>
    <w:rsid w:val="009206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 de Octubre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AC6B20-9B69-421F-8B50-31440035A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457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Una barra de carga con un botón de si está activado</dc:subject>
  <dc:creator>Kevin Moreno</dc:creator>
  <cp:lastModifiedBy>Eduardo Alanis</cp:lastModifiedBy>
  <cp:revision>4</cp:revision>
  <dcterms:created xsi:type="dcterms:W3CDTF">2016-11-09T05:28:00Z</dcterms:created>
  <dcterms:modified xsi:type="dcterms:W3CDTF">2016-11-09T19:50:00Z</dcterms:modified>
</cp:coreProperties>
</file>