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548D" w:rsidRDefault="0043548D" w:rsidP="0043548D">
      <w:pPr>
        <w:spacing w:line="276" w:lineRule="auto"/>
        <w:jc w:val="right"/>
        <w:rPr>
          <w:rFonts w:ascii="Arial" w:hAnsi="Arial" w:cs="Arial"/>
          <w:b/>
        </w:rPr>
      </w:pPr>
      <w:r>
        <w:rPr>
          <w:rFonts w:ascii="Arial" w:hAnsi="Arial" w:cs="Arial"/>
          <w:b/>
        </w:rPr>
        <w:t>ORDEN DE APREHENSION: 000024/2016</w:t>
      </w:r>
    </w:p>
    <w:p w:rsidR="0043548D" w:rsidRDefault="0043548D" w:rsidP="0043548D">
      <w:pPr>
        <w:spacing w:line="276" w:lineRule="auto"/>
        <w:rPr>
          <w:rFonts w:ascii="Arial" w:hAnsi="Arial" w:cs="Arial"/>
          <w:b/>
        </w:rPr>
      </w:pPr>
    </w:p>
    <w:p w:rsidR="0043548D" w:rsidRDefault="0043548D" w:rsidP="0043548D">
      <w:pPr>
        <w:spacing w:line="276" w:lineRule="auto"/>
        <w:rPr>
          <w:rFonts w:ascii="Arial" w:hAnsi="Arial" w:cs="Arial"/>
          <w:b/>
        </w:rPr>
      </w:pPr>
      <w:r>
        <w:rPr>
          <w:rFonts w:ascii="Arial" w:hAnsi="Arial" w:cs="Arial"/>
          <w:b/>
        </w:rPr>
        <w:t xml:space="preserve">LIC. LESLI BEATRIZ GARCÍA HERNÁNDEZ </w:t>
      </w:r>
    </w:p>
    <w:p w:rsidR="0043548D" w:rsidRPr="008449E2" w:rsidRDefault="0043548D" w:rsidP="0043548D">
      <w:pPr>
        <w:spacing w:line="276" w:lineRule="auto"/>
        <w:rPr>
          <w:rFonts w:ascii="Arial" w:hAnsi="Arial" w:cs="Arial"/>
          <w:b/>
        </w:rPr>
      </w:pPr>
      <w:r w:rsidRPr="008449E2">
        <w:rPr>
          <w:rFonts w:ascii="Arial" w:hAnsi="Arial" w:cs="Arial"/>
          <w:b/>
        </w:rPr>
        <w:t>JUEZ DE CONTROL ESPECIALIZADO EN CATEOS</w:t>
      </w:r>
    </w:p>
    <w:p w:rsidR="0043548D" w:rsidRPr="008449E2" w:rsidRDefault="0043548D" w:rsidP="0043548D">
      <w:pPr>
        <w:spacing w:line="276" w:lineRule="auto"/>
        <w:rPr>
          <w:rFonts w:ascii="Arial" w:hAnsi="Arial" w:cs="Arial"/>
          <w:b/>
        </w:rPr>
      </w:pPr>
      <w:r w:rsidRPr="008449E2">
        <w:rPr>
          <w:rFonts w:ascii="Arial" w:hAnsi="Arial" w:cs="Arial"/>
          <w:b/>
        </w:rPr>
        <w:t>Y ORDENES DE APREHENSIÓN EN LÍNEA</w:t>
      </w:r>
    </w:p>
    <w:p w:rsidR="0043548D" w:rsidRDefault="0043548D" w:rsidP="0043548D">
      <w:pPr>
        <w:spacing w:line="276" w:lineRule="auto"/>
        <w:jc w:val="both"/>
        <w:rPr>
          <w:rFonts w:ascii="Arial" w:hAnsi="Arial" w:cs="Arial"/>
        </w:rPr>
      </w:pPr>
    </w:p>
    <w:p w:rsidR="000359BF" w:rsidRPr="008449E2" w:rsidRDefault="008449E2" w:rsidP="0043548D">
      <w:pPr>
        <w:spacing w:line="276" w:lineRule="auto"/>
        <w:jc w:val="both"/>
        <w:rPr>
          <w:rFonts w:ascii="Arial" w:hAnsi="Arial" w:cs="Arial"/>
        </w:rPr>
      </w:pPr>
      <w:r w:rsidRPr="008449E2">
        <w:rPr>
          <w:rFonts w:ascii="Arial" w:hAnsi="Arial" w:cs="Arial"/>
        </w:rPr>
        <w:t>EN ATENCIÓN A SU REQUERIMIENTO DE ESTA FECHA Y A FIN DE DAR CABAL CUMPLIMIENTO A LAS PRECISIONES QUE ESTIMA SE REALICEN, AL RESPECTO LE MANIFIESTO.</w:t>
      </w:r>
    </w:p>
    <w:p w:rsidR="000359BF" w:rsidRPr="008449E2" w:rsidRDefault="008449E2" w:rsidP="0043548D">
      <w:pPr>
        <w:spacing w:line="276" w:lineRule="auto"/>
        <w:jc w:val="both"/>
        <w:rPr>
          <w:rFonts w:ascii="Arial" w:hAnsi="Arial" w:cs="Arial"/>
        </w:rPr>
      </w:pPr>
      <w:r w:rsidRPr="008449E2">
        <w:rPr>
          <w:rFonts w:ascii="Arial" w:hAnsi="Arial" w:cs="Arial"/>
        </w:rPr>
        <w:t>POR LO QUE RESPECTA AL PUNTO NÚMERO UNO; LE REFIERO QUE EL SUSCRITO LICENCIADO OSWALDO JAVIER LÓPEZ ROBLES FUE QUIEN REALIZO LAS DILIGENCIAS DE RECONOCIMIENTO DE PERSONAS DE LOS AHORA IMPUTADOS JOSÉ EDUARDO GONZÁLEZ CHÁVEZ Y PEDRO GONZÁLEZ RODRÍGUEZ, HACIENDO LA ACLARACIÓN QUE LA DIRECCIÓN DE LA INVESTIGACIÓN ESTÁ A CARGO DE LA LICENCIADA ARACELI SOTO CASAS.</w:t>
      </w:r>
    </w:p>
    <w:p w:rsidR="000359BF" w:rsidRPr="008449E2" w:rsidRDefault="008449E2" w:rsidP="0043548D">
      <w:pPr>
        <w:spacing w:line="276" w:lineRule="auto"/>
        <w:jc w:val="both"/>
        <w:rPr>
          <w:rFonts w:ascii="Arial" w:hAnsi="Arial" w:cs="Arial"/>
        </w:rPr>
      </w:pPr>
      <w:r w:rsidRPr="008449E2">
        <w:rPr>
          <w:rFonts w:ascii="Arial" w:hAnsi="Arial" w:cs="Arial"/>
        </w:rPr>
        <w:t>EN LO TOCANTE AL PUNTO NUMERO DOS, HE DE MANIFESTAR QUE LOS PRIMEROS RESPONDIENTES QUE RINDEN ENTREVISTA DENTRO DE LA CARPETA DE INVESTIGACIÓN CON NÚMERO ÚNICO DE CASO (NUC) TEN/TLA/RVT/013/013254/16/07 DE DOCE DE JULIO DE DOS MIL DIECISÉIS LO SON LOS AGENTES DE LA POLICÍA INVESTIGADORA DIEGO RICARDO LUNA VALDEZ, JUAN CARLOS JIMENEZ ILLESCAS E ISRAEL ROSALES BASURTO.</w:t>
      </w:r>
    </w:p>
    <w:p w:rsidR="006C2F6E" w:rsidRPr="008449E2" w:rsidRDefault="008449E2" w:rsidP="0043548D">
      <w:pPr>
        <w:spacing w:line="276" w:lineRule="auto"/>
        <w:jc w:val="both"/>
        <w:rPr>
          <w:rFonts w:ascii="Arial" w:hAnsi="Arial" w:cs="Arial"/>
        </w:rPr>
      </w:pPr>
      <w:r w:rsidRPr="008449E2">
        <w:rPr>
          <w:rFonts w:ascii="Arial" w:hAnsi="Arial" w:cs="Arial"/>
        </w:rPr>
        <w:t xml:space="preserve">POR ÚLTIMO, LO QUE RESPECTA AL PUNTO NÚMERO TRES DEBE DECIRSE QUE CON LOS DATOS DE PRUEBA  QUE YA SE LE HAN HECHO DEL CONOCIMIENTO, ESTA REPRESENTACIÓN SOCIAL CONSIDERA QUE LOS MISMOS RESULTAN SER IDÓNEOS, PERTINENTES Y EN SU CONJUNTO SUFICIENTES PARA ESTABLECER RAZONADAMENTE LA EXISTENCIA DEL HECHO DELICTUOSO QUE LA LEY SEÑALA COMO DELITO SIENDO EN EL PRESENTE CASO EL DE </w:t>
      </w:r>
      <w:r w:rsidRPr="008449E2">
        <w:rPr>
          <w:rFonts w:ascii="Arial" w:hAnsi="Arial" w:cs="Arial"/>
          <w:b/>
        </w:rPr>
        <w:t>ROBO CON LAS MODIFICATIVAS AGRAVANTES DE HABERSE EJECUTADO CON VIOLENCIA Y HABER RECAÍDO EN UN VEHÍCULO AUTOMOTOR</w:t>
      </w:r>
      <w:r w:rsidRPr="008449E2">
        <w:rPr>
          <w:rFonts w:ascii="Arial" w:hAnsi="Arial" w:cs="Arial"/>
        </w:rPr>
        <w:t>, EN VIRTUD QUE CON LOS MISMOS PUEDE LLEGARSE A LA CONVICCIÓN QUE LOS HOY IMPUTADOS JOSÉ EDUARDO GONZÁLEZ CHÁVEZ Y PEDRO GONZÁLEZ RODRÍGUEZ ,</w:t>
      </w:r>
      <w:r w:rsidRPr="008449E2">
        <w:rPr>
          <w:rFonts w:ascii="Arial" w:hAnsi="Arial" w:cs="Arial"/>
          <w:bCs/>
          <w:kern w:val="28"/>
          <w:lang w:val="es-ES_tradnl"/>
        </w:rPr>
        <w:t xml:space="preserve"> REALIZARON UNA  </w:t>
      </w:r>
      <w:r w:rsidRPr="008449E2">
        <w:rPr>
          <w:rFonts w:ascii="Arial" w:hAnsi="Arial" w:cs="Arial"/>
          <w:bCs/>
          <w:kern w:val="28"/>
          <w:u w:val="single"/>
        </w:rPr>
        <w:t xml:space="preserve">CONDUCTA DE ACCIÓN, DE CONSUMACIÓN </w:t>
      </w:r>
      <w:r w:rsidRPr="008449E2">
        <w:rPr>
          <w:rFonts w:ascii="Arial" w:hAnsi="Arial" w:cs="Arial"/>
          <w:b/>
          <w:bCs/>
          <w:kern w:val="28"/>
          <w:u w:val="single"/>
        </w:rPr>
        <w:t>INSTANTÁNEA</w:t>
      </w:r>
      <w:r w:rsidRPr="008449E2">
        <w:rPr>
          <w:rFonts w:ascii="Arial" w:hAnsi="Arial" w:cs="Arial"/>
          <w:kern w:val="28"/>
        </w:rPr>
        <w:t>, EJECUTANDO EL HECHO  DE FORMA CONJUNTA Y CON PLENO DOMICIO DEL HECHO, AL DESAPODERAR A LA VICTIMA (NERY RENE DELGADO SANDOVAL) DEL VEHÍCULO (MOTOCICLETA), SIN DERECHO Y SIN CONSENTIMIENTO DEL MSIMO, EXISTIENDO LA IMPUTACIÓN DEL MISMO DENUNCIANTE QUE SE TRATA DE LAS MISMAS PERSONAS QUE LO DESAPODERARAN DEL VEHÍCULO YA DESCRITO CON ANTERIORIDAD.</w:t>
      </w:r>
    </w:p>
    <w:p w:rsidR="006C2F6E" w:rsidRPr="008449E2" w:rsidRDefault="006C2F6E" w:rsidP="0043548D">
      <w:pPr>
        <w:pStyle w:val="Sinespaciado"/>
        <w:spacing w:line="276" w:lineRule="auto"/>
        <w:jc w:val="both"/>
        <w:rPr>
          <w:rFonts w:ascii="Arial" w:hAnsi="Arial" w:cs="Arial"/>
          <w:bCs/>
          <w:kern w:val="28"/>
          <w:sz w:val="22"/>
          <w:szCs w:val="22"/>
        </w:rPr>
      </w:pPr>
    </w:p>
    <w:p w:rsidR="006C2F6E" w:rsidRPr="008449E2" w:rsidRDefault="008449E2" w:rsidP="0043548D">
      <w:pPr>
        <w:pStyle w:val="Sinespaciado"/>
        <w:spacing w:line="276" w:lineRule="auto"/>
        <w:jc w:val="both"/>
        <w:rPr>
          <w:rFonts w:ascii="Arial" w:eastAsiaTheme="minorHAnsi" w:hAnsi="Arial" w:cs="Arial"/>
          <w:b/>
          <w:sz w:val="22"/>
          <w:szCs w:val="22"/>
        </w:rPr>
      </w:pPr>
      <w:r w:rsidRPr="008449E2">
        <w:rPr>
          <w:rFonts w:ascii="Arial" w:hAnsi="Arial" w:cs="Arial"/>
          <w:bCs/>
          <w:kern w:val="28"/>
          <w:sz w:val="22"/>
          <w:szCs w:val="22"/>
          <w:lang w:val="es-ES_tradnl"/>
        </w:rPr>
        <w:lastRenderedPageBreak/>
        <w:t xml:space="preserve">SIENDO EL </w:t>
      </w:r>
      <w:r w:rsidRPr="008449E2">
        <w:rPr>
          <w:rFonts w:ascii="Arial" w:hAnsi="Arial" w:cs="Arial"/>
          <w:b/>
          <w:bCs/>
          <w:kern w:val="28"/>
          <w:sz w:val="22"/>
          <w:szCs w:val="22"/>
          <w:lang w:val="es-ES_tradnl"/>
        </w:rPr>
        <w:t xml:space="preserve">SUJETO PASIVO </w:t>
      </w:r>
      <w:r w:rsidRPr="008449E2">
        <w:rPr>
          <w:rFonts w:ascii="Arial" w:hAnsi="Arial" w:cs="Arial"/>
          <w:kern w:val="28"/>
          <w:sz w:val="22"/>
          <w:szCs w:val="22"/>
        </w:rPr>
        <w:t xml:space="preserve">QUIEN RECIENTE LA CONDUCTA QUE REALIZA EL ACTIVO Y EN ESTE CASO EL TITULAR DEL DERECHO VIOLADO Y JURÍDICAMENTE PROTEGIDO POR LA NORMA PENAL VIGENTE EN LA ENTIDAD, QUE EN ESPECIFICO LO ES </w:t>
      </w:r>
      <w:r w:rsidRPr="008449E2">
        <w:rPr>
          <w:rFonts w:ascii="Arial" w:hAnsi="Arial" w:cs="Arial"/>
          <w:b/>
          <w:sz w:val="22"/>
          <w:szCs w:val="22"/>
        </w:rPr>
        <w:t>NERY RENE DELGADO SANDOVAL</w:t>
      </w:r>
      <w:r w:rsidRPr="008449E2">
        <w:rPr>
          <w:rFonts w:ascii="Arial" w:hAnsi="Arial" w:cs="Arial"/>
          <w:b/>
          <w:kern w:val="28"/>
          <w:sz w:val="22"/>
          <w:szCs w:val="22"/>
        </w:rPr>
        <w:t xml:space="preserve">, </w:t>
      </w:r>
      <w:r w:rsidRPr="008449E2">
        <w:rPr>
          <w:rFonts w:ascii="Arial" w:hAnsi="Arial" w:cs="Arial"/>
          <w:kern w:val="28"/>
          <w:sz w:val="22"/>
          <w:szCs w:val="22"/>
        </w:rPr>
        <w:t>QUIEN RECIENTE EL ACTUAR DE LOS IMPUTADOS.</w:t>
      </w:r>
    </w:p>
    <w:p w:rsidR="006C2F6E" w:rsidRPr="008449E2" w:rsidRDefault="006C2F6E" w:rsidP="0043548D">
      <w:pPr>
        <w:pStyle w:val="Sinespaciado"/>
        <w:spacing w:line="276" w:lineRule="auto"/>
        <w:jc w:val="both"/>
        <w:rPr>
          <w:rFonts w:ascii="Arial" w:hAnsi="Arial" w:cs="Arial"/>
          <w:kern w:val="28"/>
          <w:sz w:val="22"/>
          <w:szCs w:val="22"/>
        </w:rPr>
      </w:pPr>
    </w:p>
    <w:p w:rsidR="006C2F6E" w:rsidRPr="008449E2" w:rsidRDefault="008449E2" w:rsidP="0043548D">
      <w:pPr>
        <w:pStyle w:val="Sinespaciado"/>
        <w:spacing w:line="276" w:lineRule="auto"/>
        <w:jc w:val="both"/>
        <w:rPr>
          <w:rFonts w:ascii="Arial" w:hAnsi="Arial" w:cs="Arial"/>
          <w:bCs/>
          <w:kern w:val="28"/>
          <w:sz w:val="22"/>
          <w:szCs w:val="22"/>
          <w:lang w:val="es-ES_tradnl"/>
        </w:rPr>
      </w:pPr>
      <w:r w:rsidRPr="008449E2">
        <w:rPr>
          <w:rFonts w:ascii="Arial" w:hAnsi="Arial" w:cs="Arial"/>
          <w:kern w:val="28"/>
          <w:sz w:val="22"/>
          <w:szCs w:val="22"/>
          <w:lang w:val="es-ES_tradnl"/>
        </w:rPr>
        <w:t xml:space="preserve">MIENTRAS </w:t>
      </w:r>
      <w:r w:rsidRPr="008449E2">
        <w:rPr>
          <w:rFonts w:ascii="Arial" w:hAnsi="Arial" w:cs="Arial"/>
          <w:bCs/>
          <w:kern w:val="28"/>
          <w:sz w:val="22"/>
          <w:szCs w:val="22"/>
          <w:lang w:val="es-ES_tradnl"/>
        </w:rPr>
        <w:t xml:space="preserve">QUE EL </w:t>
      </w:r>
      <w:r w:rsidRPr="008449E2">
        <w:rPr>
          <w:rFonts w:ascii="Arial" w:hAnsi="Arial" w:cs="Arial"/>
          <w:b/>
          <w:bCs/>
          <w:kern w:val="28"/>
          <w:sz w:val="22"/>
          <w:szCs w:val="22"/>
          <w:lang w:val="es-ES_tradnl"/>
        </w:rPr>
        <w:t>SUJETO ACTIVO</w:t>
      </w:r>
      <w:r w:rsidRPr="008449E2">
        <w:rPr>
          <w:rFonts w:ascii="Arial" w:hAnsi="Arial" w:cs="Arial"/>
          <w:kern w:val="28"/>
          <w:sz w:val="22"/>
          <w:szCs w:val="22"/>
          <w:lang w:val="es-ES_tradnl"/>
        </w:rPr>
        <w:t xml:space="preserve"> ES LA PERSONA QUE REALIZA LA CONDUCTA CON RESULTADO RELEVANTE PARA LA NORMA PENAL QUE EN EL ILÍCITO QUE NOS OCUPA LO SON LOS IMPUTADOS </w:t>
      </w:r>
      <w:r w:rsidRPr="008449E2">
        <w:rPr>
          <w:rFonts w:ascii="Arial" w:hAnsi="Arial" w:cs="Arial"/>
          <w:b/>
          <w:sz w:val="22"/>
          <w:szCs w:val="22"/>
        </w:rPr>
        <w:t>JOSÉ EDUARDO GONZÁLEZ CHÁVEZ Y PEDRO GONZÁLEZ RODRÍGUEZ</w:t>
      </w:r>
      <w:r w:rsidRPr="008449E2">
        <w:rPr>
          <w:rFonts w:ascii="Arial" w:hAnsi="Arial" w:cs="Arial"/>
          <w:bCs/>
          <w:kern w:val="28"/>
          <w:sz w:val="22"/>
          <w:szCs w:val="22"/>
          <w:lang w:val="es-ES_tradnl"/>
        </w:rPr>
        <w:t xml:space="preserve">. </w:t>
      </w:r>
    </w:p>
    <w:p w:rsidR="006C2F6E" w:rsidRPr="008449E2" w:rsidRDefault="006C2F6E" w:rsidP="0043548D">
      <w:pPr>
        <w:pStyle w:val="Sinespaciado"/>
        <w:spacing w:line="276" w:lineRule="auto"/>
        <w:jc w:val="both"/>
        <w:rPr>
          <w:rFonts w:ascii="Arial" w:hAnsi="Arial" w:cs="Arial"/>
          <w:bCs/>
          <w:kern w:val="28"/>
          <w:sz w:val="22"/>
          <w:szCs w:val="22"/>
          <w:lang w:val="es-ES_tradnl"/>
        </w:rPr>
      </w:pPr>
    </w:p>
    <w:p w:rsidR="006C2F6E" w:rsidRPr="008449E2" w:rsidRDefault="008449E2" w:rsidP="0043548D">
      <w:pPr>
        <w:pStyle w:val="Sinespaciado"/>
        <w:spacing w:line="276" w:lineRule="auto"/>
        <w:jc w:val="both"/>
        <w:rPr>
          <w:rFonts w:ascii="Arial" w:hAnsi="Arial" w:cs="Arial"/>
          <w:b/>
          <w:sz w:val="22"/>
          <w:szCs w:val="22"/>
        </w:rPr>
      </w:pPr>
      <w:r w:rsidRPr="008449E2">
        <w:rPr>
          <w:rFonts w:ascii="Arial" w:hAnsi="Arial" w:cs="Arial"/>
          <w:b/>
          <w:bCs/>
          <w:kern w:val="28"/>
          <w:sz w:val="22"/>
          <w:szCs w:val="22"/>
          <w:lang w:val="es-ES_tradnl"/>
        </w:rPr>
        <w:t xml:space="preserve">OBJETO MATERIAL </w:t>
      </w:r>
      <w:r w:rsidRPr="008449E2">
        <w:rPr>
          <w:rFonts w:ascii="Arial" w:hAnsi="Arial" w:cs="Arial"/>
          <w:kern w:val="28"/>
          <w:sz w:val="22"/>
          <w:szCs w:val="22"/>
          <w:lang w:val="es-ES_tradnl"/>
        </w:rPr>
        <w:t xml:space="preserve">LO  CONSTITUYE EL EN EL PRESENTE ASUNTO </w:t>
      </w:r>
      <w:r w:rsidRPr="008449E2">
        <w:rPr>
          <w:rFonts w:ascii="Arial" w:hAnsi="Arial" w:cs="Arial"/>
          <w:kern w:val="28"/>
          <w:sz w:val="22"/>
          <w:szCs w:val="22"/>
          <w:u w:val="single"/>
          <w:lang w:val="es-ES_tradnl"/>
        </w:rPr>
        <w:t xml:space="preserve">EL VEHÍCULO TIPO MOTOCICLETA </w:t>
      </w:r>
      <w:r w:rsidRPr="008449E2">
        <w:rPr>
          <w:rFonts w:ascii="Arial" w:hAnsi="Arial" w:cs="Arial"/>
          <w:b/>
          <w:sz w:val="22"/>
          <w:szCs w:val="22"/>
        </w:rPr>
        <w:t xml:space="preserve">MARCA HONDA, MODELO 2016, COLOR BLANCO CON NARANJA, NEGRO Y ROJO, SERIE LWBMC4694G1005119,  MOTOR MC46E56355, PLACAS DE CIRCULACIÓN 2S4KK, </w:t>
      </w:r>
      <w:r w:rsidRPr="008449E2">
        <w:rPr>
          <w:rFonts w:ascii="Arial" w:hAnsi="Arial" w:cs="Arial"/>
          <w:bCs/>
          <w:kern w:val="28"/>
          <w:sz w:val="22"/>
          <w:szCs w:val="22"/>
          <w:lang w:val="es-ES_tradnl"/>
        </w:rPr>
        <w:t xml:space="preserve">EXISTIENDO UN RESULTADO DE CARÁCTER </w:t>
      </w:r>
      <w:r w:rsidRPr="008449E2">
        <w:rPr>
          <w:rFonts w:ascii="Arial" w:hAnsi="Arial" w:cs="Arial"/>
          <w:b/>
          <w:bCs/>
          <w:kern w:val="28"/>
          <w:sz w:val="22"/>
          <w:szCs w:val="22"/>
          <w:lang w:val="es-ES_tradnl"/>
        </w:rPr>
        <w:t>MATERIAL</w:t>
      </w:r>
      <w:r w:rsidRPr="008449E2">
        <w:rPr>
          <w:rFonts w:ascii="Arial" w:hAnsi="Arial" w:cs="Arial"/>
          <w:bCs/>
          <w:kern w:val="28"/>
          <w:sz w:val="22"/>
          <w:szCs w:val="22"/>
          <w:lang w:val="es-ES_tradnl"/>
        </w:rPr>
        <w:t xml:space="preserve">, CON EL CUAL PROVOCO </w:t>
      </w:r>
      <w:r w:rsidRPr="008449E2">
        <w:rPr>
          <w:rFonts w:ascii="Arial" w:hAnsi="Arial" w:cs="Arial"/>
          <w:sz w:val="22"/>
          <w:szCs w:val="22"/>
        </w:rPr>
        <w:t xml:space="preserve">UN CAMBIO EN EL MUNDO FÁCTICO, AFECTÁNDOSE CON ELLO EL BIEN JURÍDICO TUTELADO POR LA NORMA, COMO LO ES EL PATRIMONIO DE LAS PERSONAS Y EN ESPECIFICO DEL  C. </w:t>
      </w:r>
      <w:r w:rsidRPr="008449E2">
        <w:rPr>
          <w:rFonts w:ascii="Arial" w:hAnsi="Arial" w:cs="Arial"/>
          <w:b/>
          <w:sz w:val="22"/>
          <w:szCs w:val="22"/>
        </w:rPr>
        <w:t>NERY RENE DELGADO SANDOVAL</w:t>
      </w:r>
      <w:r w:rsidRPr="008449E2">
        <w:rPr>
          <w:rFonts w:ascii="Arial" w:hAnsi="Arial" w:cs="Arial"/>
          <w:sz w:val="22"/>
          <w:szCs w:val="22"/>
        </w:rPr>
        <w:t>, SIENDO ESTE QUIEN PODÍA DISPONER DEL BIEN CONFORME A LA LEY.</w:t>
      </w:r>
    </w:p>
    <w:p w:rsidR="006C2F6E" w:rsidRPr="008449E2" w:rsidRDefault="006C2F6E" w:rsidP="0043548D">
      <w:pPr>
        <w:pStyle w:val="Sinespaciado"/>
        <w:spacing w:line="276" w:lineRule="auto"/>
        <w:jc w:val="both"/>
        <w:rPr>
          <w:rFonts w:ascii="Arial" w:hAnsi="Arial" w:cs="Arial"/>
          <w:kern w:val="28"/>
          <w:sz w:val="22"/>
          <w:szCs w:val="22"/>
        </w:rPr>
      </w:pPr>
    </w:p>
    <w:p w:rsidR="006C2F6E" w:rsidRPr="008449E2" w:rsidRDefault="008449E2" w:rsidP="0043548D">
      <w:pPr>
        <w:pStyle w:val="Sinespaciado"/>
        <w:spacing w:line="276" w:lineRule="auto"/>
        <w:jc w:val="both"/>
        <w:rPr>
          <w:rFonts w:ascii="Arial" w:hAnsi="Arial" w:cs="Arial"/>
          <w:b/>
          <w:sz w:val="22"/>
          <w:szCs w:val="22"/>
        </w:rPr>
      </w:pPr>
      <w:r w:rsidRPr="008449E2">
        <w:rPr>
          <w:rFonts w:ascii="Arial" w:hAnsi="Arial" w:cs="Arial"/>
          <w:bCs/>
          <w:kern w:val="28"/>
          <w:sz w:val="22"/>
          <w:szCs w:val="22"/>
          <w:lang w:val="es-ES_tradnl"/>
        </w:rPr>
        <w:t xml:space="preserve">MIENTRAS QUE </w:t>
      </w:r>
      <w:r w:rsidRPr="008449E2">
        <w:rPr>
          <w:rFonts w:ascii="Arial" w:hAnsi="Arial" w:cs="Arial"/>
          <w:b/>
          <w:bCs/>
          <w:kern w:val="28"/>
          <w:sz w:val="22"/>
          <w:szCs w:val="22"/>
          <w:lang w:val="es-ES_tradnl"/>
        </w:rPr>
        <w:t xml:space="preserve">EL NEXO DE ATRIBUIBILIDAD </w:t>
      </w:r>
      <w:r w:rsidRPr="008449E2">
        <w:rPr>
          <w:rFonts w:ascii="Arial" w:hAnsi="Arial" w:cs="Arial"/>
          <w:kern w:val="28"/>
          <w:sz w:val="22"/>
          <w:szCs w:val="22"/>
        </w:rPr>
        <w:t xml:space="preserve">EN LA ESPECIE SE ENCUENTRA ACREDITADO EN TODA SU AMPLITUD, YA QUE NO EXISTE DUDA DE QUE EL RESULTADO QUE TRAJO COMO CONSECUENCIA LA VULNERABILIDAD DE LA NORMA PENAL TUTELADA POR NUESTRO ORDENAMIENTO PENAL VIGENTE EN LA ENTIDAD, ESTO ES QUE </w:t>
      </w:r>
      <w:r w:rsidRPr="008449E2">
        <w:rPr>
          <w:rFonts w:ascii="Arial" w:hAnsi="Arial" w:cs="Arial"/>
          <w:sz w:val="22"/>
          <w:szCs w:val="22"/>
        </w:rPr>
        <w:t xml:space="preserve">PROVOCO UN CAMBIO EN EL MUNDO FÁCTICO, AFECTÁNDOSE CON ELLO EL BIEN JURÍDICO TUTELADO POR LA NORMA, COMO LO ES EL PATRIMONIO DE LAS PERSONAS Y EN ESPECIFICO DEL C. </w:t>
      </w:r>
      <w:r w:rsidRPr="008449E2">
        <w:rPr>
          <w:rFonts w:ascii="Arial" w:hAnsi="Arial" w:cs="Arial"/>
          <w:b/>
          <w:sz w:val="22"/>
          <w:szCs w:val="22"/>
        </w:rPr>
        <w:t>NERY RENE DELGADO SANDOVAL</w:t>
      </w:r>
      <w:r w:rsidRPr="008449E2">
        <w:rPr>
          <w:rFonts w:ascii="Arial" w:hAnsi="Arial" w:cs="Arial"/>
          <w:sz w:val="22"/>
          <w:szCs w:val="22"/>
        </w:rPr>
        <w:t>, SIENDO ESTE QUIENES PODÍA DISPONER DEL BIEN CONFORME A LA LEY.</w:t>
      </w:r>
    </w:p>
    <w:p w:rsidR="006C2F6E" w:rsidRPr="008449E2" w:rsidRDefault="006C2F6E" w:rsidP="0043548D">
      <w:pPr>
        <w:pStyle w:val="Sinespaciado"/>
        <w:spacing w:line="276" w:lineRule="auto"/>
        <w:jc w:val="both"/>
        <w:rPr>
          <w:rFonts w:ascii="Arial" w:hAnsi="Arial" w:cs="Arial"/>
          <w:kern w:val="28"/>
          <w:sz w:val="22"/>
          <w:szCs w:val="22"/>
        </w:rPr>
      </w:pPr>
    </w:p>
    <w:p w:rsidR="006C2F6E" w:rsidRPr="008449E2" w:rsidRDefault="008449E2" w:rsidP="0043548D">
      <w:pPr>
        <w:pStyle w:val="Sinespaciado"/>
        <w:spacing w:line="276" w:lineRule="auto"/>
        <w:jc w:val="center"/>
        <w:rPr>
          <w:rFonts w:ascii="Arial" w:hAnsi="Arial" w:cs="Arial"/>
          <w:b/>
          <w:bCs/>
          <w:kern w:val="28"/>
          <w:sz w:val="22"/>
          <w:szCs w:val="22"/>
          <w:lang w:val="es-ES_tradnl"/>
        </w:rPr>
      </w:pPr>
      <w:r w:rsidRPr="008449E2">
        <w:rPr>
          <w:rFonts w:ascii="Arial" w:hAnsi="Arial" w:cs="Arial"/>
          <w:b/>
          <w:bCs/>
          <w:kern w:val="28"/>
          <w:sz w:val="22"/>
          <w:szCs w:val="22"/>
          <w:lang w:val="es-ES_tradnl"/>
        </w:rPr>
        <w:t>ELEMENTOS NORMATIVOS:</w:t>
      </w:r>
    </w:p>
    <w:p w:rsidR="006C2F6E" w:rsidRPr="008449E2" w:rsidRDefault="006C2F6E" w:rsidP="0043548D">
      <w:pPr>
        <w:pStyle w:val="Sinespaciado"/>
        <w:spacing w:line="276" w:lineRule="auto"/>
        <w:jc w:val="both"/>
        <w:rPr>
          <w:rFonts w:ascii="Arial" w:hAnsi="Arial" w:cs="Arial"/>
          <w:b/>
          <w:bCs/>
          <w:sz w:val="22"/>
          <w:szCs w:val="22"/>
        </w:rPr>
      </w:pPr>
    </w:p>
    <w:p w:rsidR="006C2F6E" w:rsidRDefault="008449E2" w:rsidP="0043548D">
      <w:pPr>
        <w:pStyle w:val="Sinespaciado"/>
        <w:spacing w:line="276" w:lineRule="auto"/>
        <w:jc w:val="both"/>
        <w:rPr>
          <w:rFonts w:ascii="Arial" w:hAnsi="Arial" w:cs="Arial"/>
          <w:sz w:val="22"/>
          <w:szCs w:val="22"/>
        </w:rPr>
      </w:pPr>
      <w:r w:rsidRPr="008449E2">
        <w:rPr>
          <w:rFonts w:ascii="Arial" w:hAnsi="Arial" w:cs="Arial"/>
          <w:b/>
          <w:sz w:val="22"/>
          <w:szCs w:val="22"/>
        </w:rPr>
        <w:t>BIEN MUEBLE.</w:t>
      </w:r>
      <w:r w:rsidRPr="008449E2">
        <w:rPr>
          <w:rFonts w:ascii="Arial" w:hAnsi="Arial" w:cs="Arial"/>
          <w:sz w:val="22"/>
          <w:szCs w:val="22"/>
        </w:rPr>
        <w:t xml:space="preserve">- QUEDA ACREDITADA LA CALIDAD DE BIEN MUEBLE SOBRE EL CUAL RECAYÓ LA CONDUCTA DE APODERAMIENTO QUE DESPLEGARA LOS </w:t>
      </w:r>
      <w:r w:rsidRPr="008449E2">
        <w:rPr>
          <w:rFonts w:ascii="Arial" w:hAnsi="Arial" w:cs="Arial"/>
          <w:b/>
          <w:sz w:val="22"/>
          <w:szCs w:val="22"/>
        </w:rPr>
        <w:t xml:space="preserve"> IMPUTADOS</w:t>
      </w:r>
      <w:r w:rsidRPr="008449E2">
        <w:rPr>
          <w:rFonts w:ascii="Arial" w:hAnsi="Arial" w:cs="Arial"/>
          <w:sz w:val="22"/>
          <w:szCs w:val="22"/>
        </w:rPr>
        <w:t xml:space="preserve">, AL APODERARSE DE  UN </w:t>
      </w:r>
      <w:r w:rsidRPr="008449E2">
        <w:rPr>
          <w:rFonts w:ascii="Arial" w:hAnsi="Arial" w:cs="Arial"/>
          <w:b/>
          <w:sz w:val="22"/>
          <w:szCs w:val="22"/>
          <w:u w:val="single"/>
        </w:rPr>
        <w:t>VEHÍCULO TIPO MOTOCICLETA MARCA HONDA, MODELO 2016, COLOR BLANCO CON NARANJA, NEGRO Y ROJO, SERIE LWBMC4694G1005119,  MOTOR MC46E56355, PLACAS DE CIRCULACIÓN 2S4KK</w:t>
      </w:r>
      <w:r w:rsidRPr="008449E2">
        <w:rPr>
          <w:rFonts w:ascii="Arial" w:hAnsi="Arial" w:cs="Arial"/>
          <w:b/>
          <w:sz w:val="22"/>
          <w:szCs w:val="22"/>
        </w:rPr>
        <w:t>,</w:t>
      </w:r>
      <w:r w:rsidRPr="008449E2">
        <w:rPr>
          <w:rFonts w:ascii="Arial" w:hAnsi="Arial" w:cs="Arial"/>
          <w:sz w:val="22"/>
          <w:szCs w:val="22"/>
        </w:rPr>
        <w:t xml:space="preserve"> BIEN QUE SE ENCONTRABA EN LA ESFERA PATRIMONIAL DEL OFENDIDO, Y QUE DADA SU FACILIDAD PARA SER TRASLADADO DE UN LUGAR A OTRO, ES CONSIDERADO COMO BIEN MUEBLE Y CON ELLO SE REÚNEN LOS REQUISITOS DEL ARTÍCULO 5.6 DEL CÓDIGO CIVIL VIGENTE EN EL ESTADO DE MÉXICO.</w:t>
      </w:r>
    </w:p>
    <w:p w:rsidR="008449E2" w:rsidRDefault="008449E2" w:rsidP="0043548D">
      <w:pPr>
        <w:pStyle w:val="Sinespaciado"/>
        <w:spacing w:line="276" w:lineRule="auto"/>
        <w:jc w:val="both"/>
        <w:rPr>
          <w:rFonts w:ascii="Arial" w:hAnsi="Arial" w:cs="Arial"/>
          <w:sz w:val="22"/>
          <w:szCs w:val="22"/>
        </w:rPr>
      </w:pPr>
    </w:p>
    <w:p w:rsidR="008449E2" w:rsidRDefault="008449E2" w:rsidP="0043548D">
      <w:pPr>
        <w:pStyle w:val="Sinespaciado"/>
        <w:spacing w:line="276" w:lineRule="auto"/>
        <w:jc w:val="both"/>
        <w:rPr>
          <w:rFonts w:ascii="Arial" w:hAnsi="Arial" w:cs="Arial"/>
          <w:sz w:val="22"/>
          <w:szCs w:val="22"/>
        </w:rPr>
      </w:pPr>
    </w:p>
    <w:p w:rsidR="006C2F6E" w:rsidRPr="008449E2" w:rsidRDefault="008449E2" w:rsidP="0043548D">
      <w:pPr>
        <w:widowControl w:val="0"/>
        <w:autoSpaceDE w:val="0"/>
        <w:autoSpaceDN w:val="0"/>
        <w:adjustRightInd w:val="0"/>
        <w:spacing w:line="276" w:lineRule="auto"/>
        <w:ind w:right="-516"/>
        <w:jc w:val="both"/>
        <w:rPr>
          <w:rFonts w:ascii="Arial" w:hAnsi="Arial" w:cs="Arial"/>
        </w:rPr>
      </w:pPr>
      <w:bookmarkStart w:id="0" w:name="_GoBack"/>
      <w:bookmarkEnd w:id="0"/>
      <w:r w:rsidRPr="008449E2">
        <w:rPr>
          <w:rFonts w:ascii="Arial" w:hAnsi="Arial" w:cs="Arial"/>
          <w:b/>
        </w:rPr>
        <w:lastRenderedPageBreak/>
        <w:t>AJENEIDAD.</w:t>
      </w:r>
      <w:r w:rsidRPr="008449E2">
        <w:rPr>
          <w:rFonts w:ascii="Arial" w:hAnsi="Arial" w:cs="Arial"/>
        </w:rPr>
        <w:t>– EL BIEN MUEBLE SOBRE EL CUAL RECAYÓ LA CONDUCTA DESPLEGADA POR LOS</w:t>
      </w:r>
      <w:r w:rsidRPr="008449E2">
        <w:rPr>
          <w:rFonts w:ascii="Arial" w:hAnsi="Arial" w:cs="Arial"/>
          <w:b/>
        </w:rPr>
        <w:t xml:space="preserve"> IMPUTADOS</w:t>
      </w:r>
      <w:r w:rsidRPr="008449E2">
        <w:rPr>
          <w:rFonts w:ascii="Arial" w:hAnsi="Arial" w:cs="Arial"/>
        </w:rPr>
        <w:t xml:space="preserve">, ADEMÁS DE SER MUEBLE DEBE SER AJENO, ESTO ES, QUE NO PERTENEZCA AL ACTIVO DEL DELITO, SINO A OTRO A QUIEN SE AFECTA EN SU PATRIMONIO; Y EN ESTE ORDEN DE IDEAS, SE ESTABLECE LA EXISTENCIA DEL OBJETO MUEBLE Y QUE ERA AJENO PARA LOS </w:t>
      </w:r>
      <w:r w:rsidRPr="008449E2">
        <w:rPr>
          <w:rFonts w:ascii="Arial" w:hAnsi="Arial" w:cs="Arial"/>
          <w:b/>
        </w:rPr>
        <w:t>IMPUTADOS</w:t>
      </w:r>
      <w:r w:rsidRPr="008449E2">
        <w:rPr>
          <w:rFonts w:ascii="Arial" w:hAnsi="Arial" w:cs="Arial"/>
        </w:rPr>
        <w:t xml:space="preserve">, YA QUE DESAPODERON A LA VICTIMA DE NOMBRE </w:t>
      </w:r>
      <w:r w:rsidRPr="008449E2">
        <w:rPr>
          <w:rFonts w:ascii="Arial" w:hAnsi="Arial" w:cs="Arial"/>
          <w:b/>
        </w:rPr>
        <w:t>NERY RENE DELGADO SANDOVAL</w:t>
      </w:r>
      <w:r w:rsidRPr="008449E2">
        <w:rPr>
          <w:rFonts w:ascii="Arial" w:hAnsi="Arial" w:cs="Arial"/>
        </w:rPr>
        <w:t xml:space="preserve">, JUSTIFICÁNDOSE DE ESTA FORMA LA “AJENEIDAD” DEL BIEN MUEBLE, PONIÉNDOSE ASÍ EN PELIGRO EL BIEN JURÍDICO TUTELADO POR EL DELITO DE ROBO, COMO LO ES EL PATRIMONIO DE LAS PERSONAS, ELEMENTO QUE SE ENCUENTRA ACREDITADO MEDIANTE </w:t>
      </w:r>
      <w:r w:rsidRPr="008449E2">
        <w:rPr>
          <w:rFonts w:ascii="Arial" w:hAnsi="Arial" w:cs="Arial"/>
          <w:color w:val="000000"/>
        </w:rPr>
        <w:t xml:space="preserve">ORIGINAL DE LA FACTURA NÚMERO AA2221, DE FECHA 23 DE JUNIO DEL AÑO 2016, EXPEDIDA POR MOTOCENTRO PERISUR, S.A. DE C.V. A MI FAVOR LA CUAL AMPARA LA PROPIEDAD DE UN VEHÍCULO DE LA </w:t>
      </w:r>
      <w:r w:rsidRPr="008449E2">
        <w:rPr>
          <w:rFonts w:ascii="Arial" w:hAnsi="Arial" w:cs="Arial"/>
          <w:b/>
        </w:rPr>
        <w:t xml:space="preserve">MARCA HONDA, TIPO MOTOCICLETA CB190R REPSOL, MODELO 2016, COLOR NARANJA, NEGRO Y ROJO, CON NUMERO DE SERIE LWBMC4694G1005119 Y CON NUMERO DE MOTOR MC46E5006355, </w:t>
      </w:r>
      <w:r w:rsidRPr="008449E2">
        <w:rPr>
          <w:rFonts w:ascii="Arial" w:hAnsi="Arial" w:cs="Arial"/>
        </w:rPr>
        <w:t>DICHA FACTURA EXPEDIDA POR UN IMPORTE TOTAL DE $50,500.00 (CINCUENTA MIL QUINIENTOS PESOS) 00/100 M.N.</w:t>
      </w:r>
    </w:p>
    <w:p w:rsidR="006C2F6E" w:rsidRPr="008449E2" w:rsidRDefault="006C2F6E" w:rsidP="0043548D">
      <w:pPr>
        <w:pStyle w:val="Sinespaciado"/>
        <w:spacing w:line="276" w:lineRule="auto"/>
        <w:jc w:val="both"/>
        <w:rPr>
          <w:rFonts w:ascii="Arial" w:hAnsi="Arial" w:cs="Arial"/>
          <w:sz w:val="22"/>
          <w:szCs w:val="22"/>
        </w:rPr>
      </w:pPr>
    </w:p>
    <w:p w:rsidR="006C2F6E" w:rsidRPr="008449E2" w:rsidRDefault="008449E2" w:rsidP="0043548D">
      <w:pPr>
        <w:pStyle w:val="Sinespaciado"/>
        <w:spacing w:line="276" w:lineRule="auto"/>
        <w:jc w:val="both"/>
        <w:rPr>
          <w:rFonts w:ascii="Arial" w:hAnsi="Arial" w:cs="Arial"/>
          <w:sz w:val="22"/>
          <w:szCs w:val="22"/>
        </w:rPr>
      </w:pPr>
      <w:r w:rsidRPr="008449E2">
        <w:rPr>
          <w:rFonts w:ascii="Arial" w:hAnsi="Arial" w:cs="Arial"/>
          <w:b/>
          <w:sz w:val="22"/>
          <w:szCs w:val="22"/>
        </w:rPr>
        <w:t>SIN DERECHO Y SIN CONSENTIMIENTO</w:t>
      </w:r>
      <w:r w:rsidRPr="008449E2">
        <w:rPr>
          <w:rFonts w:ascii="Arial" w:hAnsi="Arial" w:cs="Arial"/>
          <w:sz w:val="22"/>
          <w:szCs w:val="22"/>
        </w:rPr>
        <w:t xml:space="preserve">.- ELEMENTO QUE PARA SU ACREDITACIÓN SE DEBE ATENDER A LO QUE ESTABLECE LA LEGISLACIÓN CIVIL EN CUANTO A LA PROPIEDAD COMO LO SEÑALA EN SU ARTÍCULO 5.65, EL CUAL NOS DICE QUE EL PROPIETARIO DE UN BIEN PUEDE </w:t>
      </w:r>
      <w:r w:rsidRPr="008449E2">
        <w:rPr>
          <w:rFonts w:ascii="Arial" w:hAnsi="Arial" w:cs="Arial"/>
          <w:b/>
          <w:sz w:val="22"/>
          <w:szCs w:val="22"/>
        </w:rPr>
        <w:t>GOZAR Y DISPONER</w:t>
      </w:r>
      <w:r w:rsidRPr="008449E2">
        <w:rPr>
          <w:rFonts w:ascii="Arial" w:hAnsi="Arial" w:cs="Arial"/>
          <w:sz w:val="22"/>
          <w:szCs w:val="22"/>
        </w:rPr>
        <w:t xml:space="preserve"> DE ÉL CON LAS LIMITACIONES Y MODALIDADES QUE FIJAN LAS LEYES, Y QUE ACTUALMENTE NO SE ENCUENTRA ACREDITADA ALGUNA RESTRICCIÓN EN CUANTO A LA PROPIEDAD DEL BIEN OBJETO DEL ROBO EN LA PRESENTE INDAGATORIA QUE LIMITEN SU GOCE Y DISPOSICIÓN AL SUJETO PASIVO, POR LO QUE EL SUJETO PASIVO ES QUIEN PUEDE GOZAR Y DISPONER DE ÉL, Y EL CUAL </w:t>
      </w:r>
      <w:r w:rsidRPr="008449E2">
        <w:rPr>
          <w:rFonts w:ascii="Arial" w:hAnsi="Arial" w:cs="Arial"/>
          <w:b/>
          <w:sz w:val="22"/>
          <w:szCs w:val="22"/>
        </w:rPr>
        <w:t>NUNCA DIO</w:t>
      </w:r>
      <w:r w:rsidRPr="008449E2">
        <w:rPr>
          <w:rFonts w:ascii="Arial" w:hAnsi="Arial" w:cs="Arial"/>
          <w:sz w:val="22"/>
          <w:szCs w:val="22"/>
        </w:rPr>
        <w:t xml:space="preserve"> SU CONSENTIMIENTO PARA EL APODERAMIENTO DE ESTE A FAVOR DE LOS </w:t>
      </w:r>
      <w:r w:rsidRPr="008449E2">
        <w:rPr>
          <w:rFonts w:ascii="Arial" w:hAnsi="Arial" w:cs="Arial"/>
          <w:b/>
          <w:sz w:val="22"/>
          <w:szCs w:val="22"/>
        </w:rPr>
        <w:t xml:space="preserve">IMPUTADOS, </w:t>
      </w:r>
      <w:r w:rsidRPr="008449E2">
        <w:rPr>
          <w:rFonts w:ascii="Arial" w:hAnsi="Arial" w:cs="Arial"/>
          <w:sz w:val="22"/>
          <w:szCs w:val="22"/>
        </w:rPr>
        <w:t>LO QUE SE ROBUSTECE CON LA MANIFESTACION HECHA ANTE ESTA FISCALIA, POR LO QUE AL NO SER PROPIETARIO NO TIENEN EL DERECHO DE GOZAR DE ÉL NI DE DISPONER DEL MISMO.</w:t>
      </w:r>
    </w:p>
    <w:p w:rsidR="006C2F6E" w:rsidRPr="008449E2" w:rsidRDefault="006C2F6E" w:rsidP="0043548D">
      <w:pPr>
        <w:pStyle w:val="Sinespaciado"/>
        <w:spacing w:line="276" w:lineRule="auto"/>
        <w:jc w:val="both"/>
        <w:rPr>
          <w:rFonts w:ascii="Arial" w:hAnsi="Arial" w:cs="Arial"/>
          <w:sz w:val="22"/>
          <w:szCs w:val="22"/>
        </w:rPr>
      </w:pPr>
    </w:p>
    <w:p w:rsidR="006C2F6E" w:rsidRPr="008449E2" w:rsidRDefault="008449E2" w:rsidP="0043548D">
      <w:pPr>
        <w:pStyle w:val="Sinespaciado"/>
        <w:spacing w:line="276" w:lineRule="auto"/>
        <w:jc w:val="both"/>
        <w:rPr>
          <w:rFonts w:ascii="Arial" w:hAnsi="Arial" w:cs="Arial"/>
          <w:sz w:val="22"/>
          <w:szCs w:val="22"/>
        </w:rPr>
      </w:pPr>
      <w:r w:rsidRPr="008449E2">
        <w:rPr>
          <w:rFonts w:ascii="Arial" w:hAnsi="Arial" w:cs="Arial"/>
          <w:sz w:val="22"/>
          <w:szCs w:val="22"/>
        </w:rPr>
        <w:t xml:space="preserve">POR LO ANTES EXPUESTO Y A TRAVÉS DE LOS ANTECEDENTES  DE LA INVESTIGACIÓN, SE ACREDITA QUE SE REÚNEN LOS ELEMENTOS </w:t>
      </w:r>
      <w:r w:rsidRPr="008449E2">
        <w:rPr>
          <w:rFonts w:ascii="Arial" w:hAnsi="Arial" w:cs="Arial"/>
          <w:b/>
          <w:sz w:val="22"/>
          <w:szCs w:val="22"/>
        </w:rPr>
        <w:t>OBJETIVOS, SUBJETIVOS Y NORMATIVOS</w:t>
      </w:r>
      <w:r w:rsidRPr="008449E2">
        <w:rPr>
          <w:rFonts w:ascii="Arial" w:hAnsi="Arial" w:cs="Arial"/>
          <w:sz w:val="22"/>
          <w:szCs w:val="22"/>
        </w:rPr>
        <w:t xml:space="preserve"> DEL TIPO PENAL MENCIONADO.</w:t>
      </w:r>
    </w:p>
    <w:p w:rsidR="006C2F6E" w:rsidRPr="008449E2" w:rsidRDefault="006C2F6E" w:rsidP="0043548D">
      <w:pPr>
        <w:pStyle w:val="Sinespaciado"/>
        <w:spacing w:line="276" w:lineRule="auto"/>
        <w:jc w:val="both"/>
        <w:rPr>
          <w:rFonts w:ascii="Arial" w:hAnsi="Arial" w:cs="Arial"/>
          <w:bCs/>
          <w:kern w:val="28"/>
          <w:sz w:val="22"/>
          <w:szCs w:val="22"/>
          <w:u w:val="single"/>
        </w:rPr>
      </w:pPr>
    </w:p>
    <w:p w:rsidR="006C2F6E" w:rsidRPr="008449E2" w:rsidRDefault="008449E2" w:rsidP="0043548D">
      <w:pPr>
        <w:pStyle w:val="Sinespaciado"/>
        <w:spacing w:line="276" w:lineRule="auto"/>
        <w:jc w:val="center"/>
        <w:rPr>
          <w:rFonts w:ascii="Arial" w:hAnsi="Arial" w:cs="Arial"/>
          <w:b/>
          <w:sz w:val="22"/>
          <w:szCs w:val="22"/>
        </w:rPr>
      </w:pPr>
      <w:r w:rsidRPr="008449E2">
        <w:rPr>
          <w:rFonts w:ascii="Arial" w:hAnsi="Arial" w:cs="Arial"/>
          <w:b/>
          <w:sz w:val="22"/>
          <w:szCs w:val="22"/>
        </w:rPr>
        <w:t>MODIFICATIVA DE AGRAVANTE</w:t>
      </w:r>
    </w:p>
    <w:p w:rsidR="006C2F6E" w:rsidRPr="008449E2" w:rsidRDefault="006C2F6E" w:rsidP="0043548D">
      <w:pPr>
        <w:pStyle w:val="Sinespaciado"/>
        <w:spacing w:line="276" w:lineRule="auto"/>
        <w:jc w:val="both"/>
        <w:rPr>
          <w:rFonts w:ascii="Arial" w:hAnsi="Arial" w:cs="Arial"/>
          <w:sz w:val="22"/>
          <w:szCs w:val="22"/>
        </w:rPr>
      </w:pPr>
    </w:p>
    <w:p w:rsidR="006C2F6E" w:rsidRPr="008449E2" w:rsidRDefault="008449E2" w:rsidP="0043548D">
      <w:pPr>
        <w:pStyle w:val="Sinespaciado"/>
        <w:spacing w:line="276" w:lineRule="auto"/>
        <w:jc w:val="both"/>
        <w:rPr>
          <w:rFonts w:ascii="Arial" w:hAnsi="Arial" w:cs="Arial"/>
          <w:sz w:val="22"/>
          <w:szCs w:val="22"/>
        </w:rPr>
      </w:pPr>
      <w:r w:rsidRPr="008449E2">
        <w:rPr>
          <w:rFonts w:ascii="Arial" w:hAnsi="Arial" w:cs="Arial"/>
          <w:b/>
          <w:sz w:val="22"/>
          <w:szCs w:val="22"/>
        </w:rPr>
        <w:t>POR LO QUE RESPECTA A LA MODIFICATIVA AGRAVANTE</w:t>
      </w:r>
      <w:r w:rsidRPr="008449E2">
        <w:rPr>
          <w:rFonts w:ascii="Arial" w:hAnsi="Arial" w:cs="Arial"/>
          <w:sz w:val="22"/>
          <w:szCs w:val="22"/>
        </w:rPr>
        <w:t xml:space="preserve"> QUE EXIGE EL TIPO PENAL: </w:t>
      </w:r>
    </w:p>
    <w:p w:rsidR="006C2F6E" w:rsidRPr="008449E2" w:rsidRDefault="006C2F6E" w:rsidP="0043548D">
      <w:pPr>
        <w:pStyle w:val="Sinespaciado"/>
        <w:spacing w:line="276" w:lineRule="auto"/>
        <w:jc w:val="both"/>
        <w:rPr>
          <w:rFonts w:ascii="Arial" w:hAnsi="Arial" w:cs="Arial"/>
          <w:sz w:val="22"/>
          <w:szCs w:val="22"/>
        </w:rPr>
      </w:pPr>
    </w:p>
    <w:p w:rsidR="006C2F6E" w:rsidRPr="008449E2" w:rsidRDefault="008449E2" w:rsidP="0043548D">
      <w:pPr>
        <w:pStyle w:val="Sinespaciado"/>
        <w:spacing w:line="276" w:lineRule="auto"/>
        <w:jc w:val="both"/>
        <w:rPr>
          <w:rFonts w:ascii="Arial" w:hAnsi="Arial" w:cs="Arial"/>
          <w:sz w:val="22"/>
          <w:szCs w:val="22"/>
        </w:rPr>
      </w:pPr>
      <w:r w:rsidRPr="008449E2">
        <w:rPr>
          <w:rFonts w:ascii="Arial" w:hAnsi="Arial" w:cs="Arial"/>
          <w:sz w:val="22"/>
          <w:szCs w:val="22"/>
        </w:rPr>
        <w:t xml:space="preserve">RELATIVA A: LA UTILIZACIÓN DE LA VIOLENCIA ESTABLECIDA EN EL ARTÍCULO </w:t>
      </w:r>
      <w:r w:rsidRPr="008449E2">
        <w:rPr>
          <w:rFonts w:ascii="Arial" w:hAnsi="Arial" w:cs="Arial"/>
          <w:b/>
          <w:sz w:val="22"/>
          <w:szCs w:val="22"/>
        </w:rPr>
        <w:t>290 FRACCIÓN I</w:t>
      </w:r>
      <w:r w:rsidRPr="008449E2">
        <w:rPr>
          <w:rFonts w:ascii="Arial" w:hAnsi="Arial" w:cs="Arial"/>
          <w:sz w:val="22"/>
          <w:szCs w:val="22"/>
        </w:rPr>
        <w:t xml:space="preserve"> DEL CÓDIGO SUSTANTIVO DE LA MATERIA VIGENTE QUE A LA LETRA DICE “290.- SON CIRCUNSTANCIAS QUE AGRAVAN LA PENALIDAD EN EL DELITO DE </w:t>
      </w:r>
      <w:r w:rsidRPr="008449E2">
        <w:rPr>
          <w:rFonts w:ascii="Arial" w:hAnsi="Arial" w:cs="Arial"/>
          <w:sz w:val="22"/>
          <w:szCs w:val="22"/>
        </w:rPr>
        <w:lastRenderedPageBreak/>
        <w:t xml:space="preserve">ROBO Y SE SANCIONARÁN A DEMÁS DE LAS PENAS SEÑALADAS EN EL ARTICULO ANTERIOR CON LAS SIGUIENTES: I.- CUANDO SE COMETA CON VIOLENCIA... </w:t>
      </w:r>
    </w:p>
    <w:p w:rsidR="006C2F6E" w:rsidRPr="008449E2" w:rsidRDefault="006C2F6E" w:rsidP="0043548D">
      <w:pPr>
        <w:pStyle w:val="Sinespaciado"/>
        <w:spacing w:line="276" w:lineRule="auto"/>
        <w:jc w:val="both"/>
        <w:rPr>
          <w:rFonts w:ascii="Arial" w:hAnsi="Arial" w:cs="Arial"/>
          <w:b/>
          <w:sz w:val="22"/>
          <w:szCs w:val="22"/>
        </w:rPr>
      </w:pPr>
    </w:p>
    <w:p w:rsidR="006C2F6E" w:rsidRPr="008449E2" w:rsidRDefault="008449E2" w:rsidP="0043548D">
      <w:pPr>
        <w:pStyle w:val="Sinespaciado"/>
        <w:spacing w:line="276" w:lineRule="auto"/>
        <w:jc w:val="both"/>
        <w:rPr>
          <w:rFonts w:ascii="Arial" w:hAnsi="Arial" w:cs="Arial"/>
          <w:sz w:val="22"/>
          <w:szCs w:val="22"/>
        </w:rPr>
      </w:pPr>
      <w:r w:rsidRPr="008449E2">
        <w:rPr>
          <w:rFonts w:ascii="Arial" w:hAnsi="Arial" w:cs="Arial"/>
          <w:b/>
          <w:sz w:val="22"/>
          <w:szCs w:val="22"/>
        </w:rPr>
        <w:t xml:space="preserve">Y EN EL PRESENTE HECHO QUE NOS OCUPA EFECTIVAMENTE LOS SUJETOS ACTIVOS UTILIZAN LA VIOLENCIA FÍSICA Y MORAL TAN ES ASÍ QUE LOS AHORA IMPUTADOS CON EL FIN DE CONSUMAR EL HECHO Y APODERARSE DEL VEHÍCULO, LO AMENAZAN Y LO AMAGAN </w:t>
      </w:r>
      <w:r w:rsidRPr="008449E2">
        <w:rPr>
          <w:rFonts w:ascii="Arial" w:hAnsi="Arial" w:cs="Arial"/>
          <w:sz w:val="22"/>
          <w:szCs w:val="22"/>
        </w:rPr>
        <w:t xml:space="preserve">CON ARMA DE FUEGO, DESAPODERANDOLO DE SU VEHÍCULO TIPO MOTOCICLETA Y LLEVÁNDOSELO CONSIGO, LO QUE SE CORROBORA CON LA PROPIA ENTREVISTA DE LA VICTIMA DE NOMBRE </w:t>
      </w:r>
      <w:r w:rsidRPr="008449E2">
        <w:rPr>
          <w:rFonts w:ascii="Arial" w:hAnsi="Arial" w:cs="Arial"/>
          <w:b/>
          <w:sz w:val="22"/>
          <w:szCs w:val="22"/>
        </w:rPr>
        <w:t>NERY RENE DELGADO SANDOVAL</w:t>
      </w:r>
      <w:r w:rsidRPr="008449E2">
        <w:rPr>
          <w:rFonts w:ascii="Arial" w:eastAsiaTheme="minorHAnsi" w:hAnsi="Arial" w:cs="Arial"/>
          <w:b/>
          <w:sz w:val="22"/>
          <w:szCs w:val="22"/>
        </w:rPr>
        <w:t xml:space="preserve">, </w:t>
      </w:r>
      <w:r w:rsidRPr="008449E2">
        <w:rPr>
          <w:rFonts w:ascii="Arial" w:hAnsi="Arial" w:cs="Arial"/>
          <w:sz w:val="22"/>
          <w:szCs w:val="22"/>
        </w:rPr>
        <w:t xml:space="preserve">EXISTIENDO DE IGUAL FORMA LA MODIFICATIVA DE TRATARSE DE UN VEHÍCULO AUTOMOTOR, ESTABLECIDA EN EL ARTÍCULO </w:t>
      </w:r>
      <w:r w:rsidRPr="008449E2">
        <w:rPr>
          <w:rFonts w:ascii="Arial" w:hAnsi="Arial" w:cs="Arial"/>
          <w:b/>
          <w:sz w:val="22"/>
          <w:szCs w:val="22"/>
        </w:rPr>
        <w:t>290 FRACCIÓN V</w:t>
      </w:r>
      <w:r w:rsidRPr="008449E2">
        <w:rPr>
          <w:rFonts w:ascii="Arial" w:hAnsi="Arial" w:cs="Arial"/>
          <w:sz w:val="22"/>
          <w:szCs w:val="22"/>
        </w:rPr>
        <w:t xml:space="preserve"> DEL CÓDIGO SUSTANTIVO DE LA MATERIA VIGENTE QUE A LA LETRA DICE “290.- SON CIRCUNSTANCIAS QUE AGRAVAN LA PENALIDAD EN EL DELITO DE ROBO Y SE SANCIONARÁN A DEMÁS DE LAS PENAS SEÑALADAS EN EL ARTICULO ANTERIOR CON LAS SIGUIENTES:</w:t>
      </w:r>
    </w:p>
    <w:p w:rsidR="006C2F6E" w:rsidRPr="008449E2" w:rsidRDefault="006C2F6E" w:rsidP="0043548D">
      <w:pPr>
        <w:pStyle w:val="Sinespaciado"/>
        <w:spacing w:line="276" w:lineRule="auto"/>
        <w:jc w:val="both"/>
        <w:rPr>
          <w:rFonts w:ascii="Arial" w:hAnsi="Arial" w:cs="Arial"/>
          <w:sz w:val="22"/>
          <w:szCs w:val="22"/>
        </w:rPr>
      </w:pPr>
    </w:p>
    <w:p w:rsidR="006C2F6E" w:rsidRPr="008449E2" w:rsidRDefault="008449E2" w:rsidP="0043548D">
      <w:pPr>
        <w:pStyle w:val="Sinespaciado"/>
        <w:spacing w:line="276" w:lineRule="auto"/>
        <w:jc w:val="both"/>
        <w:rPr>
          <w:rFonts w:ascii="Arial" w:hAnsi="Arial" w:cs="Arial"/>
          <w:sz w:val="22"/>
          <w:szCs w:val="22"/>
        </w:rPr>
      </w:pPr>
      <w:r w:rsidRPr="008449E2">
        <w:rPr>
          <w:rFonts w:ascii="Arial" w:hAnsi="Arial" w:cs="Arial"/>
          <w:b/>
          <w:sz w:val="22"/>
          <w:szCs w:val="22"/>
        </w:rPr>
        <w:t>V</w:t>
      </w:r>
      <w:r w:rsidRPr="008449E2">
        <w:rPr>
          <w:rFonts w:ascii="Arial" w:hAnsi="Arial" w:cs="Arial"/>
          <w:sz w:val="22"/>
          <w:szCs w:val="22"/>
        </w:rPr>
        <w:t xml:space="preserve">.- CUANDO SE COMETA EL ROBO DE UN VEHÍCULO AUTOMOTOR... </w:t>
      </w:r>
    </w:p>
    <w:p w:rsidR="006C2F6E" w:rsidRPr="008449E2" w:rsidRDefault="006C2F6E" w:rsidP="0043548D">
      <w:pPr>
        <w:spacing w:line="276" w:lineRule="auto"/>
        <w:jc w:val="both"/>
        <w:rPr>
          <w:rFonts w:ascii="Arial" w:hAnsi="Arial" w:cs="Arial"/>
          <w:bCs/>
        </w:rPr>
      </w:pPr>
    </w:p>
    <w:p w:rsidR="006C2F6E" w:rsidRPr="008449E2" w:rsidRDefault="008449E2" w:rsidP="0043548D">
      <w:pPr>
        <w:spacing w:line="276" w:lineRule="auto"/>
        <w:jc w:val="both"/>
        <w:rPr>
          <w:rFonts w:ascii="Arial" w:hAnsi="Arial" w:cs="Arial"/>
        </w:rPr>
      </w:pPr>
      <w:r w:rsidRPr="008449E2">
        <w:rPr>
          <w:rFonts w:ascii="Arial" w:hAnsi="Arial" w:cs="Arial"/>
          <w:bCs/>
        </w:rPr>
        <w:t xml:space="preserve">MODIFICATIVA QUE SE ENCUENTRA DEBIDAMENTE ACREDITADA CON LA PROPIA DECLARACIÓN DE LA VICTIMA </w:t>
      </w:r>
      <w:r w:rsidRPr="008449E2">
        <w:rPr>
          <w:rFonts w:ascii="Arial" w:hAnsi="Arial" w:cs="Arial"/>
          <w:b/>
        </w:rPr>
        <w:t>NERY RENE DELGADO SANDOVAL</w:t>
      </w:r>
      <w:r w:rsidRPr="008449E2">
        <w:rPr>
          <w:rFonts w:ascii="Arial" w:hAnsi="Arial" w:cs="Arial"/>
        </w:rPr>
        <w:t xml:space="preserve">, EL CUAL DESCRIBE LA FORMA EN QUE FUE DESAPODERADO DEL </w:t>
      </w:r>
      <w:r w:rsidRPr="008449E2">
        <w:rPr>
          <w:rFonts w:ascii="Arial" w:hAnsi="Arial" w:cs="Arial"/>
          <w:b/>
          <w:u w:val="single"/>
        </w:rPr>
        <w:t>VEHÍCULO TIPO MOTOCICLETA MARCA HONDA, MODELO 2016, COLOR BLANCO CON NARANJA, NEGRO Y ROJO, SERIE LWBMC4694G1005119,  MOTOR MC46E56355, PLACAS DE CIRCULACIÓN 2S4KK</w:t>
      </w:r>
      <w:r w:rsidRPr="008449E2">
        <w:rPr>
          <w:rFonts w:ascii="Arial" w:hAnsi="Arial" w:cs="Arial"/>
        </w:rPr>
        <w:t xml:space="preserve"> EL DÍA ONCE DE JULIO DE DOS MIL DIECISEIS, AL SER APROXIMADAMENTE LAS DOCE HORAS </w:t>
      </w:r>
      <w:r w:rsidRPr="008449E2">
        <w:rPr>
          <w:rFonts w:ascii="Arial" w:hAnsi="Arial" w:cs="Arial"/>
          <w:b/>
        </w:rPr>
        <w:t xml:space="preserve">JOSE EDUARDO GONZALEZ CHAVEZ </w:t>
      </w:r>
      <w:r w:rsidRPr="008449E2">
        <w:rPr>
          <w:rFonts w:ascii="Arial" w:hAnsi="Arial" w:cs="Arial"/>
        </w:rPr>
        <w:t xml:space="preserve">AL IR MANEJANDO EL VEHÍCULO TIPO SENTRA EN EL QUE LLEGARON LOS AGRESORES (CUATRO ACTIVOS) Y A QUIEN LE QUE SE ACERCARA A ELLOS Y LE PREGUNTO QUÉ DE DONDE ERA Y QUE ESTABA HACIENDO Y ADEMÁS A QUIEN SUS CÓMPLICES LO LLAMABAN “EL TORTA”, MIENTRAS QUE EL AHORA INVESTIGADO DE NOMBRE </w:t>
      </w:r>
      <w:r w:rsidRPr="008449E2">
        <w:rPr>
          <w:rFonts w:ascii="Arial" w:hAnsi="Arial" w:cs="Arial"/>
          <w:b/>
        </w:rPr>
        <w:t xml:space="preserve">PEDRO GONZALEZ RODRIGUEZ </w:t>
      </w:r>
      <w:r w:rsidRPr="008449E2">
        <w:rPr>
          <w:rFonts w:ascii="Arial" w:hAnsi="Arial" w:cs="Arial"/>
        </w:rPr>
        <w:t>QUIEN IBA SENTADO EN EL ASIENTO DEL COPILOTO DEL VEHÍCULO TIPO SENTRA EN EL QUE VIAJABAN ES QUIEN ADEMÁS SACO UNA PISTOLA TIPO ESCUADRA Y LE APUNTA AL PACIENTE DEL DELITO CON LA MISMA AMAGÁNDOLE Y ORDENÁNDOLE QUE SE FUERA HACIA LA CALLE DE AL LADO PORQUE AHÍ HABÍA CÁMARAS DE VIGILANCIA Y TAMBIÉN QUIEN UNA VEZ QUE LO SUBIERON AL VEHICULO EN QUE VIAJABAN LOS AGRESORES, SE PASÓ A LA PARTE TRASERA CON LA PASIVO Y LE EXIGIÓ QUE LE DIJERA EN DONDE LLEVABA EL DINERO, SIN PERDER DE VISTA QUE LOS OTROS DOS SUJETOS DE LOS CUALES NO SE TIENE MAYOR DATO DE IDENTIFICACIÓN Y/O LOCALIZACIÓN TAMBIÉN DESPLEGARON CONDUCTAS TENDIENTES PARA EJECUTAR EL DESAPODERAMIENTO DEL BIEN MUEBLE QUE EN ESTE ASUNTO NOS OCUPA, TENOIENDO CON ELLO CADA UNO DE LOS SUJETOS ACTIVOS DESPLAGARA ACCIONES INDEPENDIENTES PERO QUE EN SU CONJUNTO LLEVARON A LA CONSUMACIÓN DEL DELITO</w:t>
      </w:r>
      <w:r w:rsidRPr="008449E2">
        <w:rPr>
          <w:rFonts w:ascii="Arial" w:hAnsi="Arial" w:cs="Arial"/>
          <w:lang w:val="es-ES_tradnl"/>
        </w:rPr>
        <w:t xml:space="preserve">, ROBUSTECIENDO ESTE HECHO CON </w:t>
      </w:r>
      <w:r w:rsidRPr="008449E2">
        <w:rPr>
          <w:rFonts w:ascii="Arial" w:hAnsi="Arial" w:cs="Arial"/>
          <w:lang w:val="es-ES_tradnl"/>
        </w:rPr>
        <w:lastRenderedPageBreak/>
        <w:t>LA AMPLIACIÓN DE SU ENTREVISTA EN LA QUE REALIZA EL RECONOCIMIENTO DE PERSONA.</w:t>
      </w:r>
    </w:p>
    <w:p w:rsidR="006C2F6E" w:rsidRPr="008449E2" w:rsidRDefault="006C2F6E" w:rsidP="0043548D">
      <w:pPr>
        <w:pStyle w:val="Sinespaciado"/>
        <w:spacing w:line="276" w:lineRule="auto"/>
        <w:jc w:val="both"/>
        <w:rPr>
          <w:rFonts w:ascii="Arial" w:hAnsi="Arial" w:cs="Arial"/>
          <w:bCs/>
          <w:kern w:val="28"/>
          <w:sz w:val="22"/>
          <w:szCs w:val="22"/>
          <w:u w:val="single"/>
        </w:rPr>
      </w:pPr>
    </w:p>
    <w:p w:rsidR="006C2F6E" w:rsidRPr="008449E2" w:rsidRDefault="008449E2" w:rsidP="0043548D">
      <w:pPr>
        <w:pStyle w:val="Sinespaciado"/>
        <w:spacing w:line="276" w:lineRule="auto"/>
        <w:jc w:val="both"/>
        <w:rPr>
          <w:rFonts w:ascii="Arial" w:hAnsi="Arial" w:cs="Arial"/>
          <w:sz w:val="22"/>
          <w:szCs w:val="22"/>
          <w:lang w:val="es-ES_tradnl"/>
        </w:rPr>
      </w:pPr>
      <w:r w:rsidRPr="008449E2">
        <w:rPr>
          <w:rFonts w:ascii="Arial" w:hAnsi="Arial" w:cs="Arial"/>
          <w:b/>
          <w:bCs/>
          <w:kern w:val="28"/>
          <w:sz w:val="22"/>
          <w:szCs w:val="22"/>
        </w:rPr>
        <w:t xml:space="preserve">LA PROBABLE INTERVENCIÓN </w:t>
      </w:r>
      <w:r w:rsidRPr="008449E2">
        <w:rPr>
          <w:rFonts w:ascii="Arial" w:hAnsi="Arial" w:cs="Arial"/>
          <w:b/>
          <w:sz w:val="22"/>
          <w:szCs w:val="22"/>
          <w:lang w:val="es-ES_tradnl"/>
        </w:rPr>
        <w:t>QUE SE LES ATRIBUYE</w:t>
      </w:r>
      <w:r w:rsidRPr="008449E2">
        <w:rPr>
          <w:rFonts w:ascii="Arial" w:hAnsi="Arial" w:cs="Arial"/>
          <w:sz w:val="22"/>
          <w:szCs w:val="22"/>
          <w:lang w:val="es-ES_tradnl"/>
        </w:rPr>
        <w:t xml:space="preserve"> A LOS IMPUTADOS ES EL DE AUTORES MATERIALES CON DOMINIO DEL HECHO EN TÉRMINOS DEL ARTÍCULO 11 FRACCIÓN I, INCISO D</w:t>
      </w:r>
      <w:r w:rsidRPr="008449E2">
        <w:rPr>
          <w:rFonts w:ascii="Arial" w:hAnsi="Arial" w:cs="Arial"/>
          <w:b/>
          <w:sz w:val="22"/>
          <w:szCs w:val="22"/>
          <w:lang w:val="es-ES_tradnl"/>
        </w:rPr>
        <w:t>)</w:t>
      </w:r>
      <w:r w:rsidRPr="008449E2">
        <w:rPr>
          <w:rFonts w:ascii="Arial" w:hAnsi="Arial" w:cs="Arial"/>
          <w:sz w:val="22"/>
          <w:szCs w:val="22"/>
          <w:lang w:val="es-ES_tradnl"/>
        </w:rPr>
        <w:t xml:space="preserve"> DEL CÓDIGO PENAL VIGENTE EN EL ESTADO DE MÉXICO, EN RELACIÓN A LOS HECHOS DELICTUOSOS CONTEMPLADOS EN LOS ARTÍCULOS 287, 289 FRACCIÓN V Y 290 FRACCIONES I Y V (TIPO BÁSICO Y MODALIDADES), EN RELACIÓN A LOS ARTÍCULOS </w:t>
      </w:r>
      <w:r w:rsidRPr="008449E2">
        <w:rPr>
          <w:rFonts w:ascii="Arial" w:hAnsi="Arial" w:cs="Arial"/>
          <w:sz w:val="22"/>
          <w:szCs w:val="22"/>
        </w:rPr>
        <w:t xml:space="preserve">6 (DELITO), 7 (ACCIÓN U OMISIÓN), 8 FRACCIONES I Y III, (I DOLOSO, Y III INSTANTÁNEO) Y  </w:t>
      </w:r>
      <w:r w:rsidRPr="008449E2">
        <w:rPr>
          <w:rFonts w:ascii="Arial" w:hAnsi="Arial" w:cs="Arial"/>
          <w:sz w:val="22"/>
          <w:szCs w:val="22"/>
          <w:u w:val="single"/>
        </w:rPr>
        <w:t>11</w:t>
      </w:r>
      <w:r w:rsidRPr="008449E2">
        <w:rPr>
          <w:rFonts w:ascii="Arial" w:hAnsi="Arial" w:cs="Arial"/>
          <w:sz w:val="22"/>
          <w:szCs w:val="22"/>
        </w:rPr>
        <w:t xml:space="preserve"> (FORMA DE INTERVENCIÓN) FRACCIÓN I INCISO </w:t>
      </w:r>
      <w:r w:rsidRPr="008449E2">
        <w:rPr>
          <w:rFonts w:ascii="Arial" w:hAnsi="Arial" w:cs="Arial"/>
          <w:b/>
          <w:sz w:val="22"/>
          <w:szCs w:val="22"/>
        </w:rPr>
        <w:t>D)</w:t>
      </w:r>
      <w:r w:rsidRPr="008449E2">
        <w:rPr>
          <w:rFonts w:ascii="Arial" w:hAnsi="Arial" w:cs="Arial"/>
          <w:sz w:val="22"/>
          <w:szCs w:val="22"/>
        </w:rPr>
        <w:t xml:space="preserve"> DEL </w:t>
      </w:r>
      <w:r w:rsidRPr="008449E2">
        <w:rPr>
          <w:rFonts w:ascii="Arial" w:hAnsi="Arial" w:cs="Arial"/>
          <w:sz w:val="22"/>
          <w:szCs w:val="22"/>
          <w:lang w:val="es-ES_tradnl"/>
        </w:rPr>
        <w:t>MISMO ORDENAMIENTO LEGAL ANTES INVOCADO.</w:t>
      </w:r>
    </w:p>
    <w:p w:rsidR="006C2F6E" w:rsidRPr="008449E2" w:rsidRDefault="006C2F6E" w:rsidP="0043548D">
      <w:pPr>
        <w:pStyle w:val="Sinespaciado"/>
        <w:spacing w:line="276" w:lineRule="auto"/>
        <w:jc w:val="both"/>
        <w:rPr>
          <w:rFonts w:ascii="Arial" w:hAnsi="Arial" w:cs="Arial"/>
          <w:bCs/>
          <w:kern w:val="28"/>
          <w:sz w:val="22"/>
          <w:szCs w:val="22"/>
        </w:rPr>
      </w:pPr>
    </w:p>
    <w:p w:rsidR="006C2F6E" w:rsidRPr="008449E2" w:rsidRDefault="008449E2" w:rsidP="0043548D">
      <w:pPr>
        <w:pStyle w:val="Sinespaciado"/>
        <w:spacing w:line="276" w:lineRule="auto"/>
        <w:jc w:val="both"/>
        <w:rPr>
          <w:rFonts w:ascii="Arial" w:hAnsi="Arial" w:cs="Arial"/>
          <w:kern w:val="28"/>
          <w:sz w:val="22"/>
          <w:szCs w:val="22"/>
        </w:rPr>
      </w:pPr>
      <w:r w:rsidRPr="008449E2">
        <w:rPr>
          <w:rFonts w:ascii="Arial" w:hAnsi="Arial" w:cs="Arial"/>
          <w:kern w:val="28"/>
          <w:sz w:val="22"/>
          <w:szCs w:val="22"/>
        </w:rPr>
        <w:t xml:space="preserve">POR ÚLTIMO Y EN CUANTO </w:t>
      </w:r>
      <w:r w:rsidRPr="008449E2">
        <w:rPr>
          <w:rFonts w:ascii="Arial" w:hAnsi="Arial" w:cs="Arial"/>
          <w:b/>
          <w:kern w:val="28"/>
          <w:sz w:val="22"/>
          <w:szCs w:val="22"/>
        </w:rPr>
        <w:t xml:space="preserve">A LA </w:t>
      </w:r>
      <w:r w:rsidRPr="008449E2">
        <w:rPr>
          <w:rFonts w:ascii="Arial" w:hAnsi="Arial" w:cs="Arial"/>
          <w:b/>
          <w:bCs/>
          <w:kern w:val="28"/>
          <w:sz w:val="22"/>
          <w:szCs w:val="22"/>
        </w:rPr>
        <w:t xml:space="preserve">CULPABILIDAD </w:t>
      </w:r>
      <w:r w:rsidRPr="008449E2">
        <w:rPr>
          <w:rFonts w:ascii="Arial" w:hAnsi="Arial" w:cs="Arial"/>
          <w:kern w:val="28"/>
          <w:sz w:val="22"/>
          <w:szCs w:val="22"/>
        </w:rPr>
        <w:t xml:space="preserve">ES CLARO QUE LOS IMPUTADOS, SON PROBABLES RESPONSABLES EN LA COMISIÓN DEL DELITO QUE SE LES IMPUTA, EN RAZÓN DE QUE NO SE ADVIERTE QUE TENGAN ALGUNA INCAPACIDAD PSICOLÓGICA QUE LES IMPIDA </w:t>
      </w:r>
      <w:r w:rsidRPr="008449E2">
        <w:rPr>
          <w:rFonts w:ascii="Arial" w:hAnsi="Arial" w:cs="Arial"/>
          <w:bCs/>
          <w:kern w:val="28"/>
          <w:sz w:val="22"/>
          <w:szCs w:val="22"/>
        </w:rPr>
        <w:t>COMPRENDER LO ANTIJURÍDICO DEL HECHO REALIZADO,</w:t>
      </w:r>
      <w:r w:rsidRPr="008449E2">
        <w:rPr>
          <w:rFonts w:ascii="Arial" w:hAnsi="Arial" w:cs="Arial"/>
          <w:kern w:val="28"/>
          <w:sz w:val="22"/>
          <w:szCs w:val="22"/>
        </w:rPr>
        <w:t xml:space="preserve"> NI TAMPOCO SE ADVIERTE QUE SE HAYAN CONDUCIDO ESTANDO BAJO ERROR DE TIPO O DE PROHIBICIÓN INVENCIBLE, O BIEN, QUE ESTUVIESEN CONSTREÑIDO EN SU AUTODETERMINACIÓN, QUE LES HAYA IMPEDIDO ADECUAR SU CONDUCTA A OTRA DIVERSA.</w:t>
      </w:r>
    </w:p>
    <w:p w:rsidR="006C2F6E" w:rsidRPr="008449E2" w:rsidRDefault="006C2F6E" w:rsidP="0043548D">
      <w:pPr>
        <w:pStyle w:val="Sinespaciado"/>
        <w:spacing w:line="276" w:lineRule="auto"/>
        <w:jc w:val="both"/>
        <w:rPr>
          <w:rFonts w:ascii="Arial" w:hAnsi="Arial" w:cs="Arial"/>
          <w:kern w:val="28"/>
          <w:sz w:val="22"/>
          <w:szCs w:val="22"/>
        </w:rPr>
      </w:pPr>
    </w:p>
    <w:p w:rsidR="006C2F6E" w:rsidRPr="008449E2" w:rsidRDefault="008449E2" w:rsidP="0043548D">
      <w:pPr>
        <w:pStyle w:val="Sinespaciado"/>
        <w:spacing w:line="276" w:lineRule="auto"/>
        <w:jc w:val="both"/>
        <w:rPr>
          <w:rFonts w:ascii="Arial" w:hAnsi="Arial" w:cs="Arial"/>
          <w:sz w:val="22"/>
          <w:szCs w:val="22"/>
        </w:rPr>
      </w:pPr>
      <w:r w:rsidRPr="008449E2">
        <w:rPr>
          <w:rFonts w:ascii="Arial" w:hAnsi="Arial" w:cs="Arial"/>
          <w:sz w:val="22"/>
          <w:szCs w:val="22"/>
        </w:rPr>
        <w:t xml:space="preserve">POR LO ANTES DICHO, SE SOLICITA CON EL RESPETO QUE ES DEBIDO A SU SEÑORÍA, SE SIRVA LIBRAR LA CORRESPONDIENTE ORDEN DE APREHENSIÓN EN CONTRA DE </w:t>
      </w:r>
      <w:r w:rsidRPr="008449E2">
        <w:rPr>
          <w:rFonts w:ascii="Arial" w:hAnsi="Arial" w:cs="Arial"/>
          <w:b/>
          <w:sz w:val="22"/>
          <w:szCs w:val="22"/>
        </w:rPr>
        <w:t>JOSÉ EDUARDO GONZÁLEZ CHÁVEZ Y PEDRO GONZÁLEZ RODRÍGUEZ</w:t>
      </w:r>
      <w:r w:rsidRPr="008449E2">
        <w:rPr>
          <w:rFonts w:ascii="Arial" w:hAnsi="Arial" w:cs="Arial"/>
          <w:sz w:val="22"/>
          <w:szCs w:val="22"/>
        </w:rPr>
        <w:t xml:space="preserve">, POR SU PROBABLE INTERVENCIÓN EN LA COMISIÓN DEL HECHO DELICTUOSO DE </w:t>
      </w:r>
      <w:r w:rsidRPr="008449E2">
        <w:rPr>
          <w:rFonts w:ascii="Arial" w:hAnsi="Arial" w:cs="Arial"/>
          <w:b/>
          <w:sz w:val="22"/>
          <w:szCs w:val="22"/>
          <w:u w:val="single"/>
        </w:rPr>
        <w:t>ROBO CON LAS MODIFICATIVAS AGRAVANTES DE HABERSE EJECUTADO CON VIOLENCIA Y HABER RECAÍDO EN UN VEHÍCULO AUTOMOTOR</w:t>
      </w:r>
      <w:r w:rsidRPr="008449E2">
        <w:rPr>
          <w:rFonts w:ascii="Arial" w:hAnsi="Arial" w:cs="Arial"/>
          <w:sz w:val="22"/>
          <w:szCs w:val="22"/>
        </w:rPr>
        <w:t xml:space="preserve">, PREVISTO Y SANCIONADO EN LO DISPUESTO POR LOS ARTÍCULOS </w:t>
      </w:r>
      <w:r w:rsidRPr="008449E2">
        <w:rPr>
          <w:rFonts w:ascii="Arial" w:hAnsi="Arial" w:cs="Arial"/>
          <w:sz w:val="22"/>
          <w:szCs w:val="22"/>
          <w:lang w:val="es-ES_tradnl"/>
        </w:rPr>
        <w:t xml:space="preserve">287, 289 FRACCIÓN III Y 290 FRACCIONES I Y V, EN RELACIÓN A LOS ARTÍCULOS </w:t>
      </w:r>
      <w:r w:rsidRPr="008449E2">
        <w:rPr>
          <w:rFonts w:ascii="Arial" w:hAnsi="Arial" w:cs="Arial"/>
          <w:sz w:val="22"/>
          <w:szCs w:val="22"/>
        </w:rPr>
        <w:t xml:space="preserve">6, 7, 8 FRACCIONES I Y III, Y  </w:t>
      </w:r>
      <w:r w:rsidRPr="008449E2">
        <w:rPr>
          <w:rFonts w:ascii="Arial" w:hAnsi="Arial" w:cs="Arial"/>
          <w:sz w:val="22"/>
          <w:szCs w:val="22"/>
          <w:u w:val="single"/>
        </w:rPr>
        <w:t>11</w:t>
      </w:r>
      <w:r w:rsidRPr="008449E2">
        <w:rPr>
          <w:rFonts w:ascii="Arial" w:hAnsi="Arial" w:cs="Arial"/>
          <w:sz w:val="22"/>
          <w:szCs w:val="22"/>
        </w:rPr>
        <w:t xml:space="preserve"> FRACCIÓN I INCISO </w:t>
      </w:r>
      <w:r w:rsidRPr="008449E2">
        <w:rPr>
          <w:rFonts w:ascii="Arial" w:hAnsi="Arial" w:cs="Arial"/>
          <w:b/>
          <w:sz w:val="22"/>
          <w:szCs w:val="22"/>
        </w:rPr>
        <w:t>D)</w:t>
      </w:r>
      <w:r w:rsidRPr="008449E2">
        <w:rPr>
          <w:rFonts w:ascii="Arial" w:hAnsi="Arial" w:cs="Arial"/>
          <w:sz w:val="22"/>
          <w:szCs w:val="22"/>
        </w:rPr>
        <w:t xml:space="preserve"> DEL CÓDIGO PENAL VIGENTE PARA EL ESTADO DE MÉXICO.</w:t>
      </w:r>
    </w:p>
    <w:p w:rsidR="008449E2" w:rsidRPr="008449E2" w:rsidRDefault="008449E2" w:rsidP="0043548D">
      <w:pPr>
        <w:pStyle w:val="Sinespaciado"/>
        <w:spacing w:line="276" w:lineRule="auto"/>
        <w:jc w:val="both"/>
        <w:rPr>
          <w:rFonts w:ascii="Arial" w:hAnsi="Arial" w:cs="Arial"/>
          <w:sz w:val="22"/>
          <w:szCs w:val="22"/>
        </w:rPr>
      </w:pPr>
    </w:p>
    <w:p w:rsidR="008449E2" w:rsidRDefault="008449E2" w:rsidP="0043548D">
      <w:pPr>
        <w:pStyle w:val="Sinespaciado"/>
        <w:spacing w:line="276" w:lineRule="auto"/>
        <w:jc w:val="both"/>
        <w:rPr>
          <w:rFonts w:ascii="Arial" w:hAnsi="Arial" w:cs="Arial"/>
          <w:sz w:val="22"/>
          <w:szCs w:val="22"/>
        </w:rPr>
      </w:pPr>
      <w:r w:rsidRPr="008449E2">
        <w:rPr>
          <w:rFonts w:ascii="Arial" w:hAnsi="Arial" w:cs="Arial"/>
          <w:sz w:val="22"/>
          <w:szCs w:val="22"/>
        </w:rPr>
        <w:t xml:space="preserve">SIN MAS POR EL MOMENTO QUEDO AL PENDIENTE DE CUALQUIER REQUERIMIENTO HACIA EL SUISCRITO. </w:t>
      </w:r>
    </w:p>
    <w:p w:rsidR="0043548D" w:rsidRDefault="0043548D" w:rsidP="0043548D">
      <w:pPr>
        <w:pStyle w:val="Sinespaciado"/>
        <w:spacing w:line="276" w:lineRule="auto"/>
        <w:jc w:val="both"/>
        <w:rPr>
          <w:rFonts w:ascii="Arial" w:hAnsi="Arial" w:cs="Arial"/>
          <w:sz w:val="22"/>
          <w:szCs w:val="22"/>
        </w:rPr>
      </w:pPr>
    </w:p>
    <w:p w:rsidR="0043548D" w:rsidRPr="008449E2" w:rsidRDefault="0043548D" w:rsidP="0043548D">
      <w:pPr>
        <w:spacing w:line="276" w:lineRule="auto"/>
        <w:rPr>
          <w:rFonts w:ascii="Arial" w:hAnsi="Arial" w:cs="Arial"/>
          <w:b/>
        </w:rPr>
      </w:pPr>
      <w:r w:rsidRPr="008449E2">
        <w:rPr>
          <w:rFonts w:ascii="Arial" w:hAnsi="Arial" w:cs="Arial"/>
          <w:b/>
        </w:rPr>
        <w:t>AGENTE DEL MINISTERIO PÚBLICO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91"/>
        <w:gridCol w:w="3852"/>
      </w:tblGrid>
      <w:tr w:rsidR="0043548D" w:rsidRPr="008449E2" w:rsidTr="00A15345">
        <w:trPr>
          <w:tblCellSpacing w:w="15" w:type="dxa"/>
        </w:trPr>
        <w:tc>
          <w:tcPr>
            <w:tcW w:w="0" w:type="auto"/>
            <w:vAlign w:val="center"/>
            <w:hideMark/>
          </w:tcPr>
          <w:p w:rsidR="0043548D" w:rsidRPr="008449E2" w:rsidRDefault="0043548D" w:rsidP="0043548D">
            <w:pPr>
              <w:spacing w:after="0" w:line="276" w:lineRule="auto"/>
              <w:rPr>
                <w:rFonts w:ascii="Arial" w:hAnsi="Arial" w:cs="Arial"/>
                <w:b/>
              </w:rPr>
            </w:pPr>
            <w:r w:rsidRPr="008449E2">
              <w:rPr>
                <w:rFonts w:ascii="Arial" w:hAnsi="Arial" w:cs="Arial"/>
                <w:b/>
              </w:rPr>
              <w:t xml:space="preserve">LIC.  </w:t>
            </w:r>
          </w:p>
        </w:tc>
        <w:tc>
          <w:tcPr>
            <w:tcW w:w="0" w:type="auto"/>
            <w:vAlign w:val="center"/>
            <w:hideMark/>
          </w:tcPr>
          <w:p w:rsidR="0043548D" w:rsidRPr="008449E2" w:rsidRDefault="0043548D" w:rsidP="0043548D">
            <w:pPr>
              <w:spacing w:after="0" w:line="276" w:lineRule="auto"/>
              <w:rPr>
                <w:rFonts w:ascii="Arial" w:hAnsi="Arial" w:cs="Arial"/>
                <w:b/>
              </w:rPr>
            </w:pPr>
            <w:r w:rsidRPr="008449E2">
              <w:rPr>
                <w:rFonts w:ascii="Arial" w:hAnsi="Arial" w:cs="Arial"/>
                <w:b/>
              </w:rPr>
              <w:t>OSWALDO JAVIER LOPEZ ROBLES</w:t>
            </w:r>
          </w:p>
        </w:tc>
      </w:tr>
    </w:tbl>
    <w:p w:rsidR="0043548D" w:rsidRPr="008449E2" w:rsidRDefault="0043548D" w:rsidP="008449E2">
      <w:pPr>
        <w:pStyle w:val="Sinespaciado"/>
        <w:spacing w:line="276" w:lineRule="auto"/>
        <w:jc w:val="both"/>
        <w:rPr>
          <w:rFonts w:ascii="Arial" w:hAnsi="Arial" w:cs="Arial"/>
          <w:kern w:val="28"/>
          <w:sz w:val="22"/>
          <w:szCs w:val="22"/>
        </w:rPr>
      </w:pPr>
    </w:p>
    <w:sectPr w:rsidR="0043548D" w:rsidRPr="008449E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0604"/>
    <w:rsid w:val="000359BF"/>
    <w:rsid w:val="000E067E"/>
    <w:rsid w:val="000E57F5"/>
    <w:rsid w:val="0043548D"/>
    <w:rsid w:val="006C2F6E"/>
    <w:rsid w:val="008449E2"/>
    <w:rsid w:val="00850604"/>
    <w:rsid w:val="00F15A1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90ED43A-8A8C-4C96-B418-433BF542E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548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6C2F6E"/>
    <w:pPr>
      <w:spacing w:after="0" w:line="240" w:lineRule="auto"/>
    </w:pPr>
    <w:rPr>
      <w:rFonts w:ascii="Times New Roman" w:eastAsia="Times New Roman" w:hAnsi="Times New Roman" w:cs="Times New Roman"/>
      <w:sz w:val="24"/>
      <w:szCs w:val="24"/>
      <w:lang w:val="es-ES" w:eastAsia="es-ES"/>
    </w:rPr>
  </w:style>
  <w:style w:type="character" w:customStyle="1" w:styleId="SinespaciadoCar">
    <w:name w:val="Sin espaciado Car"/>
    <w:basedOn w:val="Fuentedeprrafopredeter"/>
    <w:link w:val="Sinespaciado"/>
    <w:uiPriority w:val="1"/>
    <w:locked/>
    <w:rsid w:val="006C2F6E"/>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40557262">
      <w:bodyDiv w:val="1"/>
      <w:marLeft w:val="0"/>
      <w:marRight w:val="0"/>
      <w:marTop w:val="0"/>
      <w:marBottom w:val="0"/>
      <w:divBdr>
        <w:top w:val="none" w:sz="0" w:space="0" w:color="auto"/>
        <w:left w:val="none" w:sz="0" w:space="0" w:color="auto"/>
        <w:bottom w:val="none" w:sz="0" w:space="0" w:color="auto"/>
        <w:right w:val="none" w:sz="0" w:space="0" w:color="auto"/>
      </w:divBdr>
    </w:div>
    <w:div w:id="545216144">
      <w:bodyDiv w:val="1"/>
      <w:marLeft w:val="0"/>
      <w:marRight w:val="0"/>
      <w:marTop w:val="0"/>
      <w:marBottom w:val="0"/>
      <w:divBdr>
        <w:top w:val="none" w:sz="0" w:space="0" w:color="auto"/>
        <w:left w:val="none" w:sz="0" w:space="0" w:color="auto"/>
        <w:bottom w:val="none" w:sz="0" w:space="0" w:color="auto"/>
        <w:right w:val="none" w:sz="0" w:space="0" w:color="auto"/>
      </w:divBdr>
    </w:div>
    <w:div w:id="1267730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89F60A-311C-47EB-87DF-C0F6482354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5</Pages>
  <Words>1718</Words>
  <Characters>9449</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11145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pgj</dc:creator>
  <cp:keywords/>
  <dc:description/>
  <cp:lastModifiedBy>pgj</cp:lastModifiedBy>
  <cp:revision>2</cp:revision>
  <dcterms:created xsi:type="dcterms:W3CDTF">2016-07-13T17:25:00Z</dcterms:created>
  <dcterms:modified xsi:type="dcterms:W3CDTF">2016-07-13T18:12:00Z</dcterms:modified>
</cp:coreProperties>
</file>