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77B" w:rsidRPr="001A046B" w:rsidRDefault="009A777B" w:rsidP="009A777B">
      <w:pPr>
        <w:spacing w:after="419" w:line="240" w:lineRule="auto"/>
        <w:ind w:left="0" w:right="-567" w:firstLine="0"/>
        <w:jc w:val="left"/>
        <w:rPr>
          <w:sz w:val="24"/>
          <w:szCs w:val="24"/>
        </w:rPr>
      </w:pPr>
      <w:r w:rsidRPr="001A046B">
        <w:rPr>
          <w:sz w:val="24"/>
          <w:szCs w:val="24"/>
        </w:rPr>
        <w:t>5.-  INSPECCIÓN OCULAR DEL LUGAR REFERIDO COMO EL DE LOS HECHOS</w:t>
      </w:r>
    </w:p>
    <w:p w:rsidR="009A777B" w:rsidRDefault="009A777B" w:rsidP="009A777B">
      <w:pPr>
        <w:ind w:right="-567"/>
        <w:rPr>
          <w:sz w:val="24"/>
          <w:szCs w:val="24"/>
        </w:rPr>
      </w:pPr>
      <w:r w:rsidRPr="001A046B">
        <w:rPr>
          <w:sz w:val="24"/>
          <w:szCs w:val="24"/>
        </w:rPr>
        <w:t xml:space="preserve">El </w:t>
      </w:r>
      <w:r>
        <w:rPr>
          <w:sz w:val="24"/>
          <w:szCs w:val="24"/>
        </w:rPr>
        <w:t>sus</w:t>
      </w:r>
      <w:r w:rsidRPr="001A046B">
        <w:rPr>
          <w:sz w:val="24"/>
          <w:szCs w:val="24"/>
        </w:rPr>
        <w:t>crito Agente de</w:t>
      </w:r>
      <w:r>
        <w:rPr>
          <w:sz w:val="24"/>
          <w:szCs w:val="24"/>
        </w:rPr>
        <w:t xml:space="preserve"> </w:t>
      </w:r>
      <w:r w:rsidRPr="001A046B">
        <w:rPr>
          <w:sz w:val="24"/>
          <w:szCs w:val="24"/>
        </w:rPr>
        <w:t>l</w:t>
      </w:r>
      <w:r>
        <w:rPr>
          <w:sz w:val="24"/>
          <w:szCs w:val="24"/>
        </w:rPr>
        <w:t>a Policía Ministerial d</w:t>
      </w:r>
      <w:r w:rsidRPr="001A046B">
        <w:rPr>
          <w:sz w:val="24"/>
          <w:szCs w:val="24"/>
        </w:rPr>
        <w:t xml:space="preserve">e guardia, en compañía del a madre de la </w:t>
      </w:r>
      <w:r>
        <w:rPr>
          <w:sz w:val="24"/>
          <w:szCs w:val="24"/>
        </w:rPr>
        <w:t xml:space="preserve">persona de identidad reservada de siglas E.S.P.P. </w:t>
      </w:r>
      <w:r w:rsidRPr="001A046B">
        <w:rPr>
          <w:sz w:val="24"/>
          <w:szCs w:val="24"/>
        </w:rPr>
        <w:t xml:space="preserve">es que procede a trasladarse de forma plena </w:t>
      </w:r>
      <w:r>
        <w:rPr>
          <w:sz w:val="24"/>
          <w:szCs w:val="24"/>
        </w:rPr>
        <w:t xml:space="preserve">y legal a la colonia denominada Jardines de Morelos, </w:t>
      </w:r>
      <w:r w:rsidRPr="001A046B">
        <w:rPr>
          <w:sz w:val="24"/>
          <w:szCs w:val="24"/>
        </w:rPr>
        <w:t xml:space="preserve">en el municipio de Ecatepec de Morelos, Estado de México, llegando precisamente por la avenida </w:t>
      </w:r>
      <w:r>
        <w:rPr>
          <w:sz w:val="24"/>
          <w:szCs w:val="24"/>
        </w:rPr>
        <w:t>Playas de la cuesta</w:t>
      </w:r>
      <w:r w:rsidRPr="001A046B">
        <w:rPr>
          <w:sz w:val="24"/>
          <w:szCs w:val="24"/>
        </w:rPr>
        <w:t xml:space="preserve">, </w:t>
      </w:r>
      <w:r>
        <w:rPr>
          <w:sz w:val="24"/>
          <w:szCs w:val="24"/>
        </w:rPr>
        <w:t>sobre la cual se observa un parque deportivo de aproximadamente veinticinco metros de ancho por cincuenta metros de fondo, el cual se aprecia rodeado por unas rejas de aproximadamente un metro y medio de altura, en donde se aprecia en la entrada un pequeño camino de concreto de aproximadamente un metro y medio de ancho, el cual a ambos lados cuenta con un área verde consistente en pasto y diversas plantas, se aprecian diversidad de arbustos y árboles en su interior, se observa en su interior alumbrado público el cual proporciona luz artificial. Es en el interior de dicho parque donde por voz de la denunciante es agredida sexualmente por el C. CHRISTIAN DANIEL, siendo todo lo que se inspecciona</w:t>
      </w:r>
      <w:proofErr w:type="gramStart"/>
      <w:r>
        <w:rPr>
          <w:sz w:val="24"/>
          <w:szCs w:val="24"/>
        </w:rPr>
        <w:t>..</w:t>
      </w:r>
      <w:proofErr w:type="gramEnd"/>
    </w:p>
    <w:p w:rsidR="00926D63" w:rsidRDefault="00926D63"/>
    <w:sectPr w:rsidR="00926D63" w:rsidSect="00926D6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A777B"/>
    <w:rsid w:val="00926D63"/>
    <w:rsid w:val="009A777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77B"/>
    <w:pPr>
      <w:spacing w:after="420" w:line="228" w:lineRule="auto"/>
      <w:ind w:left="25" w:right="-15" w:hanging="10"/>
      <w:jc w:val="both"/>
    </w:pPr>
    <w:rPr>
      <w:rFonts w:ascii="Arial" w:eastAsia="Arial" w:hAnsi="Arial" w:cs="Arial"/>
      <w:color w:val="000000"/>
      <w:sz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948</Characters>
  <Application>Microsoft Office Word</Application>
  <DocSecurity>0</DocSecurity>
  <Lines>7</Lines>
  <Paragraphs>2</Paragraphs>
  <ScaleCrop>false</ScaleCrop>
  <Company>Buffette SANBAR y Asociados</Company>
  <LinksUpToDate>false</LinksUpToDate>
  <CharactersWithSpaces>1118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Antonio Sanchez Barrera</dc:creator>
  <cp:keywords/>
  <dc:description/>
  <cp:lastModifiedBy>Luis Antonio Sanchez Barrera</cp:lastModifiedBy>
  <cp:revision>1</cp:revision>
  <dcterms:created xsi:type="dcterms:W3CDTF">2016-07-26T07:45:00Z</dcterms:created>
  <dcterms:modified xsi:type="dcterms:W3CDTF">2016-07-26T07:45:00Z</dcterms:modified>
</cp:coreProperties>
</file>